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1B0" w:rsidRDefault="0010643E">
      <w:pPr>
        <w:rPr>
          <w:cs/>
        </w:rPr>
        <w:sectPr w:rsidR="008E21B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873125</wp:posOffset>
                </wp:positionH>
                <wp:positionV relativeFrom="paragraph">
                  <wp:posOffset>-7412355</wp:posOffset>
                </wp:positionV>
                <wp:extent cx="4373880" cy="1052830"/>
                <wp:effectExtent l="0" t="0" r="1270" b="0"/>
                <wp:wrapNone/>
                <wp:docPr id="3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3880" cy="105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8C8" w:rsidRPr="00F717A3" w:rsidRDefault="008C6B17" w:rsidP="001E48C8">
                            <w:pPr>
                              <w:spacing w:after="0"/>
                              <w:jc w:val="center"/>
                              <w:rPr>
                                <w:rFonts w:ascii="TH Fah kwang" w:hAnsi="TH Fah kwang" w:cs="TH Fah kwang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F717A3">
                              <w:rPr>
                                <w:rFonts w:ascii="TH Fah kwang" w:hAnsi="TH Fah kwang" w:cs="TH Fah kwang"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แผนการบริหารจัดการความเสี่ยง</w:t>
                            </w:r>
                          </w:p>
                          <w:p w:rsidR="001E48C8" w:rsidRPr="00F717A3" w:rsidRDefault="008C6B17" w:rsidP="001E48C8">
                            <w:pPr>
                              <w:spacing w:after="0"/>
                              <w:jc w:val="center"/>
                              <w:rPr>
                                <w:color w:val="FFFFFF"/>
                                <w:sz w:val="20"/>
                                <w:szCs w:val="24"/>
                              </w:rPr>
                            </w:pPr>
                            <w:r w:rsidRPr="00F717A3">
                              <w:rPr>
                                <w:rFonts w:ascii="TH Fah kwang" w:hAnsi="TH Fah kwang" w:cs="TH Fah kwang"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ประจำปีงบประมาณ</w:t>
                            </w:r>
                            <w:r w:rsidRPr="00F717A3">
                              <w:rPr>
                                <w:rFonts w:ascii="TH Fah kwang" w:hAnsi="TH Fah kwang" w:cs="TH Fah kwang"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Pr="00F717A3">
                              <w:rPr>
                                <w:rFonts w:ascii="TH Fah kwang" w:hAnsi="TH Fah kwang" w:cs="TH Fah kwang"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พ</w:t>
                            </w:r>
                            <w:r w:rsidRPr="00F717A3">
                              <w:rPr>
                                <w:rFonts w:ascii="TH Fah kwang" w:hAnsi="TH Fah kwang" w:cs="TH Fah kwang"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.</w:t>
                            </w:r>
                            <w:r w:rsidRPr="00F717A3">
                              <w:rPr>
                                <w:rFonts w:ascii="TH Fah kwang" w:hAnsi="TH Fah kwang" w:cs="TH Fah kwang"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ศ</w:t>
                            </w:r>
                            <w:r w:rsidRPr="00F717A3">
                              <w:rPr>
                                <w:rFonts w:ascii="TH Fah kwang" w:hAnsi="TH Fah kwang" w:cs="TH Fah kwang"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.</w:t>
                            </w:r>
                            <w:r w:rsidRPr="00F717A3">
                              <w:rPr>
                                <w:rFonts w:ascii="TH Fah kwang" w:hAnsi="TH Fah kwang" w:cs="TH Fah kwang"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๒๕๖</w:t>
                            </w:r>
                            <w:r w:rsidR="002E74C4" w:rsidRPr="00F717A3">
                              <w:rPr>
                                <w:rFonts w:ascii="TH Fah kwang" w:hAnsi="TH Fah kwang" w:cs="TH Fah kwang"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๖</w:t>
                            </w:r>
                          </w:p>
                          <w:p w:rsidR="001E48C8" w:rsidRPr="00F717A3" w:rsidRDefault="001E48C8" w:rsidP="001E48C8">
                            <w:pPr>
                              <w:spacing w:after="0"/>
                              <w:jc w:val="center"/>
                              <w:rPr>
                                <w:color w:val="FFFFFF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68.75pt;margin-top:-583.65pt;width:344.4pt;height:82.9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" filled="f" fillcolor="black" stroked="f" strokeweight=".5pt">
                <v:textbox>
                  <w:txbxContent>
                    <w:p w:rsidR="001E48C8" w:rsidRPr="00F717A3" w:rsidRDefault="008C6B17" w:rsidP="001E48C8">
                      <w:pPr>
                        <w:spacing w:after="0"/>
                        <w:jc w:val="center"/>
                        <w:rPr>
                          <w:rFonts w:ascii="TH Fah kwang" w:hAnsi="TH Fah kwang" w:cs="TH Fah kwang"/>
                          <w:b/>
                          <w:bCs/>
                          <w:color w:val="FFFFFF"/>
                          <w:sz w:val="56"/>
                          <w:szCs w:val="56"/>
                        </w:rPr>
                      </w:pPr>
                      <w:r w:rsidRPr="00F717A3">
                        <w:rPr>
                          <w:rFonts w:ascii="TH Fah kwang" w:hAnsi="TH Fah kwang" w:cs="TH Fah kwang" w:hint="cs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แผนการบริหารจัดการความเสี่ยง</w:t>
                      </w:r>
                    </w:p>
                    <w:p w:rsidR="001E48C8" w:rsidRPr="00F717A3" w:rsidRDefault="008C6B17" w:rsidP="001E48C8">
                      <w:pPr>
                        <w:spacing w:after="0"/>
                        <w:jc w:val="center"/>
                        <w:rPr>
                          <w:color w:val="FFFFFF"/>
                          <w:sz w:val="20"/>
                          <w:szCs w:val="24"/>
                        </w:rPr>
                      </w:pPr>
                      <w:r w:rsidRPr="00F717A3">
                        <w:rPr>
                          <w:rFonts w:ascii="TH Fah kwang" w:hAnsi="TH Fah kwang" w:cs="TH Fah kwang" w:hint="cs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ประจำปีงบประมาณ</w:t>
                      </w:r>
                      <w:r w:rsidRPr="00F717A3">
                        <w:rPr>
                          <w:rFonts w:ascii="TH Fah kwang" w:hAnsi="TH Fah kwang" w:cs="TH Fah kwang" w:hint="cs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Pr="00F717A3">
                        <w:rPr>
                          <w:rFonts w:ascii="TH Fah kwang" w:hAnsi="TH Fah kwang" w:cs="TH Fah kwang" w:hint="cs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พ</w:t>
                      </w:r>
                      <w:r w:rsidRPr="00F717A3">
                        <w:rPr>
                          <w:rFonts w:ascii="TH Fah kwang" w:hAnsi="TH Fah kwang" w:cs="TH Fah kwang" w:hint="cs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.</w:t>
                      </w:r>
                      <w:r w:rsidRPr="00F717A3">
                        <w:rPr>
                          <w:rFonts w:ascii="TH Fah kwang" w:hAnsi="TH Fah kwang" w:cs="TH Fah kwang" w:hint="cs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ศ</w:t>
                      </w:r>
                      <w:r w:rsidRPr="00F717A3">
                        <w:rPr>
                          <w:rFonts w:ascii="TH Fah kwang" w:hAnsi="TH Fah kwang" w:cs="TH Fah kwang" w:hint="cs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.</w:t>
                      </w:r>
                      <w:r w:rsidRPr="00F717A3">
                        <w:rPr>
                          <w:rFonts w:ascii="TH Fah kwang" w:hAnsi="TH Fah kwang" w:cs="TH Fah kwang" w:hint="cs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๒๕๖</w:t>
                      </w:r>
                      <w:r w:rsidR="002E74C4" w:rsidRPr="00F717A3">
                        <w:rPr>
                          <w:rFonts w:ascii="TH Fah kwang" w:hAnsi="TH Fah kwang" w:cs="TH Fah kwang" w:hint="cs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๖</w:t>
                      </w:r>
                    </w:p>
                    <w:p w:rsidR="001E48C8" w:rsidRPr="00F717A3" w:rsidRDefault="001E48C8" w:rsidP="001E48C8">
                      <w:pPr>
                        <w:spacing w:after="0"/>
                        <w:jc w:val="center"/>
                        <w:rPr>
                          <w:color w:val="FFFFFF"/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2927350</wp:posOffset>
            </wp:positionV>
            <wp:extent cx="1807845" cy="1173480"/>
            <wp:effectExtent l="0" t="0" r="1905" b="7620"/>
            <wp:wrapSquare wrapText="bothSides"/>
            <wp:docPr id="30" name="รูปภาพ 11" descr="หลักสูตร : การวิเคราะห์และจัดการความเสี่ยง (Risk Analysis Management)  (หลักสูตร 1 วัน) | KCT Academy Thai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 descr="หลักสูตร : การวิเคราะห์และจัดการความเสี่ยง (Risk Analysis Management)  (หลักสูตร 1 วัน) | KCT Academy Thaila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2666365</wp:posOffset>
                </wp:positionH>
                <wp:positionV relativeFrom="paragraph">
                  <wp:posOffset>-1729740</wp:posOffset>
                </wp:positionV>
                <wp:extent cx="3459480" cy="1397000"/>
                <wp:effectExtent l="0" t="3810" r="0" b="0"/>
                <wp:wrapNone/>
                <wp:docPr id="2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948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48C8" w:rsidRPr="00C70344" w:rsidRDefault="008C6B17" w:rsidP="001E48C8">
                            <w:pPr>
                              <w:spacing w:after="0"/>
                              <w:jc w:val="right"/>
                              <w:rPr>
                                <w:rFonts w:ascii="TH Fah kwang" w:hAnsi="TH Fah kwang" w:cs="TH Fah kwang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70344">
                              <w:rPr>
                                <w:rFonts w:ascii="TH Fah kwang" w:hAnsi="TH Fah kwang" w:cs="TH Fah kwang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องค์การบริหารส่วนตำบลห้วยยั้ง</w:t>
                            </w:r>
                          </w:p>
                          <w:p w:rsidR="001E48C8" w:rsidRPr="00C70344" w:rsidRDefault="008C6B17" w:rsidP="001E48C8">
                            <w:pPr>
                              <w:spacing w:after="0"/>
                              <w:jc w:val="right"/>
                              <w:rPr>
                                <w:rFonts w:ascii="TH Fah kwang" w:hAnsi="TH Fah kwang" w:cs="TH Fah kwang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70344">
                              <w:rPr>
                                <w:rFonts w:ascii="TH Fah kwang" w:hAnsi="TH Fah kwang" w:cs="TH Fah kwang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อำเภอพรานกระต่าย</w:t>
                            </w:r>
                          </w:p>
                          <w:p w:rsidR="001E48C8" w:rsidRPr="00C70344" w:rsidRDefault="008C6B17" w:rsidP="001E48C8">
                            <w:pPr>
                              <w:spacing w:after="0"/>
                              <w:jc w:val="right"/>
                              <w:rPr>
                                <w:rFonts w:ascii="TH Fah kwang" w:hAnsi="TH Fah kwang" w:cs="TH Fah kwang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C70344">
                              <w:rPr>
                                <w:rFonts w:ascii="TH Fah kwang" w:hAnsi="TH Fah kwang" w:cs="TH Fah kwang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จังหวัดกำแพงเพชร</w:t>
                            </w:r>
                          </w:p>
                          <w:p w:rsidR="001E48C8" w:rsidRPr="00C70344" w:rsidRDefault="008C6B17" w:rsidP="001E48C8">
                            <w:pPr>
                              <w:spacing w:after="0"/>
                              <w:jc w:val="right"/>
                              <w:rPr>
                                <w:sz w:val="44"/>
                                <w:szCs w:val="44"/>
                              </w:rPr>
                            </w:pPr>
                            <w:r w:rsidRPr="00C70344">
                              <w:rPr>
                                <w:rFonts w:ascii="TH Fah kwang" w:hAnsi="TH Fah kwang" w:cs="TH Fah kwang"/>
                                <w:b/>
                                <w:bCs/>
                                <w:sz w:val="44"/>
                                <w:szCs w:val="44"/>
                              </w:rPr>
                              <w:t>www.huayyangkp.go.th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209.95pt;margin-top:-136.2pt;width:272.4pt;height:110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" filled="f" fillcolor="black" stroked="f" strokeweight=".5pt">
                <v:textbox>
                  <w:txbxContent>
                    <w:p w:rsidR="001E48C8" w:rsidRPr="00C70344" w:rsidRDefault="008C6B17" w:rsidP="001E48C8">
                      <w:pPr>
                        <w:spacing w:after="0"/>
                        <w:jc w:val="right"/>
                        <w:rPr>
                          <w:rFonts w:ascii="TH Fah kwang" w:hAnsi="TH Fah kwang" w:cs="TH Fah kwang"/>
                          <w:b/>
                          <w:bCs/>
                          <w:sz w:val="44"/>
                          <w:szCs w:val="44"/>
                        </w:rPr>
                      </w:pPr>
                      <w:r w:rsidRPr="00C70344">
                        <w:rPr>
                          <w:rFonts w:ascii="TH Fah kwang" w:hAnsi="TH Fah kwang" w:cs="TH Fah kwang" w:hint="cs"/>
                          <w:b/>
                          <w:bCs/>
                          <w:sz w:val="44"/>
                          <w:szCs w:val="44"/>
                          <w:cs/>
                        </w:rPr>
                        <w:t>องค์การบริหารส่วนตำบลห้วยยั้ง</w:t>
                      </w:r>
                    </w:p>
                    <w:p w:rsidR="001E48C8" w:rsidRPr="00C70344" w:rsidRDefault="008C6B17" w:rsidP="001E48C8">
                      <w:pPr>
                        <w:spacing w:after="0"/>
                        <w:jc w:val="right"/>
                        <w:rPr>
                          <w:rFonts w:ascii="TH Fah kwang" w:hAnsi="TH Fah kwang" w:cs="TH Fah kwang"/>
                          <w:b/>
                          <w:bCs/>
                          <w:sz w:val="44"/>
                          <w:szCs w:val="44"/>
                        </w:rPr>
                      </w:pPr>
                      <w:r w:rsidRPr="00C70344">
                        <w:rPr>
                          <w:rFonts w:ascii="TH Fah kwang" w:hAnsi="TH Fah kwang" w:cs="TH Fah kwang" w:hint="cs"/>
                          <w:b/>
                          <w:bCs/>
                          <w:sz w:val="44"/>
                          <w:szCs w:val="44"/>
                          <w:cs/>
                        </w:rPr>
                        <w:t>อำเภอพรานกระต่าย</w:t>
                      </w:r>
                    </w:p>
                    <w:p w:rsidR="001E48C8" w:rsidRPr="00C70344" w:rsidRDefault="008C6B17" w:rsidP="001E48C8">
                      <w:pPr>
                        <w:spacing w:after="0"/>
                        <w:jc w:val="right"/>
                        <w:rPr>
                          <w:rFonts w:ascii="TH Fah kwang" w:hAnsi="TH Fah kwang" w:cs="TH Fah kwang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C70344">
                        <w:rPr>
                          <w:rFonts w:ascii="TH Fah kwang" w:hAnsi="TH Fah kwang" w:cs="TH Fah kwang" w:hint="cs"/>
                          <w:b/>
                          <w:bCs/>
                          <w:sz w:val="44"/>
                          <w:szCs w:val="44"/>
                          <w:cs/>
                        </w:rPr>
                        <w:t>จังหวัดกำแพงเพชร</w:t>
                      </w:r>
                    </w:p>
                    <w:p w:rsidR="001E48C8" w:rsidRPr="00C70344" w:rsidRDefault="008C6B17" w:rsidP="001E48C8">
                      <w:pPr>
                        <w:spacing w:after="0"/>
                        <w:jc w:val="right"/>
                        <w:rPr>
                          <w:sz w:val="44"/>
                          <w:szCs w:val="44"/>
                        </w:rPr>
                      </w:pPr>
                      <w:r w:rsidRPr="00C70344">
                        <w:rPr>
                          <w:rFonts w:ascii="TH Fah kwang" w:hAnsi="TH Fah kwang" w:cs="TH Fah kwang"/>
                          <w:b/>
                          <w:bCs/>
                          <w:sz w:val="44"/>
                          <w:szCs w:val="44"/>
                        </w:rPr>
                        <w:t>www.huayyangkp.go.th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-853440</wp:posOffset>
            </wp:positionV>
            <wp:extent cx="7656195" cy="10751185"/>
            <wp:effectExtent l="0" t="0" r="1905" b="0"/>
            <wp:wrapSquare wrapText="bothSides"/>
            <wp:docPr id="28" name="รูปภาพ 1" descr="https://graphypik.com/wp-content/uploads/edd/2021/07/76-Preview-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https://graphypik.com/wp-content/uploads/edd/2021/07/76-Preview-im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28" t="8572" r="9406" b="8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195" cy="1075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1564005</wp:posOffset>
            </wp:positionH>
            <wp:positionV relativeFrom="paragraph">
              <wp:posOffset>3488690</wp:posOffset>
            </wp:positionV>
            <wp:extent cx="4132580" cy="1499235"/>
            <wp:effectExtent l="0" t="0" r="1270" b="5715"/>
            <wp:wrapSquare wrapText="bothSides"/>
            <wp:docPr id="27" name="รูปภาพ 7" descr="ความเสี่ยงด้านการเงินที่มักพบในครอบครัว และการป้องกันความเสี่ยง | True  Care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ความเสี่ยงด้านการเงินที่มักพบในครอบครัว และการป้องกันความเสี่ยง | True  Career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8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10100310" cy="1084580"/>
            <wp:effectExtent l="0" t="0" r="0" b="1270"/>
            <wp:wrapSquare wrapText="bothSides"/>
            <wp:docPr id="2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0" t="20975" r="15137" b="65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031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color w:val="2962FF"/>
          <w:sz w:val="24"/>
          <w:szCs w:val="24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47800" cy="1504950"/>
            <wp:effectExtent l="0" t="0" r="0" b="0"/>
            <wp:wrapSquare wrapText="bothSides"/>
            <wp:docPr id="25" name="Picture 1" descr="logo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h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6809740</wp:posOffset>
            </wp:positionV>
            <wp:extent cx="7574280" cy="2981960"/>
            <wp:effectExtent l="0" t="0" r="7620" b="8890"/>
            <wp:wrapSquare wrapText="bothSides"/>
            <wp:docPr id="2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4" t="41954" r="15256" b="36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ECD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962400" cy="704850"/>
            <wp:effectExtent l="0" t="0" r="0" b="0"/>
            <wp:docPr id="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4" t="41954" r="15256" b="36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D4B" w:rsidRPr="009A4796" w:rsidRDefault="0010643E" w:rsidP="00C408F3">
      <w:pPr>
        <w:spacing w:after="0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51072" behindDoc="0" locked="0" layoutInCell="0" allowOverlap="1">
            <wp:simplePos x="0" y="0"/>
            <wp:positionH relativeFrom="column">
              <wp:posOffset>2306955</wp:posOffset>
            </wp:positionH>
            <wp:positionV relativeFrom="paragraph">
              <wp:posOffset>-333375</wp:posOffset>
            </wp:positionV>
            <wp:extent cx="1094105" cy="1094105"/>
            <wp:effectExtent l="0" t="0" r="0" b="0"/>
            <wp:wrapSquare wrapText="bothSides"/>
            <wp:docPr id="23" name="Picture 10" descr="KRU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RUT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D4B" w:rsidRPr="009A4796" w:rsidRDefault="00CE4D4B" w:rsidP="00C408F3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CE4D4B" w:rsidRDefault="00CE4D4B" w:rsidP="00C408F3">
      <w:pPr>
        <w:spacing w:after="0"/>
        <w:rPr>
          <w:rFonts w:ascii="TH SarabunIT๙" w:hAnsi="TH SarabunIT๙" w:cs="TH SarabunIT๙"/>
        </w:rPr>
      </w:pPr>
    </w:p>
    <w:p w:rsidR="00C408F3" w:rsidRPr="009A4796" w:rsidRDefault="00C408F3" w:rsidP="00C408F3">
      <w:pPr>
        <w:spacing w:after="0"/>
        <w:rPr>
          <w:rFonts w:ascii="TH SarabunIT๙" w:hAnsi="TH SarabunIT๙" w:cs="TH SarabunIT๙"/>
        </w:rPr>
      </w:pPr>
    </w:p>
    <w:p w:rsidR="00CE4D4B" w:rsidRDefault="00CE4D4B" w:rsidP="00C408F3">
      <w:pPr>
        <w:spacing w:after="0"/>
        <w:jc w:val="center"/>
        <w:rPr>
          <w:rFonts w:ascii="TH SarabunIT๙" w:hAnsi="TH SarabunIT๙" w:cs="TH SarabunIT๙" w:hint="cs"/>
          <w:b/>
          <w:bCs/>
        </w:rPr>
      </w:pPr>
    </w:p>
    <w:p w:rsidR="00CE4D4B" w:rsidRPr="00C408F3" w:rsidRDefault="00CE4D4B" w:rsidP="00C408F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408F3">
        <w:rPr>
          <w:rFonts w:ascii="TH SarabunIT๙" w:hAnsi="TH SarabunIT๙" w:cs="TH SarabunIT๙"/>
          <w:b/>
          <w:bCs/>
          <w:sz w:val="32"/>
          <w:szCs w:val="32"/>
          <w:cs/>
        </w:rPr>
        <w:t>ประกาศองค์การบริหารส่วนตำบลห้วยยั้ง</w:t>
      </w:r>
    </w:p>
    <w:p w:rsidR="00CE4D4B" w:rsidRPr="00C408F3" w:rsidRDefault="00CE4D4B" w:rsidP="00C408F3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C408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 </w:t>
      </w:r>
      <w:r w:rsidR="0001251B" w:rsidRPr="00C408F3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ประกาศใช้แผนการ</w:t>
      </w:r>
      <w:r w:rsidRPr="00C408F3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บริหาร</w:t>
      </w:r>
      <w:r w:rsidR="0001251B" w:rsidRPr="00C408F3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จัดการ</w:t>
      </w:r>
      <w:r w:rsidRPr="00C408F3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ความเสี่ยง ประจำปีงบประมาณ พ.ศ.256</w:t>
      </w:r>
      <w:r w:rsidR="00B65482" w:rsidRPr="00C408F3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:rsidR="00CE4D4B" w:rsidRPr="00C408F3" w:rsidRDefault="00CE4D4B" w:rsidP="00C408F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C408F3">
        <w:rPr>
          <w:rFonts w:ascii="TH SarabunIT๙" w:hAnsi="TH SarabunIT๙" w:cs="TH SarabunIT๙"/>
          <w:sz w:val="32"/>
          <w:szCs w:val="32"/>
          <w:cs/>
        </w:rPr>
        <w:t>-----------------------------</w:t>
      </w:r>
    </w:p>
    <w:p w:rsidR="00CE4D4B" w:rsidRPr="00C408F3" w:rsidRDefault="00CE4D4B" w:rsidP="00C408F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E4D4B" w:rsidRPr="00C408F3" w:rsidRDefault="0001251B" w:rsidP="00C408F3">
      <w:pPr>
        <w:spacing w:after="0"/>
        <w:ind w:right="-212" w:firstLine="1134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C408F3">
        <w:rPr>
          <w:rFonts w:ascii="TH SarabunIT๙" w:hAnsi="TH SarabunIT๙" w:cs="TH SarabunIT๙" w:hint="cs"/>
          <w:sz w:val="32"/>
          <w:szCs w:val="32"/>
          <w:cs/>
        </w:rPr>
        <w:t>ด้วยพระราชบัญญ</w:t>
      </w:r>
      <w:r w:rsidR="00EC4344" w:rsidRPr="00C408F3">
        <w:rPr>
          <w:rFonts w:ascii="TH SarabunIT๙" w:hAnsi="TH SarabunIT๙" w:cs="TH SarabunIT๙" w:hint="cs"/>
          <w:sz w:val="32"/>
          <w:szCs w:val="32"/>
          <w:cs/>
        </w:rPr>
        <w:t>ัติวินัยการเงิน</w:t>
      </w:r>
      <w:r w:rsidRPr="00C408F3">
        <w:rPr>
          <w:rFonts w:ascii="TH SarabunIT๙" w:hAnsi="TH SarabunIT๙" w:cs="TH SarabunIT๙" w:hint="cs"/>
          <w:sz w:val="32"/>
          <w:szCs w:val="32"/>
          <w:cs/>
        </w:rPr>
        <w:t xml:space="preserve">การคลังของรัฐ พ.ศ.2561 มาตรา 79 </w:t>
      </w:r>
      <w:r w:rsidR="00CE4D4B" w:rsidRPr="00C408F3">
        <w:rPr>
          <w:rFonts w:ascii="TH SarabunIT๙" w:hAnsi="TH SarabunIT๙" w:cs="TH SarabunIT๙" w:hint="cs"/>
          <w:sz w:val="32"/>
          <w:szCs w:val="32"/>
          <w:cs/>
        </w:rPr>
        <w:t>ให้หน่วยงานของรัฐจัดให้มีการตรวจสอบภายใน การควบคุมภายในและการบริหารจัดการความเสี่ยง</w:t>
      </w:r>
      <w:r w:rsidR="00751811" w:rsidRPr="00C408F3">
        <w:rPr>
          <w:rFonts w:ascii="TH SarabunIT๙" w:hAnsi="TH SarabunIT๙" w:cs="TH SarabunIT๙" w:hint="cs"/>
          <w:sz w:val="32"/>
          <w:szCs w:val="32"/>
          <w:cs/>
        </w:rPr>
        <w:t xml:space="preserve"> โดยให้ถือปฏิบัติตามมาตรฐานและหลักเกณฑ์ที่กระทรวงการคลังกำหนด</w:t>
      </w:r>
      <w:r w:rsidR="00EC4344" w:rsidRPr="00C408F3">
        <w:rPr>
          <w:rFonts w:ascii="TH SarabunIT๙" w:hAnsi="TH SarabunIT๙" w:cs="TH SarabunIT๙" w:hint="cs"/>
          <w:sz w:val="32"/>
          <w:szCs w:val="32"/>
          <w:cs/>
        </w:rPr>
        <w:t xml:space="preserve"> ประกอบกับหนังสือกระทรวงการคลัง ที่ กค 0409.4/ว 23 ลงวันที่ 19 มีนาคม 2562 เรื่อง หลักเกณฑ์กระทรวงการคลังว่าด้วยมาตรฐานและหลักเกณฑ์ปฏิบัติการบริหารจัดการความเสี่ยงสำหรับหน่วยงานของรัฐ พ.ศ.2562 กำหนดให้หน่วยงานของรัฐถือปฏิบัติ</w:t>
      </w:r>
    </w:p>
    <w:p w:rsidR="00CE4D4B" w:rsidRPr="00C408F3" w:rsidRDefault="00CE4D4B" w:rsidP="00C408F3">
      <w:pPr>
        <w:spacing w:after="0"/>
        <w:ind w:right="-212" w:firstLine="1134"/>
        <w:jc w:val="thaiDistribute"/>
        <w:rPr>
          <w:rFonts w:ascii="TH SarabunIT๙" w:hAnsi="TH SarabunIT๙" w:cs="TH SarabunIT๙" w:hint="cs"/>
          <w:sz w:val="16"/>
          <w:szCs w:val="16"/>
        </w:rPr>
      </w:pPr>
    </w:p>
    <w:p w:rsidR="00CE4D4B" w:rsidRPr="00C408F3" w:rsidRDefault="003B124D" w:rsidP="00C408F3">
      <w:pPr>
        <w:spacing w:after="0"/>
        <w:ind w:right="-212" w:firstLine="1134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C408F3">
        <w:rPr>
          <w:rFonts w:ascii="TH SarabunIT๙" w:hAnsi="TH SarabunIT๙" w:cs="TH SarabunIT๙" w:hint="cs"/>
          <w:sz w:val="32"/>
          <w:szCs w:val="32"/>
          <w:cs/>
        </w:rPr>
        <w:t>เพื่อให้</w:t>
      </w:r>
      <w:r w:rsidR="006A407D" w:rsidRPr="00C408F3">
        <w:rPr>
          <w:rFonts w:ascii="TH SarabunIT๙" w:hAnsi="TH SarabunIT๙" w:cs="TH SarabunIT๙" w:hint="cs"/>
          <w:sz w:val="32"/>
          <w:szCs w:val="32"/>
          <w:cs/>
        </w:rPr>
        <w:t>เป็นไปตาม</w:t>
      </w:r>
      <w:r w:rsidR="00D57E6A" w:rsidRPr="00C408F3">
        <w:rPr>
          <w:rFonts w:ascii="TH SarabunIT๙" w:hAnsi="TH SarabunIT๙" w:cs="TH SarabunIT๙" w:hint="cs"/>
          <w:sz w:val="32"/>
          <w:szCs w:val="32"/>
          <w:cs/>
        </w:rPr>
        <w:t>หลักเกณฑ์กระทรวงการคลังว่าด้วยมาตรฐานและหลักเกณฑ์ปฏิบัติการบริหารจัดการความเสี่ยงสำหรับหน่วยงานของรัฐ พ.ศ.2562 ข้อ 2.6 หน่วยงานของรัฐต้องจัดทำแผนบริหารจัดการความเสี่ยงอย่างน้อยปีละครั้งและต้องมีการสื่อสารแผนบริหารจัดการความเสี่ยงกับผู้ที่เกี่ยวข้องทุกฝ่าย องค์การบริหารส่วนตำบลห้วยยั้ง จึงประกาศใช้แผนการบริหารจัดการความเสี่ยง</w:t>
      </w:r>
      <w:r w:rsidR="00FF5DF7" w:rsidRPr="00C408F3">
        <w:rPr>
          <w:rFonts w:ascii="TH SarabunIT๙" w:hAnsi="TH SarabunIT๙" w:cs="TH SarabunIT๙" w:hint="cs"/>
          <w:sz w:val="32"/>
          <w:szCs w:val="32"/>
          <w:cs/>
        </w:rPr>
        <w:t xml:space="preserve"> ประจำปีงบประมาณ พ.ศ.256</w:t>
      </w:r>
      <w:r w:rsidR="00CB283D" w:rsidRPr="00C408F3">
        <w:rPr>
          <w:rFonts w:ascii="TH SarabunIT๙" w:hAnsi="TH SarabunIT๙" w:cs="TH SarabunIT๙" w:hint="cs"/>
          <w:sz w:val="32"/>
          <w:szCs w:val="32"/>
          <w:cs/>
        </w:rPr>
        <w:t>4</w:t>
      </w:r>
      <w:r w:rsidR="00FF5DF7" w:rsidRPr="00C408F3">
        <w:rPr>
          <w:rFonts w:ascii="TH SarabunIT๙" w:hAnsi="TH SarabunIT๙" w:cs="TH SarabunIT๙" w:hint="cs"/>
          <w:sz w:val="32"/>
          <w:szCs w:val="32"/>
          <w:cs/>
        </w:rPr>
        <w:t xml:space="preserve"> เพื่อเป็นกรอบหรือแนวทางพื้นฐานในการดำเนินงานอันจะทำให้เกิดความเชื่อมั่นอย่างสมเหตุสมผลต่อผู้เกี่ยวข้องทุกฝ่ายและสามารถบรรลุตามวัตถุประสงค์ที่กำหนดไว้อย่างมีประสิทธิภาพ</w:t>
      </w:r>
    </w:p>
    <w:p w:rsidR="00CE4D4B" w:rsidRPr="00C408F3" w:rsidRDefault="00CE4D4B" w:rsidP="00C408F3">
      <w:pPr>
        <w:spacing w:after="0"/>
        <w:ind w:right="-212" w:firstLine="1134"/>
        <w:jc w:val="thaiDistribute"/>
        <w:rPr>
          <w:rFonts w:ascii="TH SarabunIT๙" w:hAnsi="TH SarabunIT๙" w:cs="TH SarabunIT๙"/>
          <w:sz w:val="16"/>
          <w:szCs w:val="16"/>
        </w:rPr>
      </w:pPr>
    </w:p>
    <w:p w:rsidR="00CE4D4B" w:rsidRPr="00C408F3" w:rsidRDefault="00CE4D4B" w:rsidP="00C408F3">
      <w:pPr>
        <w:spacing w:after="0"/>
        <w:ind w:right="-212"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C408F3">
        <w:rPr>
          <w:rFonts w:ascii="TH SarabunIT๙" w:hAnsi="TH SarabunIT๙" w:cs="TH SarabunIT๙"/>
          <w:sz w:val="32"/>
          <w:szCs w:val="32"/>
          <w:cs/>
        </w:rPr>
        <w:t>จึงประกาศให้ทราบโดยทั่วกัน</w:t>
      </w:r>
    </w:p>
    <w:p w:rsidR="00CE4D4B" w:rsidRPr="00C408F3" w:rsidRDefault="00CE4D4B" w:rsidP="00C408F3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E4D4B" w:rsidRPr="00C408F3" w:rsidRDefault="00CE4D4B" w:rsidP="00C408F3">
      <w:pPr>
        <w:spacing w:after="0"/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 w:rsidRPr="00C408F3">
        <w:rPr>
          <w:rFonts w:ascii="TH SarabunIT๙" w:hAnsi="TH SarabunIT๙" w:cs="TH SarabunIT๙"/>
          <w:sz w:val="32"/>
          <w:szCs w:val="32"/>
          <w:cs/>
        </w:rPr>
        <w:t xml:space="preserve">ประกาศ ณ วันที่  </w:t>
      </w:r>
      <w:r w:rsidR="00B65482" w:rsidRPr="00C408F3">
        <w:rPr>
          <w:rFonts w:ascii="TH SarabunIT๙" w:hAnsi="TH SarabunIT๙" w:cs="TH SarabunIT๙" w:hint="cs"/>
          <w:sz w:val="32"/>
          <w:szCs w:val="32"/>
          <w:cs/>
        </w:rPr>
        <w:t>26</w:t>
      </w:r>
      <w:r w:rsidRPr="00C408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408F3">
        <w:rPr>
          <w:rFonts w:ascii="TH SarabunIT๙" w:hAnsi="TH SarabunIT๙" w:cs="TH SarabunIT๙"/>
          <w:sz w:val="32"/>
          <w:szCs w:val="32"/>
        </w:rPr>
        <w:t xml:space="preserve"> </w:t>
      </w:r>
      <w:r w:rsidR="00B3693C" w:rsidRPr="00C408F3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C408F3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 w:rsidRPr="00C408F3">
        <w:rPr>
          <w:rFonts w:ascii="TH SarabunIT๙" w:hAnsi="TH SarabunIT๙" w:cs="TH SarabunIT๙"/>
          <w:sz w:val="32"/>
          <w:szCs w:val="32"/>
        </w:rPr>
        <w:t>25</w:t>
      </w:r>
      <w:r w:rsidRPr="00C408F3">
        <w:rPr>
          <w:rFonts w:ascii="TH SarabunIT๙" w:hAnsi="TH SarabunIT๙" w:cs="TH SarabunIT๙" w:hint="cs"/>
          <w:sz w:val="32"/>
          <w:szCs w:val="32"/>
          <w:cs/>
        </w:rPr>
        <w:t>6</w:t>
      </w:r>
      <w:r w:rsidR="00B65482" w:rsidRPr="00C408F3">
        <w:rPr>
          <w:rFonts w:ascii="TH SarabunIT๙" w:hAnsi="TH SarabunIT๙" w:cs="TH SarabunIT๙" w:hint="cs"/>
          <w:sz w:val="32"/>
          <w:szCs w:val="32"/>
          <w:cs/>
        </w:rPr>
        <w:t>5</w:t>
      </w:r>
    </w:p>
    <w:p w:rsidR="00CE4D4B" w:rsidRPr="00C408F3" w:rsidRDefault="00CE4D4B" w:rsidP="00C408F3">
      <w:pPr>
        <w:spacing w:after="0"/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E4D4B" w:rsidRPr="00C408F3" w:rsidRDefault="00CE4D4B" w:rsidP="00C408F3">
      <w:pPr>
        <w:spacing w:after="0"/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E4D4B" w:rsidRPr="00C408F3" w:rsidRDefault="00B65482" w:rsidP="00C408F3">
      <w:pPr>
        <w:spacing w:after="0"/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 w:rsidRPr="00C408F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="00C408F3" w:rsidRPr="00C408F3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C408F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408F3">
        <w:rPr>
          <w:rFonts w:ascii="TH SarabunIT๙" w:hAnsi="TH SarabunIT๙" w:cs="TH SarabunIT๙"/>
          <w:sz w:val="32"/>
          <w:szCs w:val="32"/>
          <w:cs/>
        </w:rPr>
        <w:t>ขจรศักดิ์  อินทพงษ์</w:t>
      </w:r>
    </w:p>
    <w:p w:rsidR="00CE4D4B" w:rsidRPr="00C408F3" w:rsidRDefault="00C408F3" w:rsidP="00C408F3">
      <w:pPr>
        <w:spacing w:after="0"/>
        <w:ind w:firstLine="1134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CE4D4B" w:rsidRPr="00C408F3">
        <w:rPr>
          <w:rFonts w:ascii="TH SarabunIT๙" w:hAnsi="TH SarabunIT๙" w:cs="TH SarabunIT๙"/>
          <w:sz w:val="32"/>
          <w:szCs w:val="32"/>
          <w:cs/>
        </w:rPr>
        <w:t>(นายขจรศักดิ์  อินทพงษ์)</w:t>
      </w:r>
    </w:p>
    <w:p w:rsidR="00CE4D4B" w:rsidRPr="00C408F3" w:rsidRDefault="00C408F3" w:rsidP="00C408F3">
      <w:pPr>
        <w:spacing w:after="0"/>
        <w:ind w:firstLine="113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CE4D4B" w:rsidRPr="00C408F3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นายกองค์การบริหารส่วนตำบลห้วยยั้ง</w:t>
      </w:r>
    </w:p>
    <w:p w:rsidR="00CE4D4B" w:rsidRPr="00C408F3" w:rsidRDefault="00CE4D4B" w:rsidP="00CE4D4B">
      <w:pPr>
        <w:ind w:firstLine="2268"/>
        <w:jc w:val="center"/>
        <w:rPr>
          <w:rFonts w:ascii="TH SarabunIT๙" w:hAnsi="TH SarabunIT๙" w:cs="TH SarabunIT๙"/>
          <w:sz w:val="32"/>
          <w:szCs w:val="32"/>
        </w:rPr>
      </w:pPr>
    </w:p>
    <w:p w:rsidR="00C12FB1" w:rsidRPr="00314069" w:rsidRDefault="00C12FB1" w:rsidP="00314069">
      <w:pPr>
        <w:sectPr w:rsidR="00C12FB1" w:rsidRPr="00314069">
          <w:headerReference w:type="default" r:id="rId16"/>
          <w:pgSz w:w="11906" w:h="16838"/>
          <w:pgMar w:top="1418" w:right="1247" w:bottom="1134" w:left="1701" w:header="709" w:footer="51" w:gutter="0"/>
          <w:pgNumType w:start="32"/>
          <w:cols w:space="708"/>
          <w:docGrid w:linePitch="360"/>
        </w:sectPr>
      </w:pPr>
    </w:p>
    <w:p w:rsidR="00CE4D4B" w:rsidRPr="009A4796" w:rsidRDefault="0010643E" w:rsidP="00C408F3">
      <w:pPr>
        <w:spacing w:after="0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52096" behindDoc="0" locked="0" layoutInCell="0" allowOverlap="1">
            <wp:simplePos x="0" y="0"/>
            <wp:positionH relativeFrom="column">
              <wp:posOffset>2306955</wp:posOffset>
            </wp:positionH>
            <wp:positionV relativeFrom="paragraph">
              <wp:posOffset>-333375</wp:posOffset>
            </wp:positionV>
            <wp:extent cx="1094105" cy="1094105"/>
            <wp:effectExtent l="0" t="0" r="0" b="0"/>
            <wp:wrapSquare wrapText="bothSides"/>
            <wp:docPr id="22" name="Picture 11" descr="KRU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RUT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D4B" w:rsidRPr="009A4796" w:rsidRDefault="00CE4D4B" w:rsidP="00C408F3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CE4D4B" w:rsidRDefault="00CE4D4B" w:rsidP="00C408F3">
      <w:pPr>
        <w:spacing w:after="0"/>
        <w:rPr>
          <w:rFonts w:ascii="TH SarabunIT๙" w:hAnsi="TH SarabunIT๙" w:cs="TH SarabunIT๙"/>
        </w:rPr>
      </w:pPr>
    </w:p>
    <w:p w:rsidR="00C408F3" w:rsidRPr="009A4796" w:rsidRDefault="00C408F3" w:rsidP="00C408F3">
      <w:pPr>
        <w:spacing w:after="0"/>
        <w:rPr>
          <w:rFonts w:ascii="TH SarabunIT๙" w:hAnsi="TH SarabunIT๙" w:cs="TH SarabunIT๙" w:hint="cs"/>
        </w:rPr>
      </w:pPr>
    </w:p>
    <w:p w:rsidR="00CE4D4B" w:rsidRDefault="00CE4D4B" w:rsidP="00C408F3">
      <w:pPr>
        <w:spacing w:after="0"/>
        <w:jc w:val="center"/>
        <w:rPr>
          <w:rFonts w:ascii="TH SarabunIT๙" w:hAnsi="TH SarabunIT๙" w:cs="TH SarabunIT๙" w:hint="cs"/>
          <w:b/>
          <w:bCs/>
        </w:rPr>
      </w:pPr>
    </w:p>
    <w:p w:rsidR="00CE4D4B" w:rsidRPr="009A4796" w:rsidRDefault="00CE4D4B" w:rsidP="00C408F3">
      <w:pPr>
        <w:spacing w:after="0"/>
        <w:jc w:val="center"/>
        <w:rPr>
          <w:rFonts w:ascii="TH SarabunIT๙" w:hAnsi="TH SarabunIT๙" w:cs="TH SarabunIT๙"/>
          <w:b/>
          <w:bCs/>
        </w:rPr>
      </w:pPr>
      <w:r w:rsidRPr="009A4796">
        <w:rPr>
          <w:rFonts w:ascii="TH SarabunIT๙" w:hAnsi="TH SarabunIT๙" w:cs="TH SarabunIT๙"/>
          <w:b/>
          <w:bCs/>
          <w:cs/>
        </w:rPr>
        <w:t>ประกาศองค์การบริหารส่วนตำบลห้วยยั้ง</w:t>
      </w:r>
    </w:p>
    <w:p w:rsidR="00CE4D4B" w:rsidRPr="00AD28DF" w:rsidRDefault="00CE4D4B" w:rsidP="00C408F3">
      <w:pPr>
        <w:spacing w:after="0"/>
        <w:jc w:val="center"/>
        <w:rPr>
          <w:rFonts w:ascii="TH SarabunIT๙" w:hAnsi="TH SarabunIT๙" w:cs="TH SarabunIT๙" w:hint="cs"/>
          <w:b/>
          <w:bCs/>
          <w:cs/>
        </w:rPr>
      </w:pPr>
      <w:r w:rsidRPr="009A4796">
        <w:rPr>
          <w:rFonts w:ascii="TH SarabunIT๙" w:hAnsi="TH SarabunIT๙" w:cs="TH SarabunIT๙"/>
          <w:b/>
          <w:bCs/>
          <w:cs/>
        </w:rPr>
        <w:t xml:space="preserve">เรื่อง  </w:t>
      </w:r>
      <w:r>
        <w:rPr>
          <w:rFonts w:ascii="TH SarabunIT๙" w:hAnsi="TH SarabunIT๙" w:cs="TH SarabunIT๙" w:hint="cs"/>
          <w:b/>
          <w:bCs/>
          <w:cs/>
        </w:rPr>
        <w:t>นโยบายบริหารความเสี่ยง ประจำปีงบประมาณ พ.ศ.256</w:t>
      </w:r>
      <w:r w:rsidR="00AA28CB">
        <w:rPr>
          <w:rFonts w:ascii="TH SarabunIT๙" w:hAnsi="TH SarabunIT๙" w:cs="TH SarabunIT๙"/>
          <w:b/>
          <w:bCs/>
        </w:rPr>
        <w:t>6</w:t>
      </w:r>
    </w:p>
    <w:p w:rsidR="00CE4D4B" w:rsidRDefault="00CE4D4B" w:rsidP="00C408F3">
      <w:pPr>
        <w:spacing w:after="0"/>
        <w:jc w:val="center"/>
        <w:rPr>
          <w:rFonts w:ascii="TH SarabunIT๙" w:hAnsi="TH SarabunIT๙" w:cs="TH SarabunIT๙"/>
        </w:rPr>
      </w:pPr>
      <w:r w:rsidRPr="009A4796">
        <w:rPr>
          <w:rFonts w:ascii="TH SarabunIT๙" w:hAnsi="TH SarabunIT๙" w:cs="TH SarabunIT๙"/>
          <w:cs/>
        </w:rPr>
        <w:t>-----------------------------</w:t>
      </w:r>
    </w:p>
    <w:p w:rsidR="00CE4D4B" w:rsidRPr="00751811" w:rsidRDefault="00CE4D4B" w:rsidP="00C408F3">
      <w:pPr>
        <w:spacing w:after="0"/>
        <w:jc w:val="center"/>
        <w:rPr>
          <w:rFonts w:ascii="TH SarabunIT๙" w:hAnsi="TH SarabunIT๙" w:cs="TH SarabunIT๙"/>
          <w:sz w:val="16"/>
          <w:szCs w:val="16"/>
        </w:rPr>
      </w:pPr>
    </w:p>
    <w:p w:rsidR="00CE4D4B" w:rsidRPr="00B07627" w:rsidRDefault="00CE4D4B" w:rsidP="00C408F3">
      <w:pPr>
        <w:spacing w:after="0"/>
        <w:ind w:right="-212" w:firstLine="1134"/>
        <w:jc w:val="thaiDistribute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 w:hint="cs"/>
          <w:cs/>
        </w:rPr>
        <w:t>ตามที่</w:t>
      </w:r>
      <w:r w:rsidRPr="00B07627">
        <w:rPr>
          <w:rFonts w:ascii="TH SarabunIT๙" w:hAnsi="TH SarabunIT๙" w:cs="TH SarabunIT๙" w:hint="cs"/>
          <w:cs/>
        </w:rPr>
        <w:t>องค์การบริหารส่วนตำบลห้วยยั้ง ได้</w:t>
      </w:r>
      <w:r>
        <w:rPr>
          <w:rFonts w:ascii="TH SarabunIT๙" w:hAnsi="TH SarabunIT๙" w:cs="TH SarabunIT๙" w:hint="cs"/>
          <w:cs/>
        </w:rPr>
        <w:t>ดำเนินการจัดทำแผนการบริหารจัดการความเสี่ยง โดยถือปฏิบัติตามหลักเกณฑ์กระทรวงการคลังว่าด้วยมาตรฐานและหลักเกณฑ์ปฏิบัติการบริหารจัดการความเสี่ยงสำหรับหน่วยงานของรัฐ พ.ศ.2562 ข้อ 5 โดยมีวัตถุประสงค์เพื่อให้หน่วยงานของรัฐจัดให้มีการบริหารจัดการความเสี่ยงเป็นไปตามบทบัญญั</w:t>
      </w:r>
      <w:r w:rsidR="00DD0134">
        <w:rPr>
          <w:rFonts w:ascii="TH SarabunIT๙" w:hAnsi="TH SarabunIT๙" w:cs="TH SarabunIT๙" w:hint="cs"/>
          <w:cs/>
        </w:rPr>
        <w:t>ติแห่งพระราชบัญญัติวินัยการเงิน</w:t>
      </w:r>
      <w:r>
        <w:rPr>
          <w:rFonts w:ascii="TH SarabunIT๙" w:hAnsi="TH SarabunIT๙" w:cs="TH SarabunIT๙" w:hint="cs"/>
          <w:cs/>
        </w:rPr>
        <w:t>การคลังของรัฐ พ.ศ.2561 มาตรา 79 บัญญัติให้หน่วยงานของรัฐจัดให้มีการตรวจสอบภายใน การควบคุมภายในและการบริหารจัดการความเสี่ยง</w:t>
      </w:r>
      <w:r w:rsidR="00751811">
        <w:rPr>
          <w:rFonts w:ascii="TH SarabunIT๙" w:hAnsi="TH SarabunIT๙" w:cs="TH SarabunIT๙" w:hint="cs"/>
          <w:cs/>
        </w:rPr>
        <w:t xml:space="preserve"> โดยให้ถือปฏิบัติตามมาตรฐานและหลักเกณฑ์ที่กระทรวงการคลังกำหนด</w:t>
      </w:r>
    </w:p>
    <w:p w:rsidR="00CE4D4B" w:rsidRPr="003B124D" w:rsidRDefault="00CE4D4B" w:rsidP="00C408F3">
      <w:pPr>
        <w:spacing w:after="0"/>
        <w:ind w:right="-212" w:firstLine="1134"/>
        <w:jc w:val="thaiDistribute"/>
        <w:rPr>
          <w:rFonts w:ascii="TH SarabunIT๙" w:hAnsi="TH SarabunIT๙" w:cs="TH SarabunIT๙" w:hint="cs"/>
          <w:sz w:val="16"/>
          <w:szCs w:val="16"/>
        </w:rPr>
      </w:pPr>
    </w:p>
    <w:p w:rsidR="00CE4D4B" w:rsidRDefault="003B124D" w:rsidP="00C408F3">
      <w:pPr>
        <w:spacing w:after="0"/>
        <w:ind w:right="-212" w:firstLine="1134"/>
        <w:jc w:val="thaiDistribute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cs/>
        </w:rPr>
        <w:t>เพื่อให้การปฏิบัติราชกา</w:t>
      </w:r>
      <w:r w:rsidR="00602335">
        <w:rPr>
          <w:rFonts w:ascii="TH SarabunIT๙" w:hAnsi="TH SarabunIT๙" w:cs="TH SarabunIT๙" w:hint="cs"/>
          <w:cs/>
        </w:rPr>
        <w:t>รขององค์การบริหารส่วนตำบลห้วยยั้งบรรลุวัตถุประสงค์ของการจัดทำแผนบริหารจัดการความเสี่ยง ในด้านประสิทธิภาพและประสิทธิผลของการดำเนินงานและเพื่อให้มีระบบในการบริหารจัดการความเสี่ยงอย่างเป็นรูปธรรม ลดปัจจัยที่จะส่งผลกระทบต่อความสำเร็จขององค์กรให้อยู่ในระดับที่ยอมรับได้ จึงกำหนดนโยบายการบริหารความเสี่ยง ดังนี้</w:t>
      </w:r>
    </w:p>
    <w:p w:rsidR="00602335" w:rsidRDefault="00813494" w:rsidP="00C408F3">
      <w:pPr>
        <w:numPr>
          <w:ilvl w:val="0"/>
          <w:numId w:val="1"/>
        </w:numPr>
        <w:tabs>
          <w:tab w:val="left" w:pos="1418"/>
        </w:tabs>
        <w:spacing w:after="0"/>
        <w:ind w:left="0" w:right="-212" w:firstLine="1134"/>
        <w:jc w:val="thaiDistribute"/>
        <w:rPr>
          <w:rFonts w:ascii="TH SarabunIT๙" w:hAnsi="TH SarabunIT๙" w:cs="TH SarabunIT๙"/>
          <w:spacing w:val="2"/>
        </w:rPr>
      </w:pPr>
      <w:r>
        <w:rPr>
          <w:rFonts w:ascii="TH SarabunIT๙" w:hAnsi="TH SarabunIT๙" w:cs="TH SarabunIT๙" w:hint="cs"/>
          <w:spacing w:val="2"/>
          <w:cs/>
        </w:rPr>
        <w:t>กำหนดให้การบริหารความเสี่ยง เป็นความรับผิดชอบของหัวหน้าส่วนราชการทุกสำนัก/กอง ต้องดำเนินการบริหารความเสี่ยง โดยให้การดำเนินการบริหารความเสี่ยงเป็นส่วนหนึ่งของการปฏิบัติงานปกติ</w:t>
      </w:r>
    </w:p>
    <w:p w:rsidR="00813494" w:rsidRDefault="00813494" w:rsidP="00C408F3">
      <w:pPr>
        <w:numPr>
          <w:ilvl w:val="0"/>
          <w:numId w:val="1"/>
        </w:numPr>
        <w:tabs>
          <w:tab w:val="left" w:pos="1418"/>
        </w:tabs>
        <w:spacing w:after="0"/>
        <w:ind w:left="0" w:right="-212" w:firstLine="1134"/>
        <w:jc w:val="thaiDistribute"/>
        <w:rPr>
          <w:rFonts w:ascii="TH SarabunIT๙" w:hAnsi="TH SarabunIT๙" w:cs="TH SarabunIT๙" w:hint="cs"/>
          <w:spacing w:val="-4"/>
        </w:rPr>
      </w:pPr>
      <w:r>
        <w:rPr>
          <w:rFonts w:ascii="TH SarabunIT๙" w:hAnsi="TH SarabunIT๙" w:cs="TH SarabunIT๙" w:hint="cs"/>
          <w:spacing w:val="2"/>
          <w:cs/>
        </w:rPr>
        <w:t>กำหนดให้ทุกส่วนราชการ มีหน้าที่ความรับผิดชอบประเมินความเสี่ยง กำหนดตัวชี้วัดความเสี่ยง แนวทางการป้องกัน</w:t>
      </w:r>
      <w:r w:rsidR="00986B4D">
        <w:rPr>
          <w:rFonts w:ascii="TH SarabunIT๙" w:hAnsi="TH SarabunIT๙" w:cs="TH SarabunIT๙" w:hint="cs"/>
          <w:spacing w:val="2"/>
          <w:cs/>
        </w:rPr>
        <w:t>และบรรเทาความเสี่ยง หรือความสูญเสียที่อาจจะเกิดขึ้นในการบริหารจัดการความเสี่ยง โดยใช้มาตรฐานการบริหารจัดการความเสี่ยงสำหรับหน่วยงานของรัฐ โดยให้ผู้รับผิดชอบจัดทำแผนการ</w:t>
      </w:r>
      <w:r w:rsidR="00986B4D" w:rsidRPr="00986B4D">
        <w:rPr>
          <w:rFonts w:ascii="TH SarabunIT๙" w:hAnsi="TH SarabunIT๙" w:cs="TH SarabunIT๙" w:hint="cs"/>
          <w:spacing w:val="-4"/>
          <w:cs/>
        </w:rPr>
        <w:t>บริหารจัดการความเสี่ยงเพื่อให้บรรลุวัตถุประสงค์ของหน่วยงานของรัฐ และให้ผู้รับผิดชอบของหน่วยงานของรัฐ</w:t>
      </w:r>
      <w:r w:rsidR="00986B4D">
        <w:rPr>
          <w:rFonts w:ascii="TH SarabunIT๙" w:hAnsi="TH SarabunIT๙" w:cs="TH SarabunIT๙" w:hint="cs"/>
          <w:spacing w:val="-4"/>
          <w:cs/>
        </w:rPr>
        <w:t>หรือผู้กำกับดูแลแล้วแต่กรณี พิจารณาอย่างน้อยปีละ 1 ครั้ง</w:t>
      </w:r>
    </w:p>
    <w:p w:rsidR="00986B4D" w:rsidRDefault="00FD563A" w:rsidP="00C408F3">
      <w:pPr>
        <w:numPr>
          <w:ilvl w:val="0"/>
          <w:numId w:val="1"/>
        </w:numPr>
        <w:tabs>
          <w:tab w:val="left" w:pos="1418"/>
        </w:tabs>
        <w:spacing w:after="0"/>
        <w:ind w:left="0" w:right="-212" w:firstLine="1134"/>
        <w:jc w:val="thaiDistribute"/>
        <w:rPr>
          <w:rFonts w:ascii="TH SarabunIT๙" w:hAnsi="TH SarabunIT๙" w:cs="TH SarabunIT๙"/>
          <w:spacing w:val="-4"/>
        </w:rPr>
      </w:pPr>
      <w:r>
        <w:rPr>
          <w:rFonts w:ascii="TH SarabunIT๙" w:hAnsi="TH SarabunIT๙" w:cs="TH SarabunIT๙" w:hint="cs"/>
          <w:spacing w:val="-4"/>
          <w:cs/>
        </w:rPr>
        <w:t>ให้มีการติดตามประเมินผลและรายงานผลการบริหารจัดการความเสี่ยงรวมทั้งมีการทบทวนปรับปรุง</w:t>
      </w:r>
      <w:r w:rsidR="00001324">
        <w:rPr>
          <w:rFonts w:ascii="TH SarabunIT๙" w:hAnsi="TH SarabunIT๙" w:cs="TH SarabunIT๙" w:hint="cs"/>
          <w:spacing w:val="-4"/>
          <w:cs/>
        </w:rPr>
        <w:t>อย่างสม่ำเสมอ</w:t>
      </w:r>
    </w:p>
    <w:p w:rsidR="00D8078A" w:rsidRPr="00986B4D" w:rsidRDefault="00D8078A" w:rsidP="00C408F3">
      <w:pPr>
        <w:numPr>
          <w:ilvl w:val="0"/>
          <w:numId w:val="1"/>
        </w:numPr>
        <w:tabs>
          <w:tab w:val="left" w:pos="1418"/>
        </w:tabs>
        <w:spacing w:after="0"/>
        <w:ind w:left="0" w:right="-212" w:firstLine="1134"/>
        <w:jc w:val="thaiDistribute"/>
        <w:rPr>
          <w:rFonts w:ascii="TH SarabunIT๙" w:hAnsi="TH SarabunIT๙" w:cs="TH SarabunIT๙"/>
          <w:spacing w:val="-4"/>
        </w:rPr>
      </w:pPr>
      <w:r w:rsidRPr="002E0644">
        <w:rPr>
          <w:rFonts w:ascii="TH SarabunIT๙" w:hAnsi="TH SarabunIT๙" w:cs="TH SarabunIT๙" w:hint="cs"/>
          <w:spacing w:val="-2"/>
          <w:cs/>
        </w:rPr>
        <w:t>เมื่อพบเห็นหรือรับทราบ</w:t>
      </w:r>
      <w:r w:rsidR="002E0644" w:rsidRPr="002E0644">
        <w:rPr>
          <w:rFonts w:ascii="TH SarabunIT๙" w:hAnsi="TH SarabunIT๙" w:cs="TH SarabunIT๙" w:hint="cs"/>
          <w:spacing w:val="-2"/>
          <w:cs/>
        </w:rPr>
        <w:t>ความเสี่ยงที่อาจจะมีผลกระทบต่อองค์กรจะต้องรายงานความเสี่ยงนั้น</w:t>
      </w:r>
      <w:r w:rsidR="002E0644" w:rsidRPr="00B3693C">
        <w:rPr>
          <w:rFonts w:ascii="TH SarabunIT๙" w:hAnsi="TH SarabunIT๙" w:cs="TH SarabunIT๙" w:hint="cs"/>
          <w:spacing w:val="-4"/>
          <w:cs/>
        </w:rPr>
        <w:t>ให้ผู้เกี่ยวข้องรับทราบทันที และให้มีการพิจารณานำเทคโนโลยีมาใช้ในการบริหารจัดการความเสี่ยงตามสถานการณ์</w:t>
      </w:r>
      <w:r w:rsidR="002E0644">
        <w:rPr>
          <w:rFonts w:ascii="TH SarabunIT๙" w:hAnsi="TH SarabunIT๙" w:cs="TH SarabunIT๙" w:hint="cs"/>
          <w:spacing w:val="-4"/>
          <w:cs/>
        </w:rPr>
        <w:t>เพื่อประโยชน์ต่อส่วนรวมด้วย</w:t>
      </w:r>
    </w:p>
    <w:p w:rsidR="00CE4D4B" w:rsidRPr="00B3693C" w:rsidRDefault="00CE4D4B" w:rsidP="00C408F3">
      <w:pPr>
        <w:spacing w:after="0"/>
        <w:ind w:right="-212" w:firstLine="1134"/>
        <w:jc w:val="thaiDistribute"/>
        <w:rPr>
          <w:rFonts w:ascii="TH SarabunIT๙" w:hAnsi="TH SarabunIT๙" w:cs="TH SarabunIT๙"/>
          <w:sz w:val="16"/>
          <w:szCs w:val="16"/>
        </w:rPr>
      </w:pPr>
    </w:p>
    <w:p w:rsidR="00CE4D4B" w:rsidRPr="009A4796" w:rsidRDefault="00CE4D4B" w:rsidP="00C408F3">
      <w:pPr>
        <w:spacing w:after="0"/>
        <w:ind w:right="-212" w:firstLine="1134"/>
        <w:jc w:val="thaiDistribute"/>
        <w:rPr>
          <w:rFonts w:ascii="TH SarabunIT๙" w:hAnsi="TH SarabunIT๙" w:cs="TH SarabunIT๙"/>
        </w:rPr>
      </w:pPr>
      <w:r w:rsidRPr="009A4796">
        <w:rPr>
          <w:rFonts w:ascii="TH SarabunIT๙" w:hAnsi="TH SarabunIT๙" w:cs="TH SarabunIT๙"/>
          <w:cs/>
        </w:rPr>
        <w:t>จึงประกาศให้ทราบโดยทั่วกัน</w:t>
      </w:r>
    </w:p>
    <w:p w:rsidR="00CE4D4B" w:rsidRPr="00B3693C" w:rsidRDefault="00CE4D4B" w:rsidP="00C408F3">
      <w:pPr>
        <w:spacing w:after="0"/>
        <w:ind w:firstLine="1134"/>
        <w:jc w:val="thaiDistribute"/>
        <w:rPr>
          <w:rFonts w:ascii="TH SarabunIT๙" w:hAnsi="TH SarabunIT๙" w:cs="TH SarabunIT๙"/>
          <w:sz w:val="16"/>
          <w:szCs w:val="16"/>
        </w:rPr>
      </w:pPr>
    </w:p>
    <w:p w:rsidR="00CE4D4B" w:rsidRPr="009A4796" w:rsidRDefault="00CE4D4B" w:rsidP="00C408F3">
      <w:pPr>
        <w:spacing w:after="0"/>
        <w:ind w:firstLine="2268"/>
        <w:jc w:val="thaiDistribute"/>
        <w:rPr>
          <w:rFonts w:ascii="TH SarabunIT๙" w:hAnsi="TH SarabunIT๙" w:cs="TH SarabunIT๙"/>
        </w:rPr>
      </w:pPr>
      <w:r w:rsidRPr="009A4796">
        <w:rPr>
          <w:rFonts w:ascii="TH SarabunIT๙" w:hAnsi="TH SarabunIT๙" w:cs="TH SarabunIT๙"/>
          <w:cs/>
        </w:rPr>
        <w:t xml:space="preserve">ประกาศ ณ วันที่  </w:t>
      </w:r>
      <w:r w:rsidR="00AA28CB">
        <w:rPr>
          <w:rFonts w:ascii="TH SarabunIT๙" w:hAnsi="TH SarabunIT๙" w:cs="TH SarabunIT๙" w:hint="cs"/>
          <w:cs/>
        </w:rPr>
        <w:t>26</w:t>
      </w:r>
      <w:r>
        <w:rPr>
          <w:rFonts w:ascii="TH SarabunIT๙" w:hAnsi="TH SarabunIT๙" w:cs="TH SarabunIT๙" w:hint="cs"/>
          <w:cs/>
        </w:rPr>
        <w:t xml:space="preserve">  </w:t>
      </w:r>
      <w:r w:rsidR="00AA28CB">
        <w:rPr>
          <w:rFonts w:ascii="TH SarabunIT๙" w:hAnsi="TH SarabunIT๙" w:cs="TH SarabunIT๙" w:hint="cs"/>
          <w:cs/>
        </w:rPr>
        <w:t>กันยายน</w:t>
      </w:r>
      <w:r w:rsidRPr="009A4796">
        <w:rPr>
          <w:rFonts w:ascii="TH SarabunIT๙" w:hAnsi="TH SarabunIT๙" w:cs="TH SarabunIT๙"/>
          <w:cs/>
        </w:rPr>
        <w:t xml:space="preserve"> พ.ศ.</w:t>
      </w:r>
      <w:r>
        <w:rPr>
          <w:rFonts w:ascii="TH SarabunIT๙" w:hAnsi="TH SarabunIT๙" w:cs="TH SarabunIT๙"/>
        </w:rPr>
        <w:t>25</w:t>
      </w:r>
      <w:r>
        <w:rPr>
          <w:rFonts w:ascii="TH SarabunIT๙" w:hAnsi="TH SarabunIT๙" w:cs="TH SarabunIT๙" w:hint="cs"/>
          <w:cs/>
        </w:rPr>
        <w:t>6</w:t>
      </w:r>
      <w:r w:rsidR="00AA28CB">
        <w:rPr>
          <w:rFonts w:ascii="TH SarabunIT๙" w:hAnsi="TH SarabunIT๙" w:cs="TH SarabunIT๙" w:hint="cs"/>
          <w:cs/>
        </w:rPr>
        <w:t>5</w:t>
      </w:r>
    </w:p>
    <w:p w:rsidR="00CE4D4B" w:rsidRDefault="00CE4D4B" w:rsidP="00C408F3">
      <w:pPr>
        <w:spacing w:after="0"/>
        <w:ind w:firstLine="2268"/>
        <w:jc w:val="thaiDistribute"/>
        <w:rPr>
          <w:rFonts w:ascii="TH SarabunIT๙" w:hAnsi="TH SarabunIT๙" w:cs="TH SarabunIT๙"/>
        </w:rPr>
      </w:pPr>
    </w:p>
    <w:p w:rsidR="00CE4D4B" w:rsidRPr="00D632B8" w:rsidRDefault="00CE4D4B" w:rsidP="00C408F3">
      <w:pPr>
        <w:spacing w:after="0"/>
        <w:ind w:firstLine="2268"/>
        <w:jc w:val="thaiDistribute"/>
        <w:rPr>
          <w:rFonts w:ascii="TH SarabunIT๙" w:hAnsi="TH SarabunIT๙" w:cs="TH SarabunIT๙"/>
        </w:rPr>
      </w:pPr>
    </w:p>
    <w:p w:rsidR="00CE4D4B" w:rsidRPr="009A4796" w:rsidRDefault="00CE4D4B" w:rsidP="00C408F3">
      <w:pPr>
        <w:spacing w:after="0"/>
        <w:ind w:firstLine="2268"/>
        <w:jc w:val="thaiDistribute"/>
        <w:rPr>
          <w:rFonts w:ascii="TH SarabunIT๙" w:hAnsi="TH SarabunIT๙" w:cs="TH SarabunIT๙"/>
        </w:rPr>
      </w:pPr>
    </w:p>
    <w:p w:rsidR="00CE4D4B" w:rsidRPr="009A4796" w:rsidRDefault="00CE4D4B" w:rsidP="00C408F3">
      <w:pPr>
        <w:spacing w:after="0"/>
        <w:ind w:firstLine="1134"/>
        <w:jc w:val="center"/>
        <w:rPr>
          <w:rFonts w:ascii="TH SarabunIT๙" w:hAnsi="TH SarabunIT๙" w:cs="TH SarabunIT๙" w:hint="cs"/>
          <w:cs/>
        </w:rPr>
      </w:pPr>
      <w:r w:rsidRPr="009A4796">
        <w:rPr>
          <w:rFonts w:ascii="TH SarabunIT๙" w:hAnsi="TH SarabunIT๙" w:cs="TH SarabunIT๙"/>
          <w:cs/>
        </w:rPr>
        <w:t>(นายขจรศักดิ์  อินทพงษ์)</w:t>
      </w:r>
    </w:p>
    <w:p w:rsidR="00CE4D4B" w:rsidRPr="009A4796" w:rsidRDefault="00CE4D4B" w:rsidP="00C408F3">
      <w:pPr>
        <w:spacing w:after="0"/>
        <w:ind w:firstLine="1134"/>
        <w:jc w:val="center"/>
        <w:rPr>
          <w:rFonts w:ascii="TH SarabunIT๙" w:hAnsi="TH SarabunIT๙" w:cs="TH SarabunIT๙"/>
        </w:rPr>
      </w:pPr>
      <w:r w:rsidRPr="009A4796">
        <w:rPr>
          <w:rFonts w:ascii="TH SarabunIT๙" w:hAnsi="TH SarabunIT๙" w:cs="TH SarabunIT๙"/>
          <w:cs/>
        </w:rPr>
        <w:t>นายกองค์การบริหารส่วนตำบลห้วยยั้ง</w:t>
      </w:r>
    </w:p>
    <w:p w:rsidR="00C12FB1" w:rsidRPr="00314069" w:rsidRDefault="00C12FB1" w:rsidP="00314069">
      <w:pPr>
        <w:sectPr w:rsidR="00C12FB1" w:rsidRPr="00314069">
          <w:headerReference w:type="default" r:id="rId17"/>
          <w:pgSz w:w="11906" w:h="16838"/>
          <w:pgMar w:top="1418" w:right="1247" w:bottom="1134" w:left="1701" w:header="709" w:footer="51" w:gutter="0"/>
          <w:pgNumType w:start="32"/>
          <w:cols w:space="708"/>
          <w:docGrid w:linePitch="360"/>
        </w:sectPr>
      </w:pPr>
    </w:p>
    <w:p w:rsidR="00A53F4B" w:rsidRPr="00AD7FAD" w:rsidRDefault="006D1075" w:rsidP="00A53F4B">
      <w:pPr>
        <w:jc w:val="right"/>
        <w:rPr>
          <w:rFonts w:ascii="TH SarabunIT๙" w:hAnsi="TH SarabunIT๙" w:cs="TH SarabunIT๙" w:hint="cs"/>
          <w:b/>
          <w:bCs/>
          <w:sz w:val="56"/>
          <w:szCs w:val="96"/>
          <w:cs/>
        </w:rPr>
      </w:pPr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lastRenderedPageBreak/>
        <w:t>บท</w:t>
      </w:r>
      <w:r w:rsidR="00FB3FB4">
        <w:rPr>
          <w:rFonts w:ascii="TH SarabunIT๙" w:hAnsi="TH SarabunIT๙" w:cs="TH SarabunIT๙" w:hint="cs"/>
          <w:b/>
          <w:bCs/>
          <w:sz w:val="52"/>
          <w:szCs w:val="72"/>
          <w:cs/>
        </w:rPr>
        <w:t>ที่ 1</w:t>
      </w:r>
    </w:p>
    <w:p w:rsidR="00A53F4B" w:rsidRPr="00AD7FAD" w:rsidRDefault="00A148A1" w:rsidP="00A53F4B">
      <w:pPr>
        <w:pBdr>
          <w:bottom w:val="single" w:sz="6" w:space="1" w:color="auto"/>
        </w:pBdr>
        <w:jc w:val="right"/>
        <w:rPr>
          <w:rFonts w:ascii="TH SarabunIT๙" w:hAnsi="TH SarabunIT๙" w:cs="TH SarabunIT๙"/>
          <w:b/>
          <w:bCs/>
          <w:sz w:val="40"/>
          <w:szCs w:val="48"/>
        </w:rPr>
      </w:pP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บทนำ</w:t>
      </w:r>
    </w:p>
    <w:p w:rsidR="00705CF5" w:rsidRDefault="00705CF5" w:rsidP="00A252FC">
      <w:pPr>
        <w:tabs>
          <w:tab w:val="left" w:pos="2700"/>
        </w:tabs>
        <w:rPr>
          <w:rFonts w:ascii="TH SarabunIT๙" w:hAnsi="TH SarabunIT๙" w:cs="TH SarabunIT๙" w:hint="cs"/>
        </w:rPr>
      </w:pPr>
    </w:p>
    <w:p w:rsidR="00A148A1" w:rsidRPr="002B16AC" w:rsidRDefault="00A148A1" w:rsidP="00A148A1">
      <w:pPr>
        <w:shd w:val="clear" w:color="auto" w:fill="D99594"/>
        <w:rPr>
          <w:rFonts w:ascii="TH SarabunIT๙" w:hAnsi="TH SarabunIT๙" w:cs="TH SarabunIT๙" w:hint="cs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>1</w:t>
      </w:r>
      <w:r w:rsidR="00BB54B6">
        <w:rPr>
          <w:rFonts w:ascii="TH SarabunIT๙" w:hAnsi="TH SarabunIT๙" w:cs="TH SarabunIT๙" w:hint="cs"/>
          <w:b/>
          <w:bCs/>
          <w:cs/>
        </w:rPr>
        <w:t>.</w:t>
      </w:r>
      <w:r>
        <w:rPr>
          <w:rFonts w:ascii="TH SarabunIT๙" w:hAnsi="TH SarabunIT๙" w:cs="TH SarabunIT๙" w:hint="cs"/>
          <w:b/>
          <w:bCs/>
          <w:cs/>
        </w:rPr>
        <w:t xml:space="preserve"> หลักการและเหตุผล</w:t>
      </w:r>
    </w:p>
    <w:p w:rsidR="00A148A1" w:rsidRDefault="00A148A1" w:rsidP="00A148A1">
      <w:pPr>
        <w:ind w:firstLine="851"/>
        <w:jc w:val="thaiDistribute"/>
        <w:rPr>
          <w:rFonts w:ascii="TH SarabunIT๙" w:hAnsi="TH SarabunIT๙" w:cs="TH SarabunIT๙"/>
        </w:rPr>
      </w:pPr>
      <w:r w:rsidRPr="00A148A1">
        <w:rPr>
          <w:rFonts w:ascii="TH SarabunIT๙" w:hAnsi="TH SarabunIT๙" w:cs="TH SarabunIT๙" w:hint="cs"/>
          <w:spacing w:val="-2"/>
          <w:cs/>
        </w:rPr>
        <w:t>ด้วยพระราชบัญญัติวินัยการเงินการคลังของรัฐ พ.ศ. 2561 มาตรา 79 บัญญัติให้หน่วยงานของรัฐ</w:t>
      </w:r>
      <w:r>
        <w:rPr>
          <w:rFonts w:ascii="TH SarabunIT๙" w:hAnsi="TH SarabunIT๙" w:cs="TH SarabunIT๙" w:hint="cs"/>
          <w:cs/>
        </w:rPr>
        <w:t>จัดให้มีการตรวจสอบภายใน การควบคุมภายใน และการบริหารจัดการความเสี่ยง โดยให้ถือปฏิบัติตาม</w:t>
      </w:r>
      <w:r w:rsidRPr="00A148A1">
        <w:rPr>
          <w:rFonts w:ascii="TH SarabunIT๙" w:hAnsi="TH SarabunIT๙" w:cs="TH SarabunIT๙" w:hint="cs"/>
          <w:spacing w:val="-4"/>
          <w:cs/>
        </w:rPr>
        <w:t>มาตรฐานและหลักเกณฑ์ที่กระทรวงการคลังกำหนด ซึ่งกระทรวงการคลังได้กำหนดหลักเกณฑ์กระทรวงการคลัง</w:t>
      </w:r>
      <w:r>
        <w:rPr>
          <w:rFonts w:ascii="TH SarabunIT๙" w:hAnsi="TH SarabunIT๙" w:cs="TH SarabunIT๙" w:hint="cs"/>
          <w:cs/>
        </w:rPr>
        <w:t>ว่าด้วยมาตรฐานและหลักเกณฑ์ปฏิบัติการบริหารจัดการความเสี่ยงสำหรับหน่วยงานของรัฐ พ.ศ. 2562 ขึ้น เพื่อให้หน่วยงานของรัฐจัดให้มีการบริหารจัดการความเสี่ยง เพื่อให้การดำเนินงานบรรลุวัตถุประสงค์ตามยุทธศาสตร์ที่หน่วยงานของรัฐกำหนดไว้</w:t>
      </w:r>
    </w:p>
    <w:p w:rsidR="00A148A1" w:rsidRDefault="00A148A1" w:rsidP="00A148A1">
      <w:pPr>
        <w:ind w:firstLine="85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การบริหารความเสี่ยงเป็นเครื่องมือทางกลยุทธ์ที่สำคัญตามหลักการกำกับดูแลกิจการที่ดี ที่จะช่วยให้การบริหารงานและการตัดสินใจด้านต่างๆ เพราะภายใต้สภาวะการดำเนินงานทุกหน่วยงาน ล้วนมีความเสี่ยง ซึ่งเป็นความไม่แน่นอนที่อาจจะส่งผลกระทบต่อการดำเนินงานหรือเป้าหมายของหน่วยงาน จึงจำเป็นต้องมีการบริหารจัดการความเสี่ยง โดยการระบุความเสี่ยงว่ามีปัจจัยใดบ้างที่กระทบต่อการดำเนินงานหรือเป้าหมายของหน่วยงาน วิเคราะห์ความเสี่ยงจากโอกาสและผลกระทบที่เกิดขึ้น จัดลำดับความสำคัญของความเสี่ยง กำหนดแนวทางในการจัดการความเสี่ยง เพื่อลดความสูญเสียและโอกาสที่จะทำให้เกิดความเสียหายแก่หน่วยงาน</w:t>
      </w:r>
    </w:p>
    <w:p w:rsidR="00A148A1" w:rsidRDefault="00A148A1" w:rsidP="00A148A1">
      <w:pPr>
        <w:ind w:firstLine="851"/>
        <w:jc w:val="thaiDistribute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 w:hint="cs"/>
          <w:cs/>
        </w:rPr>
        <w:t xml:space="preserve">ดังนั้น </w:t>
      </w:r>
      <w:r w:rsidR="00DF36E6">
        <w:rPr>
          <w:rFonts w:ascii="TH SarabunIT๙" w:hAnsi="TH SarabunIT๙" w:cs="TH SarabunIT๙" w:hint="cs"/>
          <w:cs/>
        </w:rPr>
        <w:t>องค์การบริหารส่วนตำบลห้วยยั้ง</w:t>
      </w:r>
      <w:r>
        <w:rPr>
          <w:rFonts w:ascii="TH SarabunIT๙" w:hAnsi="TH SarabunIT๙" w:cs="TH SarabunIT๙" w:hint="cs"/>
          <w:cs/>
        </w:rPr>
        <w:t>จึงได้จัดทำแผนการบริหารจัดการความเสี่ยงขึ้น สำหรับใช้เป็นแนวทางในการบริหารปัจจัยและควบคุมกิจกรรม รวมทั้งกระบวนการดำเนินงานต่างๆ เพื่อลดมูลเหตุที่จะทำให้เกิดความเสียหาย ให้ระดับของความเสี่ยงและผลกระทบที่จะเกิดขึ้นในอนาคตอยู่ในระดับที่สามารถยอมรับ ควบคุม และตรวจสอบได้</w:t>
      </w:r>
      <w:r w:rsidR="00DF36E6">
        <w:rPr>
          <w:rFonts w:ascii="TH SarabunIT๙" w:hAnsi="TH SarabunIT๙" w:cs="TH SarabunIT๙" w:hint="cs"/>
          <w:cs/>
        </w:rPr>
        <w:t>อย่างมีระบบ</w:t>
      </w:r>
    </w:p>
    <w:p w:rsidR="00A148A1" w:rsidRDefault="00A148A1" w:rsidP="00A252FC">
      <w:pPr>
        <w:tabs>
          <w:tab w:val="left" w:pos="2700"/>
        </w:tabs>
        <w:rPr>
          <w:rFonts w:ascii="TH SarabunIT๙" w:hAnsi="TH SarabunIT๙" w:cs="TH SarabunIT๙" w:hint="cs"/>
        </w:rPr>
      </w:pPr>
    </w:p>
    <w:p w:rsidR="00785FF1" w:rsidRPr="002B16AC" w:rsidRDefault="00BB54B6" w:rsidP="00785FF1">
      <w:pPr>
        <w:shd w:val="clear" w:color="auto" w:fill="D99594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2.</w:t>
      </w:r>
      <w:r w:rsidR="00785FF1">
        <w:rPr>
          <w:rFonts w:ascii="TH SarabunIT๙" w:hAnsi="TH SarabunIT๙" w:cs="TH SarabunIT๙" w:hint="cs"/>
          <w:b/>
          <w:bCs/>
          <w:cs/>
        </w:rPr>
        <w:t xml:space="preserve"> วัตถุประสงค์ของแผนการบริหาร</w:t>
      </w:r>
      <w:r w:rsidR="00DE40BA">
        <w:rPr>
          <w:rFonts w:ascii="TH SarabunIT๙" w:hAnsi="TH SarabunIT๙" w:cs="TH SarabunIT๙" w:hint="cs"/>
          <w:b/>
          <w:bCs/>
          <w:cs/>
        </w:rPr>
        <w:t>จัดการ</w:t>
      </w:r>
      <w:r w:rsidR="00785FF1">
        <w:rPr>
          <w:rFonts w:ascii="TH SarabunIT๙" w:hAnsi="TH SarabunIT๙" w:cs="TH SarabunIT๙" w:hint="cs"/>
          <w:b/>
          <w:bCs/>
          <w:cs/>
        </w:rPr>
        <w:t>ความเสี่ยง</w:t>
      </w:r>
    </w:p>
    <w:p w:rsidR="007F5869" w:rsidRPr="007F5869" w:rsidRDefault="007F5869" w:rsidP="007F5869">
      <w:pPr>
        <w:shd w:val="clear" w:color="auto" w:fill="FFFFFF"/>
        <w:ind w:firstLine="851"/>
        <w:rPr>
          <w:rFonts w:ascii="TH SarabunIT๙" w:hAnsi="TH SarabunIT๙" w:cs="TH SarabunIT๙"/>
          <w:color w:val="000000"/>
        </w:rPr>
      </w:pPr>
      <w:r w:rsidRPr="007F5869">
        <w:rPr>
          <w:rFonts w:ascii="TH SarabunIT๙" w:hAnsi="TH SarabunIT๙" w:cs="TH SarabunIT๙"/>
          <w:color w:val="000000"/>
        </w:rPr>
        <w:t xml:space="preserve">1) </w:t>
      </w:r>
      <w:r w:rsidRPr="007F5869">
        <w:rPr>
          <w:rFonts w:ascii="TH SarabunIT๙" w:hAnsi="TH SarabunIT๙" w:cs="TH SarabunIT๙"/>
          <w:color w:val="000000"/>
          <w:cs/>
        </w:rPr>
        <w:t xml:space="preserve">เพื่อให้ผู้บริหารและผู้ปฏิบัติงาน เข้าใจหลักการ </w:t>
      </w:r>
      <w:r w:rsidR="00B303BA">
        <w:rPr>
          <w:rFonts w:ascii="TH SarabunIT๙" w:hAnsi="TH SarabunIT๙" w:cs="TH SarabunIT๙" w:hint="cs"/>
          <w:color w:val="000000"/>
          <w:cs/>
        </w:rPr>
        <w:t xml:space="preserve">แนวคิด วิธีการ </w:t>
      </w:r>
      <w:r w:rsidRPr="007F5869">
        <w:rPr>
          <w:rFonts w:ascii="TH SarabunIT๙" w:hAnsi="TH SarabunIT๙" w:cs="TH SarabunIT๙"/>
          <w:color w:val="000000"/>
          <w:cs/>
        </w:rPr>
        <w:t xml:space="preserve">และกระบวนการบริหารความเสี่ยง </w:t>
      </w:r>
    </w:p>
    <w:p w:rsidR="007F5869" w:rsidRPr="007F5869" w:rsidRDefault="007F5869" w:rsidP="007F5869">
      <w:pPr>
        <w:shd w:val="clear" w:color="auto" w:fill="FFFFFF"/>
        <w:ind w:firstLine="851"/>
        <w:rPr>
          <w:rFonts w:ascii="TH SarabunIT๙" w:hAnsi="TH SarabunIT๙" w:cs="TH SarabunIT๙"/>
          <w:color w:val="000000"/>
        </w:rPr>
      </w:pPr>
      <w:r w:rsidRPr="007F5869">
        <w:rPr>
          <w:rFonts w:ascii="TH SarabunIT๙" w:hAnsi="TH SarabunIT๙" w:cs="TH SarabunIT๙"/>
          <w:color w:val="000000"/>
        </w:rPr>
        <w:t xml:space="preserve">2) </w:t>
      </w:r>
      <w:r w:rsidRPr="007F5869">
        <w:rPr>
          <w:rFonts w:ascii="TH SarabunIT๙" w:hAnsi="TH SarabunIT๙" w:cs="TH SarabunIT๙"/>
          <w:color w:val="000000"/>
          <w:cs/>
        </w:rPr>
        <w:t xml:space="preserve">เพื่อให้ผู้ปฏิบัติงานได้รับทราบขั้นตอน และกระบวนการในการวางแผนบริหารความเสี่ยง  </w:t>
      </w:r>
    </w:p>
    <w:p w:rsidR="007F5869" w:rsidRPr="007F5869" w:rsidRDefault="007F5869" w:rsidP="007F5869">
      <w:pPr>
        <w:shd w:val="clear" w:color="auto" w:fill="FFFFFF"/>
        <w:ind w:firstLine="851"/>
        <w:rPr>
          <w:rFonts w:ascii="TH SarabunIT๙" w:hAnsi="TH SarabunIT๙" w:cs="TH SarabunIT๙"/>
          <w:color w:val="000000"/>
        </w:rPr>
      </w:pPr>
      <w:r w:rsidRPr="007F5869">
        <w:rPr>
          <w:rFonts w:ascii="TH SarabunIT๙" w:hAnsi="TH SarabunIT๙" w:cs="TH SarabunIT๙"/>
          <w:color w:val="000000"/>
        </w:rPr>
        <w:t xml:space="preserve">3) </w:t>
      </w:r>
      <w:r w:rsidRPr="007F5869">
        <w:rPr>
          <w:rFonts w:ascii="TH SarabunIT๙" w:hAnsi="TH SarabunIT๙" w:cs="TH SarabunIT๙"/>
          <w:color w:val="000000"/>
          <w:cs/>
        </w:rPr>
        <w:t xml:space="preserve">เพื่อให้มีการปฏิบัติตามกระบวนการบริหารความเสี่ยงอย่างเป็นระบบและต่อเนื่อง </w:t>
      </w:r>
    </w:p>
    <w:p w:rsidR="007F5869" w:rsidRPr="007F5869" w:rsidRDefault="007F5869" w:rsidP="007F5869">
      <w:pPr>
        <w:shd w:val="clear" w:color="auto" w:fill="FFFFFF"/>
        <w:ind w:firstLine="851"/>
        <w:rPr>
          <w:rFonts w:ascii="TH SarabunIT๙" w:hAnsi="TH SarabunIT๙" w:cs="TH SarabunIT๙"/>
          <w:color w:val="000000"/>
        </w:rPr>
      </w:pPr>
      <w:r w:rsidRPr="007F5869">
        <w:rPr>
          <w:rFonts w:ascii="TH SarabunIT๙" w:hAnsi="TH SarabunIT๙" w:cs="TH SarabunIT๙"/>
          <w:color w:val="000000"/>
        </w:rPr>
        <w:t xml:space="preserve">4) </w:t>
      </w:r>
      <w:r w:rsidRPr="007F5869">
        <w:rPr>
          <w:rFonts w:ascii="TH SarabunIT๙" w:hAnsi="TH SarabunIT๙" w:cs="TH SarabunIT๙"/>
          <w:color w:val="000000"/>
          <w:cs/>
        </w:rPr>
        <w:t>เพื่อใช้เป็นเครื่องมือในการ</w:t>
      </w:r>
      <w:r w:rsidR="009B2980">
        <w:rPr>
          <w:rFonts w:ascii="TH SarabunIT๙" w:hAnsi="TH SarabunIT๙" w:cs="TH SarabunIT๙" w:hint="cs"/>
          <w:color w:val="000000"/>
          <w:cs/>
        </w:rPr>
        <w:t>กำหนดแนวทาง</w:t>
      </w:r>
      <w:r w:rsidRPr="007F5869">
        <w:rPr>
          <w:rFonts w:ascii="TH SarabunIT๙" w:hAnsi="TH SarabunIT๙" w:cs="TH SarabunIT๙"/>
          <w:color w:val="000000"/>
          <w:cs/>
        </w:rPr>
        <w:t>บริหารความเสี่ยง</w:t>
      </w:r>
      <w:r w:rsidR="009B2980">
        <w:rPr>
          <w:rFonts w:ascii="TH SarabunIT๙" w:hAnsi="TH SarabunIT๙" w:cs="TH SarabunIT๙" w:hint="cs"/>
          <w:color w:val="000000"/>
          <w:cs/>
        </w:rPr>
        <w:t>และควบคุมภายใน</w:t>
      </w:r>
      <w:r w:rsidRPr="007F5869">
        <w:rPr>
          <w:rFonts w:ascii="TH SarabunIT๙" w:hAnsi="TH SarabunIT๙" w:cs="TH SarabunIT๙"/>
          <w:color w:val="000000"/>
          <w:cs/>
        </w:rPr>
        <w:t xml:space="preserve"> </w:t>
      </w:r>
    </w:p>
    <w:p w:rsidR="007F5869" w:rsidRDefault="007F5869" w:rsidP="007F5869">
      <w:pPr>
        <w:shd w:val="clear" w:color="auto" w:fill="FFFFFF"/>
        <w:ind w:firstLine="851"/>
        <w:jc w:val="thaiDistribute"/>
        <w:rPr>
          <w:rFonts w:ascii="TH SarabunIT๙" w:hAnsi="TH SarabunIT๙" w:cs="TH SarabunIT๙" w:hint="cs"/>
          <w:color w:val="000000"/>
        </w:rPr>
      </w:pPr>
      <w:r w:rsidRPr="007F5869">
        <w:rPr>
          <w:rFonts w:ascii="TH SarabunIT๙" w:hAnsi="TH SarabunIT๙" w:cs="TH SarabunIT๙"/>
          <w:color w:val="000000"/>
        </w:rPr>
        <w:t xml:space="preserve">5) </w:t>
      </w:r>
      <w:r w:rsidRPr="007F5869">
        <w:rPr>
          <w:rFonts w:ascii="TH SarabunIT๙" w:hAnsi="TH SarabunIT๙" w:cs="TH SarabunIT๙"/>
          <w:color w:val="000000"/>
          <w:cs/>
        </w:rPr>
        <w:t>เพื่อ</w:t>
      </w:r>
      <w:r w:rsidR="009B2980">
        <w:rPr>
          <w:rFonts w:ascii="TH SarabunIT๙" w:hAnsi="TH SarabunIT๙" w:cs="TH SarabunIT๙" w:hint="cs"/>
          <w:color w:val="000000"/>
          <w:cs/>
        </w:rPr>
        <w:t>ให้มีการปฏิบัติตามกระบวนการบริหารความเสี่ยงและการควบคุมภายในอย่างเป็นระบบและมีความต่อเนื่อง</w:t>
      </w:r>
    </w:p>
    <w:p w:rsidR="007F5869" w:rsidRPr="007F5869" w:rsidRDefault="007F5869" w:rsidP="007F5869">
      <w:pPr>
        <w:shd w:val="clear" w:color="auto" w:fill="FFFFFF"/>
        <w:ind w:firstLine="851"/>
        <w:jc w:val="thaiDistribute"/>
        <w:rPr>
          <w:rFonts w:ascii="TH SarabunIT๙" w:hAnsi="TH SarabunIT๙" w:cs="TH SarabunIT๙"/>
          <w:color w:val="000000"/>
        </w:rPr>
      </w:pPr>
      <w:r w:rsidRPr="007F5869">
        <w:rPr>
          <w:rFonts w:ascii="TH SarabunIT๙" w:hAnsi="TH SarabunIT๙" w:cs="TH SarabunIT๙"/>
          <w:color w:val="000000"/>
        </w:rPr>
        <w:t xml:space="preserve">6) </w:t>
      </w:r>
      <w:r w:rsidRPr="007F5869">
        <w:rPr>
          <w:rFonts w:ascii="TH SarabunIT๙" w:hAnsi="TH SarabunIT๙" w:cs="TH SarabunIT๙"/>
          <w:color w:val="000000"/>
          <w:cs/>
        </w:rPr>
        <w:t>เพื่อลดโอกาสและผลกระทบของความเสี่ยงที่จะเกิดขึ้นกับองค์กร</w:t>
      </w:r>
    </w:p>
    <w:p w:rsidR="00A148A1" w:rsidRDefault="00A148A1" w:rsidP="00A252FC">
      <w:pPr>
        <w:tabs>
          <w:tab w:val="left" w:pos="2700"/>
        </w:tabs>
        <w:rPr>
          <w:rFonts w:ascii="TH SarabunIT๙" w:hAnsi="TH SarabunIT๙" w:cs="TH SarabunIT๙" w:hint="cs"/>
        </w:rPr>
      </w:pPr>
    </w:p>
    <w:p w:rsidR="007F5869" w:rsidRDefault="007F5869" w:rsidP="00A252FC">
      <w:pPr>
        <w:tabs>
          <w:tab w:val="left" w:pos="2700"/>
        </w:tabs>
        <w:rPr>
          <w:rFonts w:ascii="TH SarabunIT๙" w:hAnsi="TH SarabunIT๙" w:cs="TH SarabunIT๙" w:hint="cs"/>
        </w:rPr>
      </w:pPr>
    </w:p>
    <w:p w:rsidR="007F5869" w:rsidRPr="002B16AC" w:rsidRDefault="00BB54B6" w:rsidP="007F5869">
      <w:pPr>
        <w:shd w:val="clear" w:color="auto" w:fill="D99594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>3.</w:t>
      </w:r>
      <w:r w:rsidR="007F5869">
        <w:rPr>
          <w:rFonts w:ascii="TH SarabunIT๙" w:hAnsi="TH SarabunIT๙" w:cs="TH SarabunIT๙" w:hint="cs"/>
          <w:b/>
          <w:bCs/>
          <w:cs/>
        </w:rPr>
        <w:t xml:space="preserve"> เป้าหมายของแผนการบริหาร</w:t>
      </w:r>
      <w:r w:rsidR="00DE40BA">
        <w:rPr>
          <w:rFonts w:ascii="TH SarabunIT๙" w:hAnsi="TH SarabunIT๙" w:cs="TH SarabunIT๙" w:hint="cs"/>
          <w:b/>
          <w:bCs/>
          <w:cs/>
        </w:rPr>
        <w:t>จัดการ</w:t>
      </w:r>
      <w:r w:rsidR="007F5869">
        <w:rPr>
          <w:rFonts w:ascii="TH SarabunIT๙" w:hAnsi="TH SarabunIT๙" w:cs="TH SarabunIT๙" w:hint="cs"/>
          <w:b/>
          <w:bCs/>
          <w:cs/>
        </w:rPr>
        <w:t>ความเสี่ยง</w:t>
      </w:r>
    </w:p>
    <w:p w:rsidR="007F5869" w:rsidRPr="007F5869" w:rsidRDefault="007F5869" w:rsidP="007F5869">
      <w:pPr>
        <w:shd w:val="clear" w:color="auto" w:fill="FFFFFF"/>
        <w:ind w:firstLine="851"/>
        <w:jc w:val="thaiDistribute"/>
        <w:rPr>
          <w:rFonts w:ascii="TH SarabunIT๙" w:hAnsi="TH SarabunIT๙" w:cs="TH SarabunIT๙"/>
          <w:color w:val="000000"/>
        </w:rPr>
      </w:pPr>
      <w:r w:rsidRPr="007F5869">
        <w:rPr>
          <w:rFonts w:ascii="TH SarabunIT๙" w:hAnsi="TH SarabunIT๙" w:cs="TH SarabunIT๙"/>
          <w:color w:val="000000"/>
        </w:rPr>
        <w:t xml:space="preserve">1) </w:t>
      </w:r>
      <w:r w:rsidRPr="007F5869">
        <w:rPr>
          <w:rFonts w:ascii="TH SarabunIT๙" w:hAnsi="TH SarabunIT๙" w:cs="TH SarabunIT๙"/>
          <w:color w:val="000000"/>
          <w:cs/>
        </w:rPr>
        <w:t xml:space="preserve">ผู้บริหารและผู้ปฏิบัติงาน มีความรู้ความเข้าใจเรื่องการบริหารความเสี่ยง เพื่อนำไปใช้ในการ ดำเนินงานตามยุทธศาสตร์ และแผนปฏิบัติงานประจำปี ให้บรรลุตามวัตถุประสงค์และเป้าหมายที่กำหนดไว้ </w:t>
      </w:r>
    </w:p>
    <w:p w:rsidR="007F5869" w:rsidRDefault="007F5869" w:rsidP="007F5869">
      <w:pPr>
        <w:shd w:val="clear" w:color="auto" w:fill="FFFFFF"/>
        <w:ind w:firstLine="851"/>
        <w:jc w:val="thaiDistribute"/>
        <w:rPr>
          <w:rFonts w:ascii="TH SarabunIT๙" w:hAnsi="TH SarabunIT๙" w:cs="TH SarabunIT๙" w:hint="cs"/>
          <w:color w:val="000000"/>
        </w:rPr>
      </w:pPr>
      <w:r w:rsidRPr="007F5869">
        <w:rPr>
          <w:rFonts w:ascii="TH SarabunIT๙" w:hAnsi="TH SarabunIT๙" w:cs="TH SarabunIT๙"/>
          <w:color w:val="000000"/>
        </w:rPr>
        <w:t xml:space="preserve">2) </w:t>
      </w:r>
      <w:r w:rsidRPr="007F5869">
        <w:rPr>
          <w:rFonts w:ascii="TH SarabunIT๙" w:hAnsi="TH SarabunIT๙" w:cs="TH SarabunIT๙"/>
          <w:color w:val="000000"/>
          <w:cs/>
        </w:rPr>
        <w:t>ผู้บริหารและผู้ปฏิบัติงาน สามารถระบุความเสี่ยง วิเคราะห์ความเสี่ยง ประเมินความเสี่ยง และจัดการความเ</w:t>
      </w:r>
      <w:r>
        <w:rPr>
          <w:rFonts w:ascii="TH SarabunIT๙" w:hAnsi="TH SarabunIT๙" w:cs="TH SarabunIT๙"/>
          <w:color w:val="000000"/>
          <w:cs/>
        </w:rPr>
        <w:t>สี่ยงให้อยู่ในระดับที่ยอมรับได้</w:t>
      </w:r>
    </w:p>
    <w:p w:rsidR="007F5869" w:rsidRDefault="007F5869" w:rsidP="007F5869">
      <w:pPr>
        <w:shd w:val="clear" w:color="auto" w:fill="FFFFFF"/>
        <w:ind w:firstLine="851"/>
        <w:jc w:val="thaiDistribute"/>
        <w:rPr>
          <w:rFonts w:ascii="TH SarabunIT๙" w:hAnsi="TH SarabunIT๙" w:cs="TH SarabunIT๙"/>
          <w:color w:val="000000"/>
        </w:rPr>
      </w:pPr>
      <w:r w:rsidRPr="007F5869">
        <w:rPr>
          <w:rFonts w:ascii="TH SarabunIT๙" w:hAnsi="TH SarabunIT๙" w:cs="TH SarabunIT๙"/>
          <w:color w:val="000000"/>
        </w:rPr>
        <w:t xml:space="preserve">3) </w:t>
      </w:r>
      <w:r w:rsidRPr="007F5869">
        <w:rPr>
          <w:rFonts w:ascii="TH SarabunIT๙" w:hAnsi="TH SarabunIT๙" w:cs="TH SarabunIT๙"/>
          <w:color w:val="000000"/>
          <w:cs/>
        </w:rPr>
        <w:t xml:space="preserve">สามารถนำแผนบริหารความเสี่ยงไปใช้ในการบริหารงานที่รับผิดชอบ </w:t>
      </w:r>
    </w:p>
    <w:p w:rsidR="007F5869" w:rsidRDefault="007F5869" w:rsidP="007F5869">
      <w:pPr>
        <w:shd w:val="clear" w:color="auto" w:fill="FFFFFF"/>
        <w:ind w:firstLine="851"/>
        <w:jc w:val="thaiDistribute"/>
        <w:rPr>
          <w:rFonts w:ascii="TH SarabunIT๙" w:hAnsi="TH SarabunIT๙" w:cs="TH SarabunIT๙"/>
          <w:color w:val="000000"/>
        </w:rPr>
      </w:pPr>
      <w:r w:rsidRPr="007F5869">
        <w:rPr>
          <w:rFonts w:ascii="TH SarabunIT๙" w:hAnsi="TH SarabunIT๙" w:cs="TH SarabunIT๙"/>
          <w:color w:val="000000"/>
        </w:rPr>
        <w:t xml:space="preserve">4) </w:t>
      </w:r>
      <w:r w:rsidRPr="007F5869">
        <w:rPr>
          <w:rFonts w:ascii="TH SarabunIT๙" w:hAnsi="TH SarabunIT๙" w:cs="TH SarabunIT๙"/>
          <w:color w:val="000000"/>
          <w:cs/>
        </w:rPr>
        <w:t xml:space="preserve">เพื่อพัฒนาความสามารถของบุคลากรและกระบวนการดำเนินงานภายในองค์กรอย่างต่อเนื่อง </w:t>
      </w:r>
    </w:p>
    <w:p w:rsidR="007F5869" w:rsidRPr="007F5869" w:rsidRDefault="007F5869" w:rsidP="007F5869">
      <w:pPr>
        <w:shd w:val="clear" w:color="auto" w:fill="FFFFFF"/>
        <w:ind w:firstLine="851"/>
        <w:jc w:val="thaiDistribute"/>
        <w:rPr>
          <w:rFonts w:ascii="TH SarabunIT๙" w:hAnsi="TH SarabunIT๙" w:cs="TH SarabunIT๙"/>
          <w:color w:val="000000"/>
        </w:rPr>
      </w:pPr>
      <w:r w:rsidRPr="007F5869">
        <w:rPr>
          <w:rFonts w:ascii="TH SarabunIT๙" w:hAnsi="TH SarabunIT๙" w:cs="TH SarabunIT๙"/>
          <w:color w:val="000000"/>
        </w:rPr>
        <w:t xml:space="preserve">5) </w:t>
      </w:r>
      <w:r w:rsidRPr="007F5869">
        <w:rPr>
          <w:rFonts w:ascii="TH SarabunIT๙" w:hAnsi="TH SarabunIT๙" w:cs="TH SarabunIT๙"/>
          <w:color w:val="000000"/>
          <w:cs/>
        </w:rPr>
        <w:t xml:space="preserve">ความรับผิดชอบต่อความเสี่ยงและการบริหารความเสี่ยงถูกกำหนดขึ้นอย่างเหมาะสมทั่วทั้งองค์กร </w:t>
      </w:r>
    </w:p>
    <w:p w:rsidR="007F5869" w:rsidRPr="007F5869" w:rsidRDefault="007F5869" w:rsidP="007F5869">
      <w:pPr>
        <w:shd w:val="clear" w:color="auto" w:fill="FFFFFF"/>
        <w:ind w:firstLine="851"/>
        <w:jc w:val="thaiDistribute"/>
        <w:rPr>
          <w:rFonts w:ascii="TH SarabunIT๙" w:hAnsi="TH SarabunIT๙" w:cs="TH SarabunIT๙"/>
          <w:color w:val="000000"/>
        </w:rPr>
      </w:pPr>
      <w:r w:rsidRPr="007F5869">
        <w:rPr>
          <w:rFonts w:ascii="TH SarabunIT๙" w:hAnsi="TH SarabunIT๙" w:cs="TH SarabunIT๙"/>
          <w:color w:val="000000"/>
        </w:rPr>
        <w:t xml:space="preserve">6) </w:t>
      </w:r>
      <w:r w:rsidRPr="007F5869">
        <w:rPr>
          <w:rFonts w:ascii="TH SarabunIT๙" w:hAnsi="TH SarabunIT๙" w:cs="TH SarabunIT๙"/>
          <w:color w:val="000000"/>
          <w:cs/>
        </w:rPr>
        <w:t xml:space="preserve">การบริหารความเสี่ยงได้รับการปลูกฝังให้เป็นวัฒนธรรมขององค์กร  </w:t>
      </w:r>
    </w:p>
    <w:p w:rsidR="00A148A1" w:rsidRDefault="00A148A1" w:rsidP="00A252FC">
      <w:pPr>
        <w:tabs>
          <w:tab w:val="left" w:pos="2700"/>
        </w:tabs>
        <w:rPr>
          <w:rFonts w:ascii="TH SarabunIT๙" w:hAnsi="TH SarabunIT๙" w:cs="TH SarabunIT๙" w:hint="cs"/>
        </w:rPr>
      </w:pPr>
    </w:p>
    <w:p w:rsidR="00127C67" w:rsidRPr="002B16AC" w:rsidRDefault="00127C67" w:rsidP="00127C67">
      <w:pPr>
        <w:shd w:val="clear" w:color="auto" w:fill="D99594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4. ประโยชน์ของการบริหารจัดการความเสี่ยง</w:t>
      </w:r>
    </w:p>
    <w:p w:rsidR="00F96B7A" w:rsidRPr="00F96B7A" w:rsidRDefault="00F96B7A" w:rsidP="005255E0">
      <w:pPr>
        <w:shd w:val="clear" w:color="auto" w:fill="FFFFFF"/>
        <w:ind w:firstLine="851"/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</w:rPr>
        <w:t>1</w:t>
      </w:r>
      <w:r w:rsidRPr="00F96B7A">
        <w:rPr>
          <w:rFonts w:ascii="TH SarabunIT๙" w:hAnsi="TH SarabunIT๙" w:cs="TH SarabunIT๙"/>
          <w:color w:val="000000"/>
        </w:rPr>
        <w:t xml:space="preserve">) </w:t>
      </w:r>
      <w:r w:rsidRPr="00F96B7A">
        <w:rPr>
          <w:rFonts w:ascii="TH SarabunIT๙" w:hAnsi="TH SarabunIT๙" w:cs="TH SarabunIT๙"/>
          <w:color w:val="000000"/>
          <w:cs/>
        </w:rPr>
        <w:t xml:space="preserve">สร้างฐานข้อมูลที่มีประโยชน์ต่อการบริหารและการปฏิบัติงานในองค์กร </w:t>
      </w:r>
      <w:r w:rsidR="005255E0">
        <w:rPr>
          <w:rFonts w:ascii="TH SarabunIT๙" w:hAnsi="TH SarabunIT๙" w:cs="TH SarabunIT๙" w:hint="cs"/>
          <w:color w:val="000000"/>
          <w:cs/>
        </w:rPr>
        <w:t>เนื่องจาก</w:t>
      </w:r>
      <w:r w:rsidRPr="00F96B7A">
        <w:rPr>
          <w:rFonts w:ascii="TH SarabunIT๙" w:hAnsi="TH SarabunIT๙" w:cs="TH SarabunIT๙"/>
          <w:color w:val="000000"/>
          <w:cs/>
        </w:rPr>
        <w:t>การบริหารความเสี่ยง</w:t>
      </w:r>
      <w:r w:rsidR="005255E0">
        <w:rPr>
          <w:rFonts w:ascii="TH SarabunIT๙" w:hAnsi="TH SarabunIT๙" w:cs="TH SarabunIT๙" w:hint="cs"/>
          <w:color w:val="000000"/>
          <w:cs/>
        </w:rPr>
        <w:t>เป็นการดำเนินการซึ่งตั้งอยู่</w:t>
      </w:r>
      <w:r w:rsidRPr="00F96B7A">
        <w:rPr>
          <w:rFonts w:ascii="TH SarabunIT๙" w:hAnsi="TH SarabunIT๙" w:cs="TH SarabunIT๙"/>
          <w:color w:val="000000"/>
          <w:cs/>
        </w:rPr>
        <w:t xml:space="preserve">บนสมมุติฐานในการตอบสนองต่อเป้าหมายและภารกิจหลักขององค์กรรวมถึงระดับความเสี่ยงที่ยอมรับได้ </w:t>
      </w:r>
    </w:p>
    <w:p w:rsidR="00F96B7A" w:rsidRPr="00F96B7A" w:rsidRDefault="005255E0" w:rsidP="005255E0">
      <w:pPr>
        <w:shd w:val="clear" w:color="auto" w:fill="FFFFFF"/>
        <w:ind w:firstLine="851"/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 xml:space="preserve"> </w:t>
      </w:r>
      <w:r w:rsidR="00F96B7A">
        <w:rPr>
          <w:rFonts w:ascii="TH SarabunIT๙" w:hAnsi="TH SarabunIT๙" w:cs="TH SarabunIT๙"/>
          <w:color w:val="000000"/>
        </w:rPr>
        <w:t>2</w:t>
      </w:r>
      <w:r w:rsidR="00F96B7A" w:rsidRPr="00F96B7A">
        <w:rPr>
          <w:rFonts w:ascii="TH SarabunIT๙" w:hAnsi="TH SarabunIT๙" w:cs="TH SarabunIT๙"/>
          <w:color w:val="000000"/>
        </w:rPr>
        <w:t xml:space="preserve">) </w:t>
      </w:r>
      <w:r w:rsidR="00F96B7A" w:rsidRPr="00F96B7A">
        <w:rPr>
          <w:rFonts w:ascii="TH SarabunIT๙" w:hAnsi="TH SarabunIT๙" w:cs="TH SarabunIT๙"/>
          <w:color w:val="000000"/>
          <w:cs/>
        </w:rPr>
        <w:t xml:space="preserve">ช่วยสะท้อนให้เห็นภาพรวมของความเสี่ยงต่างๆ ที่สำคัญ </w:t>
      </w:r>
      <w:r w:rsidR="00F0676E">
        <w:rPr>
          <w:rFonts w:ascii="TH SarabunIT๙" w:hAnsi="TH SarabunIT๙" w:cs="TH SarabunIT๙" w:hint="cs"/>
          <w:color w:val="000000"/>
          <w:cs/>
        </w:rPr>
        <w:t>ซึ่ง</w:t>
      </w:r>
      <w:r w:rsidR="00F96B7A" w:rsidRPr="00F96B7A">
        <w:rPr>
          <w:rFonts w:ascii="TH SarabunIT๙" w:hAnsi="TH SarabunIT๙" w:cs="TH SarabunIT๙"/>
          <w:color w:val="000000"/>
          <w:cs/>
        </w:rPr>
        <w:t>จะทำให้บุคลากรภายในองค์กรมีความเข้าใจถึงเป้าหมายและภารกิจหลักขององ</w:t>
      </w:r>
      <w:r w:rsidR="00F0676E">
        <w:rPr>
          <w:rFonts w:ascii="TH SarabunIT๙" w:hAnsi="TH SarabunIT๙" w:cs="TH SarabunIT๙"/>
          <w:color w:val="000000"/>
          <w:cs/>
        </w:rPr>
        <w:t>ค์กร และตระหนักถึงความ</w:t>
      </w:r>
      <w:r w:rsidR="00F96B7A" w:rsidRPr="00F96B7A">
        <w:rPr>
          <w:rFonts w:ascii="TH SarabunIT๙" w:hAnsi="TH SarabunIT๙" w:cs="TH SarabunIT๙"/>
          <w:color w:val="000000"/>
          <w:cs/>
        </w:rPr>
        <w:t xml:space="preserve">เสี่ยงสำคัญที่ส่งผลกระทบในเชิงลบต่อองค์กรได้อย่างครบถ้วน </w:t>
      </w:r>
    </w:p>
    <w:p w:rsidR="007B753C" w:rsidRDefault="005255E0" w:rsidP="005255E0">
      <w:pPr>
        <w:shd w:val="clear" w:color="auto" w:fill="FFFFFF"/>
        <w:ind w:firstLine="851"/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</w:rPr>
        <w:t xml:space="preserve"> </w:t>
      </w:r>
      <w:r w:rsidR="00F96B7A">
        <w:rPr>
          <w:rFonts w:ascii="TH SarabunIT๙" w:hAnsi="TH SarabunIT๙" w:cs="TH SarabunIT๙"/>
          <w:color w:val="000000"/>
        </w:rPr>
        <w:t>3</w:t>
      </w:r>
      <w:r w:rsidR="00F96B7A" w:rsidRPr="00F96B7A">
        <w:rPr>
          <w:rFonts w:ascii="TH SarabunIT๙" w:hAnsi="TH SarabunIT๙" w:cs="TH SarabunIT๙"/>
          <w:color w:val="000000"/>
        </w:rPr>
        <w:t xml:space="preserve">) </w:t>
      </w:r>
      <w:r w:rsidR="00F96B7A" w:rsidRPr="00F96B7A">
        <w:rPr>
          <w:rFonts w:ascii="TH SarabunIT๙" w:hAnsi="TH SarabunIT๙" w:cs="TH SarabunIT๙"/>
          <w:color w:val="000000"/>
          <w:cs/>
        </w:rPr>
        <w:t xml:space="preserve">เป็นเครื่องมือที่สำคัญในการบริหารงาน การบริหารความเสี่ยงเป็นเครื่องมือที่ช่วยให้ ผู้บริหารสามารถมั่นใจได้ว่าความเสี่ยงได้รับการจัดการอย่างเหมาะสมและทันเวลา รวมทั้งเป็นเครื่องมือที่ สำคัญของผู้บริหารในการบริหารงานและการตัดสินใจในด้านต่างๆ เช่น การวางแผนการกำหนดกลยุทธ์ การติดตามควบคุมและวัดผลการปฏิบัติงาน ซึ่งส่งผลให้การดำเนินงานของสถาบันเป็นไปตามเป้าหมายที่กำหนด </w:t>
      </w:r>
    </w:p>
    <w:p w:rsidR="00F96B7A" w:rsidRPr="00F96B7A" w:rsidRDefault="00F96B7A" w:rsidP="005255E0">
      <w:pPr>
        <w:shd w:val="clear" w:color="auto" w:fill="FFFFFF"/>
        <w:ind w:firstLine="851"/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</w:rPr>
        <w:t>4</w:t>
      </w:r>
      <w:r w:rsidRPr="00F96B7A">
        <w:rPr>
          <w:rFonts w:ascii="TH SarabunIT๙" w:hAnsi="TH SarabunIT๙" w:cs="TH SarabunIT๙"/>
          <w:color w:val="000000"/>
        </w:rPr>
        <w:t xml:space="preserve">) </w:t>
      </w:r>
      <w:r w:rsidRPr="00F96B7A">
        <w:rPr>
          <w:rFonts w:ascii="TH SarabunIT๙" w:hAnsi="TH SarabunIT๙" w:cs="TH SarabunIT๙"/>
          <w:color w:val="000000"/>
          <w:cs/>
        </w:rPr>
        <w:t>ช่วยให้การพัฒนาองค์กรเป็นไปในทิศทางเดียวกัน การบริหารความเสี่ยงทำให้รูปแบบการ ตัดสินใจในระดับการปฏิบัติงานขององค์กรมีการพัฒนาไปในทิศทางเดียวกัน เช่น การตัดสินใจโดยที่ ผู้บริหารมีความเข้าใจในกลยุทธ์ วัตถุประสงค์ขององค์กร และระดับความเสี่ยงอย่างชัดเจน</w:t>
      </w:r>
    </w:p>
    <w:p w:rsidR="00F96B7A" w:rsidRPr="00F96B7A" w:rsidRDefault="005255E0" w:rsidP="005255E0">
      <w:pPr>
        <w:shd w:val="clear" w:color="auto" w:fill="FFFFFF"/>
        <w:ind w:firstLine="851"/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 xml:space="preserve"> </w:t>
      </w:r>
      <w:r w:rsidR="00F96B7A">
        <w:rPr>
          <w:rFonts w:ascii="TH SarabunIT๙" w:hAnsi="TH SarabunIT๙" w:cs="TH SarabunIT๙"/>
          <w:color w:val="000000"/>
        </w:rPr>
        <w:t>5</w:t>
      </w:r>
      <w:r w:rsidR="00F96B7A" w:rsidRPr="00F96B7A">
        <w:rPr>
          <w:rFonts w:ascii="TH SarabunIT๙" w:hAnsi="TH SarabunIT๙" w:cs="TH SarabunIT๙"/>
          <w:color w:val="000000"/>
          <w:cs/>
        </w:rPr>
        <w:t xml:space="preserve">) ช่วยให้การพัฒนาการบริหารและจัดสรรทรัพยากรเป็นไปอย่างมีประสิทธิภาพและ ประสิทธิผล การจัดสรรทรัพยากรเป็นไปอย่างเหมาะสม โดยพิจารณาถึงระดับความเสี่ยงในแต่ละกิจกรรม และการเลือกใช้มาตรการในการบริหารความเสี่ยง </w:t>
      </w:r>
    </w:p>
    <w:p w:rsidR="00127C67" w:rsidRPr="00F96B7A" w:rsidRDefault="00127C67" w:rsidP="00A252FC">
      <w:pPr>
        <w:tabs>
          <w:tab w:val="left" w:pos="2700"/>
        </w:tabs>
        <w:rPr>
          <w:rFonts w:ascii="TH SarabunIT๙" w:hAnsi="TH SarabunIT๙" w:cs="TH SarabunIT๙"/>
        </w:rPr>
      </w:pPr>
    </w:p>
    <w:p w:rsidR="00127C67" w:rsidRDefault="00127C67" w:rsidP="00A252FC">
      <w:pPr>
        <w:tabs>
          <w:tab w:val="left" w:pos="2700"/>
        </w:tabs>
        <w:rPr>
          <w:rFonts w:ascii="TH SarabunIT๙" w:hAnsi="TH SarabunIT๙" w:cs="TH SarabunIT๙" w:hint="cs"/>
        </w:rPr>
      </w:pPr>
    </w:p>
    <w:p w:rsidR="00127C67" w:rsidRDefault="00127C67" w:rsidP="00A252FC">
      <w:pPr>
        <w:tabs>
          <w:tab w:val="left" w:pos="2700"/>
        </w:tabs>
        <w:rPr>
          <w:rFonts w:ascii="TH SarabunIT๙" w:hAnsi="TH SarabunIT๙" w:cs="TH SarabunIT๙" w:hint="cs"/>
        </w:rPr>
      </w:pPr>
    </w:p>
    <w:p w:rsidR="00127C67" w:rsidRDefault="00127C67" w:rsidP="00A252FC">
      <w:pPr>
        <w:tabs>
          <w:tab w:val="left" w:pos="2700"/>
        </w:tabs>
        <w:rPr>
          <w:rFonts w:ascii="TH SarabunIT๙" w:hAnsi="TH SarabunIT๙" w:cs="TH SarabunIT๙" w:hint="cs"/>
        </w:rPr>
      </w:pPr>
    </w:p>
    <w:p w:rsidR="00705CF5" w:rsidRPr="002B16AC" w:rsidRDefault="00127C67" w:rsidP="00624006">
      <w:pPr>
        <w:shd w:val="clear" w:color="auto" w:fill="D99594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>5</w:t>
      </w:r>
      <w:r w:rsidR="00BB54B6">
        <w:rPr>
          <w:rFonts w:ascii="TH SarabunIT๙" w:hAnsi="TH SarabunIT๙" w:cs="TH SarabunIT๙" w:hint="cs"/>
          <w:b/>
          <w:bCs/>
          <w:cs/>
        </w:rPr>
        <w:t>.</w:t>
      </w:r>
      <w:r w:rsidR="008520A6">
        <w:rPr>
          <w:rFonts w:ascii="TH SarabunIT๙" w:hAnsi="TH SarabunIT๙" w:cs="TH SarabunIT๙" w:hint="cs"/>
          <w:b/>
          <w:bCs/>
          <w:cs/>
        </w:rPr>
        <w:t xml:space="preserve"> ความหมายและคำจำกัดความของการบริหารความเสี่ยง</w:t>
      </w:r>
    </w:p>
    <w:p w:rsidR="003F770C" w:rsidRPr="00191125" w:rsidRDefault="008520A6" w:rsidP="008520A6">
      <w:pPr>
        <w:ind w:firstLine="851"/>
        <w:jc w:val="thaiDistribute"/>
        <w:rPr>
          <w:rFonts w:ascii="TH SarabunIT๙" w:hAnsi="TH SarabunIT๙" w:cs="TH SarabunIT๙" w:hint="cs"/>
          <w:spacing w:val="-4"/>
          <w:cs/>
        </w:rPr>
      </w:pPr>
      <w:r>
        <w:rPr>
          <w:rFonts w:ascii="TH SarabunIT๙" w:hAnsi="TH SarabunIT๙" w:cs="TH SarabunIT๙" w:hint="cs"/>
          <w:b/>
          <w:bCs/>
          <w:spacing w:val="-4"/>
          <w:cs/>
        </w:rPr>
        <w:t xml:space="preserve">ความเสี่ยง </w:t>
      </w:r>
      <w:r>
        <w:rPr>
          <w:rFonts w:ascii="TH SarabunIT๙" w:hAnsi="TH SarabunIT๙" w:cs="TH SarabunIT๙"/>
          <w:b/>
          <w:bCs/>
          <w:spacing w:val="-4"/>
        </w:rPr>
        <w:t>(Risk)</w:t>
      </w:r>
      <w:r w:rsidR="00923B35" w:rsidRPr="0012280B">
        <w:rPr>
          <w:rFonts w:ascii="TH SarabunIT๙" w:hAnsi="TH SarabunIT๙" w:cs="TH SarabunIT๙"/>
          <w:spacing w:val="-4"/>
          <w:cs/>
        </w:rPr>
        <w:t xml:space="preserve"> </w:t>
      </w:r>
      <w:r>
        <w:rPr>
          <w:rFonts w:ascii="TH SarabunIT๙" w:hAnsi="TH SarabunIT๙" w:cs="TH SarabunIT๙" w:hint="cs"/>
          <w:spacing w:val="-4"/>
          <w:cs/>
        </w:rPr>
        <w:t>หมายถึง เหตุการณ์หรือการกระทำใดๆ ที่อาจเกิดขึ้นภายใต้สถานการณ์ที่ไม่แน่นอนและจะส่งผลกระทบหรือสร้างความเสียหาย</w:t>
      </w:r>
      <w:r w:rsidR="00E55834">
        <w:rPr>
          <w:rFonts w:ascii="TH SarabunIT๙" w:hAnsi="TH SarabunIT๙" w:cs="TH SarabunIT๙" w:hint="cs"/>
          <w:spacing w:val="-4"/>
          <w:cs/>
        </w:rPr>
        <w:t xml:space="preserve"> (ทั้งที่เป็นตัวเงิน</w:t>
      </w:r>
      <w:r>
        <w:rPr>
          <w:rFonts w:ascii="TH SarabunIT๙" w:hAnsi="TH SarabunIT๙" w:cs="TH SarabunIT๙" w:hint="cs"/>
          <w:spacing w:val="-4"/>
          <w:cs/>
        </w:rPr>
        <w:t>และไม่เป็นตัวเงิน</w:t>
      </w:r>
      <w:r w:rsidR="00E55834">
        <w:rPr>
          <w:rFonts w:ascii="TH SarabunIT๙" w:hAnsi="TH SarabunIT๙" w:cs="TH SarabunIT๙" w:hint="cs"/>
          <w:spacing w:val="-4"/>
          <w:cs/>
        </w:rPr>
        <w:t>)</w:t>
      </w:r>
      <w:r>
        <w:rPr>
          <w:rFonts w:ascii="TH SarabunIT๙" w:hAnsi="TH SarabunIT๙" w:cs="TH SarabunIT๙" w:hint="cs"/>
          <w:spacing w:val="-4"/>
          <w:cs/>
        </w:rPr>
        <w:t xml:space="preserve"> หรือก่อให้เกิดความล้มเหลวหรือลดโอกาสที่จะบรรลุ</w:t>
      </w:r>
      <w:r w:rsidR="00E55834">
        <w:rPr>
          <w:rFonts w:ascii="TH SarabunIT๙" w:hAnsi="TH SarabunIT๙" w:cs="TH SarabunIT๙" w:hint="cs"/>
          <w:spacing w:val="-4"/>
          <w:cs/>
        </w:rPr>
        <w:t>วัตถุประสงค์ และ</w:t>
      </w:r>
      <w:r>
        <w:rPr>
          <w:rFonts w:ascii="TH SarabunIT๙" w:hAnsi="TH SarabunIT๙" w:cs="TH SarabunIT๙" w:hint="cs"/>
          <w:spacing w:val="-4"/>
          <w:cs/>
        </w:rPr>
        <w:t>เป้าหมายขององค์กร</w:t>
      </w:r>
      <w:r w:rsidR="00E55834">
        <w:rPr>
          <w:rFonts w:ascii="TH SarabunIT๙" w:hAnsi="TH SarabunIT๙" w:cs="TH SarabunIT๙" w:hint="cs"/>
          <w:spacing w:val="-4"/>
          <w:cs/>
        </w:rPr>
        <w:t xml:space="preserve"> ทั้งในด้านยุทธศา</w:t>
      </w:r>
      <w:r w:rsidR="00191125">
        <w:rPr>
          <w:rFonts w:ascii="TH SarabunIT๙" w:hAnsi="TH SarabunIT๙" w:cs="TH SarabunIT๙" w:hint="cs"/>
          <w:spacing w:val="-4"/>
          <w:cs/>
        </w:rPr>
        <w:t>ส</w:t>
      </w:r>
      <w:r w:rsidR="00E55834">
        <w:rPr>
          <w:rFonts w:ascii="TH SarabunIT๙" w:hAnsi="TH SarabunIT๙" w:cs="TH SarabunIT๙" w:hint="cs"/>
          <w:spacing w:val="-4"/>
          <w:cs/>
        </w:rPr>
        <w:t>ตร์การปฏิบัติ</w:t>
      </w:r>
      <w:r w:rsidR="00191125">
        <w:rPr>
          <w:rFonts w:ascii="TH SarabunIT๙" w:hAnsi="TH SarabunIT๙" w:cs="TH SarabunIT๙" w:hint="cs"/>
          <w:spacing w:val="-4"/>
          <w:cs/>
        </w:rPr>
        <w:t xml:space="preserve">งาน การเงิน และการบริการ ซึ่งอาจเป็นผลกระทบทางบวกด้วยก็ได้ โดยวัดจากผลกระทบ </w:t>
      </w:r>
      <w:r w:rsidR="00191125">
        <w:rPr>
          <w:rFonts w:ascii="TH SarabunIT๙" w:hAnsi="TH SarabunIT๙" w:cs="TH SarabunIT๙"/>
          <w:spacing w:val="-4"/>
        </w:rPr>
        <w:t xml:space="preserve">(Impact) </w:t>
      </w:r>
      <w:r w:rsidR="00191125">
        <w:rPr>
          <w:rFonts w:ascii="TH SarabunIT๙" w:hAnsi="TH SarabunIT๙" w:cs="TH SarabunIT๙" w:hint="cs"/>
          <w:spacing w:val="-4"/>
          <w:cs/>
        </w:rPr>
        <w:t xml:space="preserve">ที่ได้รับและโอกาสที่จะเกิด </w:t>
      </w:r>
      <w:r w:rsidR="00191125">
        <w:rPr>
          <w:rFonts w:ascii="TH SarabunIT๙" w:hAnsi="TH SarabunIT๙" w:cs="TH SarabunIT๙"/>
          <w:spacing w:val="-4"/>
        </w:rPr>
        <w:t xml:space="preserve">(Likelihood) </w:t>
      </w:r>
      <w:r w:rsidR="00191125">
        <w:rPr>
          <w:rFonts w:ascii="TH SarabunIT๙" w:hAnsi="TH SarabunIT๙" w:cs="TH SarabunIT๙" w:hint="cs"/>
          <w:spacing w:val="-4"/>
          <w:cs/>
        </w:rPr>
        <w:t>ของเหตุการณ์</w:t>
      </w:r>
    </w:p>
    <w:p w:rsidR="00E430A8" w:rsidRDefault="00E430A8" w:rsidP="008520A6">
      <w:pPr>
        <w:ind w:firstLine="851"/>
        <w:jc w:val="thaiDistribute"/>
        <w:rPr>
          <w:rFonts w:ascii="TH SarabunIT๙" w:hAnsi="TH SarabunIT๙" w:cs="TH SarabunIT๙"/>
          <w:spacing w:val="-4"/>
        </w:rPr>
      </w:pPr>
      <w:r>
        <w:rPr>
          <w:rFonts w:ascii="Wingdings" w:hAnsi="Wingdings" w:cs="TH SarabunIT๙"/>
          <w:spacing w:val="-4"/>
        </w:rPr>
        <w:sym w:font="Wingdings" w:char="F09F"/>
      </w:r>
      <w:r>
        <w:rPr>
          <w:rFonts w:ascii="TH SarabunIT๙" w:hAnsi="TH SarabunIT๙" w:cs="TH SarabunIT๙" w:hint="cs"/>
          <w:spacing w:val="-4"/>
          <w:cs/>
        </w:rPr>
        <w:t xml:space="preserve"> ปัจจัยเสี่ยง </w:t>
      </w:r>
      <w:r>
        <w:rPr>
          <w:rFonts w:ascii="TH SarabunIT๙" w:hAnsi="TH SarabunIT๙" w:cs="TH SarabunIT๙"/>
          <w:spacing w:val="-4"/>
        </w:rPr>
        <w:t xml:space="preserve">(Risk Factor) </w:t>
      </w:r>
      <w:r>
        <w:rPr>
          <w:rFonts w:ascii="TH SarabunIT๙" w:hAnsi="TH SarabunIT๙" w:cs="TH SarabunIT๙" w:hint="cs"/>
          <w:spacing w:val="-4"/>
          <w:cs/>
        </w:rPr>
        <w:t xml:space="preserve">หมายถึง </w:t>
      </w:r>
      <w:r w:rsidR="009B04A5">
        <w:rPr>
          <w:rFonts w:ascii="TH SarabunIT๙" w:hAnsi="TH SarabunIT๙" w:cs="TH SarabunIT๙" w:hint="cs"/>
          <w:spacing w:val="-4"/>
          <w:cs/>
        </w:rPr>
        <w:t>ต้นเหตุ หรือ</w:t>
      </w:r>
      <w:r>
        <w:rPr>
          <w:rFonts w:ascii="TH SarabunIT๙" w:hAnsi="TH SarabunIT๙" w:cs="TH SarabunIT๙" w:hint="cs"/>
          <w:spacing w:val="-4"/>
          <w:cs/>
        </w:rPr>
        <w:t>สาเหตุ</w:t>
      </w:r>
      <w:r w:rsidR="009B04A5">
        <w:rPr>
          <w:rFonts w:ascii="TH SarabunIT๙" w:hAnsi="TH SarabunIT๙" w:cs="TH SarabunIT๙" w:hint="cs"/>
          <w:spacing w:val="-4"/>
          <w:cs/>
        </w:rPr>
        <w:t>ที่มาของ</w:t>
      </w:r>
      <w:r>
        <w:rPr>
          <w:rFonts w:ascii="TH SarabunIT๙" w:hAnsi="TH SarabunIT๙" w:cs="TH SarabunIT๙" w:hint="cs"/>
          <w:spacing w:val="-4"/>
          <w:cs/>
        </w:rPr>
        <w:t>ความเสี่ยงที่จะทำให้ไม่บรรลุวัตถุประสงค์ตามขั้นตอนการดำเนินงานหลักที่กำหนดไว้ ทั้งที่เป็นปัจจัยภายในและภายนอกองค์กร</w:t>
      </w:r>
    </w:p>
    <w:p w:rsidR="00E430A8" w:rsidRDefault="00E430A8" w:rsidP="00E430A8">
      <w:pPr>
        <w:numPr>
          <w:ilvl w:val="0"/>
          <w:numId w:val="2"/>
        </w:numPr>
        <w:tabs>
          <w:tab w:val="left" w:pos="1418"/>
        </w:tabs>
        <w:ind w:left="0" w:firstLine="1134"/>
        <w:jc w:val="thaiDistribute"/>
        <w:rPr>
          <w:rFonts w:ascii="TH SarabunIT๙" w:hAnsi="TH SarabunIT๙" w:cs="TH SarabunIT๙"/>
          <w:spacing w:val="-4"/>
        </w:rPr>
      </w:pPr>
      <w:r>
        <w:rPr>
          <w:rFonts w:ascii="TH SarabunIT๙" w:hAnsi="TH SarabunIT๙" w:cs="TH SarabunIT๙" w:hint="cs"/>
          <w:spacing w:val="-4"/>
          <w:cs/>
        </w:rPr>
        <w:t>ปัจจัยภายใน เช่น ปัจจัยเสี่ยงด้านเทคโนโลยี ปัจจัยเสี่ยงด้านการดำเนินงาน ปัจจัยเสี่ยงด้านสภาพแวดล้อมในการทำงาน เป็นต้น</w:t>
      </w:r>
    </w:p>
    <w:p w:rsidR="00E430A8" w:rsidRDefault="00E430A8" w:rsidP="00E430A8">
      <w:pPr>
        <w:numPr>
          <w:ilvl w:val="0"/>
          <w:numId w:val="2"/>
        </w:numPr>
        <w:tabs>
          <w:tab w:val="left" w:pos="1418"/>
        </w:tabs>
        <w:ind w:left="0" w:firstLine="1134"/>
        <w:jc w:val="thaiDistribute"/>
        <w:rPr>
          <w:rFonts w:ascii="TH SarabunIT๙" w:hAnsi="TH SarabunIT๙" w:cs="TH SarabunIT๙" w:hint="cs"/>
          <w:spacing w:val="-4"/>
        </w:rPr>
      </w:pPr>
      <w:r>
        <w:rPr>
          <w:rFonts w:ascii="TH SarabunIT๙" w:hAnsi="TH SarabunIT๙" w:cs="TH SarabunIT๙" w:hint="cs"/>
          <w:spacing w:val="-4"/>
          <w:cs/>
        </w:rPr>
        <w:t xml:space="preserve">ปัจจัยภายนอก </w:t>
      </w:r>
      <w:r w:rsidR="007A65F9">
        <w:rPr>
          <w:rFonts w:ascii="TH SarabunIT๙" w:hAnsi="TH SarabunIT๙" w:cs="TH SarabunIT๙" w:hint="cs"/>
          <w:spacing w:val="-4"/>
          <w:cs/>
        </w:rPr>
        <w:t>เช่น ปัจจัยเสี่ยงทางด้านการเมืองและสังคม ปัจจัยเสี่ยงทางด้านการเงินและเศรษฐกิจ ปัจจัยเสี่ยงทางด้านกฎหมาย และปัจจัยเสี่ยงทางด้านสิ่งแวดล้อมและภัยธรรมชาติ</w:t>
      </w:r>
    </w:p>
    <w:p w:rsidR="00E430A8" w:rsidRDefault="00E430A8" w:rsidP="008520A6">
      <w:pPr>
        <w:ind w:firstLine="851"/>
        <w:jc w:val="thaiDistribute"/>
        <w:rPr>
          <w:rFonts w:ascii="TH SarabunIT๙" w:hAnsi="TH SarabunIT๙" w:cs="TH SarabunIT๙"/>
          <w:spacing w:val="-4"/>
        </w:rPr>
      </w:pPr>
      <w:r>
        <w:rPr>
          <w:rFonts w:ascii="Wingdings" w:hAnsi="Wingdings" w:cs="TH SarabunIT๙"/>
          <w:spacing w:val="-4"/>
        </w:rPr>
        <w:sym w:font="Wingdings" w:char="F09F"/>
      </w:r>
      <w:r>
        <w:rPr>
          <w:rFonts w:ascii="TH SarabunIT๙" w:hAnsi="TH SarabunIT๙" w:cs="TH SarabunIT๙" w:hint="cs"/>
          <w:spacing w:val="-4"/>
          <w:cs/>
        </w:rPr>
        <w:t xml:space="preserve"> การประเมินความเสี่ยง </w:t>
      </w:r>
      <w:r>
        <w:rPr>
          <w:rFonts w:ascii="TH SarabunIT๙" w:hAnsi="TH SarabunIT๙" w:cs="TH SarabunIT๙"/>
          <w:spacing w:val="-4"/>
        </w:rPr>
        <w:t>(Risk Assessment)</w:t>
      </w:r>
      <w:r>
        <w:rPr>
          <w:rFonts w:ascii="TH SarabunIT๙" w:hAnsi="TH SarabunIT๙" w:cs="TH SarabunIT๙" w:hint="cs"/>
          <w:spacing w:val="-4"/>
          <w:cs/>
        </w:rPr>
        <w:t xml:space="preserve"> </w:t>
      </w:r>
      <w:r w:rsidR="00B74723">
        <w:rPr>
          <w:rFonts w:ascii="TH SarabunIT๙" w:hAnsi="TH SarabunIT๙" w:cs="TH SarabunIT๙" w:hint="cs"/>
          <w:spacing w:val="-4"/>
          <w:cs/>
        </w:rPr>
        <w:t>หมายถึง กระบวนการระบุความเสี่ยงและการวิเคราะห์เพื่อจัดลำดับความเสี่ยงที่จะมีผลกระทบ</w:t>
      </w:r>
      <w:r w:rsidR="009C40CB">
        <w:rPr>
          <w:rFonts w:ascii="TH SarabunIT๙" w:hAnsi="TH SarabunIT๙" w:cs="TH SarabunIT๙" w:hint="cs"/>
          <w:spacing w:val="-4"/>
          <w:cs/>
        </w:rPr>
        <w:t xml:space="preserve">ต่อการบรรลุเป้าประสงค์ขององค์กร โดยการประเมินจากโอกาสที่จะเกิดเหตุการณ์ </w:t>
      </w:r>
      <w:r w:rsidR="009C40CB">
        <w:rPr>
          <w:rFonts w:ascii="TH SarabunIT๙" w:hAnsi="TH SarabunIT๙" w:cs="TH SarabunIT๙"/>
          <w:spacing w:val="-4"/>
        </w:rPr>
        <w:t xml:space="preserve">(Likelihood) </w:t>
      </w:r>
      <w:r w:rsidR="009C40CB">
        <w:rPr>
          <w:rFonts w:ascii="TH SarabunIT๙" w:hAnsi="TH SarabunIT๙" w:cs="TH SarabunIT๙" w:hint="cs"/>
          <w:spacing w:val="-4"/>
          <w:cs/>
        </w:rPr>
        <w:t xml:space="preserve">และผลกระทบ </w:t>
      </w:r>
      <w:r w:rsidR="009C40CB">
        <w:rPr>
          <w:rFonts w:ascii="TH SarabunIT๙" w:hAnsi="TH SarabunIT๙" w:cs="TH SarabunIT๙"/>
          <w:spacing w:val="-4"/>
        </w:rPr>
        <w:t>(Impact)</w:t>
      </w:r>
    </w:p>
    <w:p w:rsidR="009C40CB" w:rsidRDefault="002E09B7" w:rsidP="009C40CB">
      <w:pPr>
        <w:numPr>
          <w:ilvl w:val="0"/>
          <w:numId w:val="3"/>
        </w:numPr>
        <w:tabs>
          <w:tab w:val="left" w:pos="1418"/>
        </w:tabs>
        <w:ind w:left="0" w:firstLine="1134"/>
        <w:jc w:val="thaiDistribute"/>
        <w:rPr>
          <w:rFonts w:ascii="TH SarabunIT๙" w:hAnsi="TH SarabunIT๙" w:cs="TH SarabunIT๙" w:hint="cs"/>
          <w:spacing w:val="-4"/>
        </w:rPr>
      </w:pPr>
      <w:r>
        <w:rPr>
          <w:rFonts w:ascii="TH SarabunIT๙" w:hAnsi="TH SarabunIT๙" w:cs="TH SarabunIT๙" w:hint="cs"/>
          <w:spacing w:val="-4"/>
          <w:cs/>
        </w:rPr>
        <w:t xml:space="preserve">โอกาสที่จะเกิดเหตุการณ์ หมายถึง </w:t>
      </w:r>
      <w:r w:rsidR="001F0D10">
        <w:rPr>
          <w:rFonts w:ascii="TH SarabunIT๙" w:hAnsi="TH SarabunIT๙" w:cs="TH SarabunIT๙" w:hint="cs"/>
          <w:spacing w:val="-4"/>
          <w:cs/>
        </w:rPr>
        <w:t>ความถี่หรือโอกาสที่จะเกิดเหตุการณ์ความเสี่ยง</w:t>
      </w:r>
    </w:p>
    <w:p w:rsidR="00E430A8" w:rsidRDefault="001F0D10" w:rsidP="00E27F76">
      <w:pPr>
        <w:numPr>
          <w:ilvl w:val="0"/>
          <w:numId w:val="3"/>
        </w:numPr>
        <w:tabs>
          <w:tab w:val="left" w:pos="1418"/>
        </w:tabs>
        <w:ind w:left="0" w:firstLine="1134"/>
        <w:jc w:val="thaiDistribute"/>
        <w:rPr>
          <w:rFonts w:ascii="TH SarabunIT๙" w:hAnsi="TH SarabunIT๙" w:cs="TH SarabunIT๙"/>
        </w:rPr>
      </w:pPr>
      <w:r w:rsidRPr="00E27F76">
        <w:rPr>
          <w:rFonts w:ascii="TH SarabunIT๙" w:hAnsi="TH SarabunIT๙" w:cs="TH SarabunIT๙" w:hint="cs"/>
          <w:cs/>
        </w:rPr>
        <w:t>ผลกระทบ หมายถึง ขนาดของความรุนแรง ความเสียหายที่จะเกิดขึ้น หากเกิดเหตุการณ์ความ</w:t>
      </w:r>
      <w:r w:rsidRPr="00E27F76">
        <w:rPr>
          <w:rFonts w:ascii="TH SarabunIT๙" w:hAnsi="TH SarabunIT๙" w:cs="TH SarabunIT๙" w:hint="cs"/>
          <w:spacing w:val="-4"/>
          <w:cs/>
        </w:rPr>
        <w:t>เสี่ยง</w:t>
      </w:r>
    </w:p>
    <w:p w:rsidR="00E27F76" w:rsidRDefault="00E27F76" w:rsidP="00E27F76">
      <w:pPr>
        <w:numPr>
          <w:ilvl w:val="0"/>
          <w:numId w:val="3"/>
        </w:numPr>
        <w:tabs>
          <w:tab w:val="left" w:pos="1418"/>
        </w:tabs>
        <w:ind w:left="0" w:firstLine="1134"/>
        <w:jc w:val="thaiDistribute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cs/>
        </w:rPr>
        <w:t>ระดับของความเสี่ยง หมายถึง สถานะของความเสี่ยงที่ได้จากการประเมิน</w:t>
      </w:r>
      <w:r w:rsidR="00094705">
        <w:rPr>
          <w:rFonts w:ascii="TH SarabunIT๙" w:hAnsi="TH SarabunIT๙" w:cs="TH SarabunIT๙" w:hint="cs"/>
          <w:cs/>
        </w:rPr>
        <w:t>โอกาส และผล กระทบขอ</w:t>
      </w:r>
      <w:r w:rsidR="00DE40BA">
        <w:rPr>
          <w:rFonts w:ascii="TH SarabunIT๙" w:hAnsi="TH SarabunIT๙" w:cs="TH SarabunIT๙" w:hint="cs"/>
          <w:cs/>
        </w:rPr>
        <w:t>งแต่ละปัจจัยเสี่ยง แบ่งออกเป็น 5</w:t>
      </w:r>
      <w:r w:rsidR="00094705">
        <w:rPr>
          <w:rFonts w:ascii="TH SarabunIT๙" w:hAnsi="TH SarabunIT๙" w:cs="TH SarabunIT๙" w:hint="cs"/>
          <w:cs/>
        </w:rPr>
        <w:t xml:space="preserve"> ระดับ คือ ความเสี่ยงสูงมาก ความเสี่ยงสูง ความเสี่ยงปานกลาง ความเสี่ยงต่ำ</w:t>
      </w:r>
      <w:r w:rsidR="00DE40BA">
        <w:rPr>
          <w:rFonts w:ascii="TH SarabunIT๙" w:hAnsi="TH SarabunIT๙" w:cs="TH SarabunIT๙" w:hint="cs"/>
          <w:cs/>
        </w:rPr>
        <w:t>และความเสี่ยงน้อยมาก</w:t>
      </w:r>
    </w:p>
    <w:p w:rsidR="00094705" w:rsidRDefault="00094705" w:rsidP="00094705">
      <w:pPr>
        <w:tabs>
          <w:tab w:val="left" w:pos="1418"/>
        </w:tabs>
        <w:ind w:firstLine="851"/>
        <w:jc w:val="thaiDistribute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 w:hint="cs"/>
          <w:b/>
          <w:bCs/>
          <w:spacing w:val="-4"/>
          <w:cs/>
        </w:rPr>
        <w:t xml:space="preserve">การบริหารความเสี่ยง </w:t>
      </w:r>
      <w:r>
        <w:rPr>
          <w:rFonts w:ascii="TH SarabunIT๙" w:hAnsi="TH SarabunIT๙" w:cs="TH SarabunIT๙"/>
          <w:b/>
          <w:bCs/>
          <w:spacing w:val="-4"/>
        </w:rPr>
        <w:t>(Risk Management)</w:t>
      </w:r>
      <w:r w:rsidRPr="0012280B">
        <w:rPr>
          <w:rFonts w:ascii="TH SarabunIT๙" w:hAnsi="TH SarabunIT๙" w:cs="TH SarabunIT๙"/>
          <w:spacing w:val="-4"/>
          <w:cs/>
        </w:rPr>
        <w:t xml:space="preserve"> </w:t>
      </w:r>
      <w:r>
        <w:rPr>
          <w:rFonts w:ascii="TH SarabunIT๙" w:hAnsi="TH SarabunIT๙" w:cs="TH SarabunIT๙" w:hint="cs"/>
          <w:spacing w:val="-4"/>
          <w:cs/>
        </w:rPr>
        <w:t xml:space="preserve">หมายถึง </w:t>
      </w:r>
      <w:r w:rsidR="00B33378">
        <w:rPr>
          <w:rFonts w:ascii="TH SarabunIT๙" w:hAnsi="TH SarabunIT๙" w:cs="TH SarabunIT๙" w:hint="cs"/>
          <w:spacing w:val="-4"/>
          <w:cs/>
        </w:rPr>
        <w:t>กระบวนการที่ใช้ในการบริหารจัดการให้โอกาสที่จะเกิดเหตุการณ์ความเสี่ยงลดลง หรือผลกระทบของความเสียหายจากเหตุการณ์ความเสี่ยงลดลงอยู่ในระดับที่องค์กรยอมรับได้ ซึ่งการจัดการความเสี่ยง อาจแบ่งโดยสรุปได้เป็น 4 แนวทาง</w:t>
      </w:r>
      <w:r w:rsidR="005F0B23">
        <w:rPr>
          <w:rFonts w:ascii="TH SarabunIT๙" w:hAnsi="TH SarabunIT๙" w:cs="TH SarabunIT๙" w:hint="cs"/>
          <w:spacing w:val="-4"/>
          <w:cs/>
        </w:rPr>
        <w:t>หลัก คือ การยอมรับ การลด/ควบคุม</w:t>
      </w:r>
      <w:r w:rsidR="00B33378">
        <w:rPr>
          <w:rFonts w:ascii="TH SarabunIT๙" w:hAnsi="TH SarabunIT๙" w:cs="TH SarabunIT๙" w:hint="cs"/>
          <w:spacing w:val="-4"/>
          <w:cs/>
        </w:rPr>
        <w:t xml:space="preserve"> การยกเลิก และการโอนย้ายหรือแบ่งความเสี่ยง</w:t>
      </w:r>
    </w:p>
    <w:p w:rsidR="00EC3798" w:rsidRDefault="00BF6105" w:rsidP="00C408F3">
      <w:pPr>
        <w:ind w:firstLine="993"/>
        <w:rPr>
          <w:rFonts w:ascii="TH SarabunIT๙" w:hAnsi="TH SarabunIT๙" w:cs="TH SarabunIT๙"/>
        </w:rPr>
        <w:sectPr w:rsidR="00EC3798">
          <w:headerReference w:type="default" r:id="rId18"/>
          <w:footerReference w:type="default" r:id="rId19"/>
          <w:pgSz w:w="11906" w:h="16838"/>
          <w:pgMar w:top="1418" w:right="1247" w:bottom="1134" w:left="1701" w:header="709" w:footer="51" w:gutter="0"/>
          <w:pgNumType w:start="1"/>
          <w:cols w:space="708"/>
          <w:docGrid w:linePitch="360"/>
        </w:sectPr>
      </w:pPr>
      <w:r>
        <w:rPr>
          <w:rFonts w:ascii="TH SarabunIT๙" w:hAnsi="TH SarabunIT๙" w:cs="TH SarabunIT๙" w:hint="cs"/>
          <w:b/>
          <w:bCs/>
          <w:spacing w:val="-4"/>
          <w:cs/>
        </w:rPr>
        <w:t xml:space="preserve">การควบคุม </w:t>
      </w:r>
      <w:r>
        <w:rPr>
          <w:rFonts w:ascii="TH SarabunIT๙" w:hAnsi="TH SarabunIT๙" w:cs="TH SarabunIT๙"/>
          <w:b/>
          <w:bCs/>
          <w:spacing w:val="-4"/>
        </w:rPr>
        <w:t>(Control)</w:t>
      </w:r>
      <w:r w:rsidRPr="0012280B">
        <w:rPr>
          <w:rFonts w:ascii="TH SarabunIT๙" w:hAnsi="TH SarabunIT๙" w:cs="TH SarabunIT๙"/>
          <w:spacing w:val="-4"/>
          <w:cs/>
        </w:rPr>
        <w:t xml:space="preserve"> </w:t>
      </w:r>
      <w:r>
        <w:rPr>
          <w:rFonts w:ascii="TH SarabunIT๙" w:hAnsi="TH SarabunIT๙" w:cs="TH SarabunIT๙" w:hint="cs"/>
          <w:spacing w:val="-4"/>
          <w:cs/>
        </w:rPr>
        <w:t>หมายถึง นโยบาย แนวทางหรือขั้นตอนปฏิบัติต่างๆ ซึ่งกระทำเพื่อลดความเสี่ยง และทำให้การดำเนินการบรรลุวัตถุประสงค์ แบ่งได้ 4 ประเภท คือ การควบคุมเพื่อการป้องกัน การควบคุมเพื่อให้ตรวจสอบ การควบคุมโดยการชี้แนะ และการควบคุมเพื่อการแก้ไข</w:t>
      </w:r>
    </w:p>
    <w:p w:rsidR="00A53F4B" w:rsidRPr="00AD7FAD" w:rsidRDefault="006D1075" w:rsidP="00C408F3">
      <w:pPr>
        <w:spacing w:after="0"/>
        <w:jc w:val="right"/>
        <w:rPr>
          <w:rFonts w:ascii="TH SarabunIT๙" w:hAnsi="TH SarabunIT๙" w:cs="TH SarabunIT๙"/>
          <w:b/>
          <w:bCs/>
          <w:sz w:val="56"/>
          <w:szCs w:val="96"/>
        </w:rPr>
      </w:pPr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lastRenderedPageBreak/>
        <w:t>บท</w:t>
      </w:r>
      <w:r w:rsidR="00FB3FB4">
        <w:rPr>
          <w:rFonts w:ascii="TH SarabunIT๙" w:hAnsi="TH SarabunIT๙" w:cs="TH SarabunIT๙" w:hint="cs"/>
          <w:b/>
          <w:bCs/>
          <w:sz w:val="52"/>
          <w:szCs w:val="72"/>
          <w:cs/>
        </w:rPr>
        <w:t xml:space="preserve">ที่ </w:t>
      </w:r>
      <w:r w:rsidR="00701E6A">
        <w:rPr>
          <w:rFonts w:ascii="TH SarabunIT๙" w:hAnsi="TH SarabunIT๙" w:cs="TH SarabunIT๙" w:hint="cs"/>
          <w:b/>
          <w:bCs/>
          <w:sz w:val="52"/>
          <w:szCs w:val="72"/>
          <w:cs/>
        </w:rPr>
        <w:t>2</w:t>
      </w:r>
    </w:p>
    <w:p w:rsidR="00A53F4B" w:rsidRPr="00AD7FAD" w:rsidRDefault="00701E6A" w:rsidP="00C408F3">
      <w:pPr>
        <w:pBdr>
          <w:bottom w:val="single" w:sz="6" w:space="1" w:color="auto"/>
        </w:pBdr>
        <w:spacing w:after="0"/>
        <w:jc w:val="right"/>
        <w:rPr>
          <w:rFonts w:ascii="TH SarabunIT๙" w:hAnsi="TH SarabunIT๙" w:cs="TH SarabunIT๙"/>
          <w:b/>
          <w:bCs/>
          <w:sz w:val="40"/>
          <w:szCs w:val="48"/>
        </w:rPr>
      </w:pP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แนวทางการบริหารความเสี่ยง</w:t>
      </w:r>
    </w:p>
    <w:p w:rsidR="00705CF5" w:rsidRDefault="00705CF5" w:rsidP="00C408F3">
      <w:pPr>
        <w:tabs>
          <w:tab w:val="left" w:pos="2700"/>
        </w:tabs>
        <w:spacing w:after="0"/>
        <w:rPr>
          <w:rFonts w:ascii="TH SarabunIT๙" w:hAnsi="TH SarabunIT๙" w:cs="TH SarabunIT๙" w:hint="cs"/>
        </w:rPr>
      </w:pPr>
    </w:p>
    <w:p w:rsidR="001109C3" w:rsidRPr="002B16AC" w:rsidRDefault="00701E6A" w:rsidP="00C408F3">
      <w:pPr>
        <w:shd w:val="clear" w:color="auto" w:fill="D99594"/>
        <w:spacing w:after="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1</w:t>
      </w:r>
      <w:r w:rsidR="00453FFD">
        <w:rPr>
          <w:rFonts w:ascii="TH SarabunIT๙" w:hAnsi="TH SarabunIT๙" w:cs="TH SarabunIT๙" w:hint="cs"/>
          <w:b/>
          <w:bCs/>
          <w:cs/>
        </w:rPr>
        <w:t xml:space="preserve">. </w:t>
      </w:r>
      <w:r w:rsidR="007545A2">
        <w:rPr>
          <w:rFonts w:ascii="TH SarabunIT๙" w:hAnsi="TH SarabunIT๙" w:cs="TH SarabunIT๙" w:hint="cs"/>
          <w:b/>
          <w:bCs/>
          <w:cs/>
        </w:rPr>
        <w:t xml:space="preserve">การบริหารความเสี่ยงตามมาตรฐาน </w:t>
      </w:r>
      <w:r w:rsidR="007545A2" w:rsidRPr="007545A2">
        <w:rPr>
          <w:rFonts w:ascii="TH SarabunIT๙" w:hAnsi="TH SarabunIT๙" w:cs="TH SarabunIT๙"/>
          <w:b/>
          <w:bCs/>
          <w:spacing w:val="-4"/>
        </w:rPr>
        <w:t>COSO</w:t>
      </w:r>
      <w:r w:rsidR="00063FAB">
        <w:rPr>
          <w:rFonts w:ascii="TH SarabunIT๙" w:hAnsi="TH SarabunIT๙" w:cs="TH SarabunIT๙"/>
          <w:b/>
          <w:bCs/>
        </w:rPr>
        <w:t xml:space="preserve"> </w:t>
      </w:r>
    </w:p>
    <w:p w:rsidR="007545A2" w:rsidRPr="00063FAB" w:rsidRDefault="00063FAB" w:rsidP="00C408F3">
      <w:pPr>
        <w:spacing w:after="0"/>
        <w:ind w:firstLine="851"/>
        <w:jc w:val="thaiDistribute"/>
        <w:rPr>
          <w:rFonts w:ascii="TH SarabunIT๙" w:hAnsi="TH SarabunIT๙" w:cs="TH SarabunIT๙"/>
          <w:b/>
          <w:bCs/>
          <w:spacing w:val="-4"/>
        </w:rPr>
      </w:pPr>
      <w:r w:rsidRPr="00063FAB">
        <w:rPr>
          <w:rFonts w:ascii="TH SarabunIT๙" w:hAnsi="TH SarabunIT๙" w:cs="TH SarabunIT๙" w:hint="cs"/>
          <w:b/>
          <w:bCs/>
          <w:spacing w:val="-4"/>
          <w:cs/>
        </w:rPr>
        <w:t xml:space="preserve">ประวัติความเป็นมาของ </w:t>
      </w:r>
      <w:r w:rsidRPr="00063FAB">
        <w:rPr>
          <w:rFonts w:ascii="TH SarabunIT๙" w:hAnsi="TH SarabunIT๙" w:cs="TH SarabunIT๙"/>
          <w:b/>
          <w:bCs/>
          <w:spacing w:val="-4"/>
        </w:rPr>
        <w:t>COSO</w:t>
      </w:r>
    </w:p>
    <w:p w:rsidR="007545A2" w:rsidRDefault="00063FAB" w:rsidP="00C408F3">
      <w:pPr>
        <w:spacing w:after="0"/>
        <w:ind w:firstLine="851"/>
        <w:jc w:val="thaiDistribute"/>
        <w:rPr>
          <w:rFonts w:ascii="TH SarabunIT๙" w:hAnsi="TH SarabunIT๙" w:cs="TH SarabunIT๙" w:hint="cs"/>
          <w:spacing w:val="-4"/>
        </w:rPr>
      </w:pPr>
      <w:r>
        <w:rPr>
          <w:rFonts w:ascii="TH SarabunIT๙" w:hAnsi="TH SarabunIT๙" w:cs="TH SarabunIT๙" w:hint="cs"/>
          <w:spacing w:val="-4"/>
          <w:cs/>
        </w:rPr>
        <w:t xml:space="preserve">ที่มาของ </w:t>
      </w:r>
      <w:r>
        <w:rPr>
          <w:rFonts w:ascii="TH SarabunIT๙" w:hAnsi="TH SarabunIT๙" w:cs="TH SarabunIT๙"/>
          <w:spacing w:val="-4"/>
        </w:rPr>
        <w:t>COSO</w:t>
      </w:r>
      <w:r>
        <w:rPr>
          <w:rFonts w:ascii="TH SarabunIT๙" w:hAnsi="TH SarabunIT๙" w:cs="TH SarabunIT๙" w:hint="cs"/>
          <w:spacing w:val="-4"/>
          <w:cs/>
        </w:rPr>
        <w:t xml:space="preserve"> เริ่มจากเหตุการณ์วิกฤตทางการเมืองและเศรษฐกิจของสหรัฐอเมริกา ปี 1970-1977 สหรัฐอเมริกาได้ประกาศกฎหมายแนวปฏิบัติเกี่ยวกับความไม่สุจริตในการให้สินบนชาวต่างชาติ</w:t>
      </w:r>
      <w:r w:rsidR="00694759">
        <w:rPr>
          <w:rFonts w:ascii="TH SarabunIT๙" w:hAnsi="TH SarabunIT๙" w:cs="TH SarabunIT๙" w:hint="cs"/>
          <w:spacing w:val="-4"/>
          <w:cs/>
        </w:rPr>
        <w:t xml:space="preserve"> </w:t>
      </w:r>
      <w:r w:rsidR="00694759">
        <w:rPr>
          <w:rFonts w:ascii="TH SarabunIT๙" w:hAnsi="TH SarabunIT๙" w:cs="TH SarabunIT๙"/>
          <w:spacing w:val="-4"/>
        </w:rPr>
        <w:t xml:space="preserve">(the 1977 Foreign Corrupt Practices Act-FCPA) </w:t>
      </w:r>
      <w:r w:rsidR="00694759">
        <w:rPr>
          <w:rFonts w:ascii="TH SarabunIT๙" w:hAnsi="TH SarabunIT๙" w:cs="TH SarabunIT๙" w:hint="cs"/>
          <w:spacing w:val="-4"/>
          <w:cs/>
        </w:rPr>
        <w:t>ซึ่งมีการกำหนดเรื่องการควบคุมภายใน ซึ่งเป็นสาระสำคัญในประกาศดังกล่าว</w:t>
      </w:r>
    </w:p>
    <w:p w:rsidR="00694759" w:rsidRDefault="00694759" w:rsidP="00C408F3">
      <w:pPr>
        <w:spacing w:after="0"/>
        <w:ind w:firstLine="851"/>
        <w:jc w:val="thaiDistribute"/>
        <w:rPr>
          <w:rFonts w:ascii="TH SarabunIT๙" w:hAnsi="TH SarabunIT๙" w:cs="TH SarabunIT๙" w:hint="cs"/>
          <w:spacing w:val="-4"/>
        </w:rPr>
      </w:pPr>
      <w:r>
        <w:rPr>
          <w:rFonts w:ascii="TH SarabunIT๙" w:hAnsi="TH SarabunIT๙" w:cs="TH SarabunIT๙" w:hint="cs"/>
          <w:spacing w:val="-4"/>
          <w:cs/>
        </w:rPr>
        <w:t xml:space="preserve">ปี 1985 (ตุลาคม) จัดตั้งองค์กรอิสระ คือ คณะกรรมการเพื่อรายงานการทุจริตแห่งชาติ </w:t>
      </w:r>
      <w:r>
        <w:rPr>
          <w:rFonts w:ascii="TH SarabunIT๙" w:hAnsi="TH SarabunIT๙" w:cs="TH SarabunIT๙"/>
          <w:spacing w:val="-4"/>
        </w:rPr>
        <w:t xml:space="preserve">(National Commission on Fraudulent Financial reporting </w:t>
      </w:r>
      <w:r>
        <w:rPr>
          <w:rFonts w:ascii="TH SarabunIT๙" w:hAnsi="TH SarabunIT๙" w:cs="TH SarabunIT๙" w:hint="cs"/>
          <w:spacing w:val="-4"/>
          <w:cs/>
        </w:rPr>
        <w:t xml:space="preserve">หรือ </w:t>
      </w:r>
      <w:r>
        <w:rPr>
          <w:rFonts w:ascii="TH SarabunIT๙" w:hAnsi="TH SarabunIT๙" w:cs="TH SarabunIT๙"/>
          <w:spacing w:val="-4"/>
        </w:rPr>
        <w:t>Tread way)</w:t>
      </w:r>
    </w:p>
    <w:p w:rsidR="00694759" w:rsidRDefault="00694759" w:rsidP="00C408F3">
      <w:pPr>
        <w:spacing w:after="0"/>
        <w:ind w:firstLine="851"/>
        <w:jc w:val="thaiDistribute"/>
        <w:rPr>
          <w:rFonts w:ascii="TH SarabunIT๙" w:hAnsi="TH SarabunIT๙" w:cs="TH SarabunIT๙"/>
          <w:spacing w:val="-4"/>
        </w:rPr>
      </w:pPr>
      <w:r>
        <w:rPr>
          <w:rFonts w:ascii="TH SarabunIT๙" w:hAnsi="TH SarabunIT๙" w:cs="TH SarabunIT๙" w:hint="cs"/>
          <w:spacing w:val="-4"/>
          <w:cs/>
        </w:rPr>
        <w:t xml:space="preserve">ปี 1987 คณะกรรมการเพื่อการรายงานการทุจริตแห่งชาติได้รับการสนับสนุนจากคณะกรรมการวิชาชีพอิสระอื่นๆ จัดตั้ง </w:t>
      </w:r>
      <w:r>
        <w:rPr>
          <w:rFonts w:ascii="TH SarabunIT๙" w:hAnsi="TH SarabunIT๙" w:cs="TH SarabunIT๙"/>
          <w:spacing w:val="-4"/>
        </w:rPr>
        <w:t>The Committee of Sponsoring Organization of the Tread way Commission (COSO)</w:t>
      </w:r>
    </w:p>
    <w:p w:rsidR="00694759" w:rsidRPr="00694759" w:rsidRDefault="00694759" w:rsidP="00C408F3">
      <w:pPr>
        <w:spacing w:after="0"/>
        <w:ind w:firstLine="851"/>
        <w:jc w:val="thaiDistribute"/>
        <w:rPr>
          <w:rFonts w:ascii="TH SarabunIT๙" w:hAnsi="TH SarabunIT๙" w:cs="TH SarabunIT๙" w:hint="cs"/>
          <w:spacing w:val="-4"/>
          <w:cs/>
        </w:rPr>
      </w:pPr>
      <w:r>
        <w:rPr>
          <w:rFonts w:ascii="TH SarabunIT๙" w:hAnsi="TH SarabunIT๙" w:cs="TH SarabunIT๙" w:hint="cs"/>
          <w:spacing w:val="-4"/>
          <w:cs/>
        </w:rPr>
        <w:t xml:space="preserve">ปี 2004 </w:t>
      </w:r>
      <w:r>
        <w:rPr>
          <w:rFonts w:ascii="TH SarabunIT๙" w:hAnsi="TH SarabunIT๙" w:cs="TH SarabunIT๙"/>
          <w:spacing w:val="-4"/>
        </w:rPr>
        <w:t>COSO</w:t>
      </w:r>
      <w:r>
        <w:rPr>
          <w:rFonts w:ascii="TH SarabunIT๙" w:hAnsi="TH SarabunIT๙" w:cs="TH SarabunIT๙" w:hint="cs"/>
          <w:spacing w:val="-4"/>
          <w:cs/>
        </w:rPr>
        <w:t xml:space="preserve"> ได้พัฒนาแนวทางการบริหารความเสี่ยงที่มีมาตรฐานสากลมากขึ้นเพื่อให้องค์กรสามารถใช้เป็นแนวทางปฏิบัติด้านการบริหารความเสี่ยง</w:t>
      </w:r>
    </w:p>
    <w:p w:rsidR="00972D84" w:rsidRDefault="00972D84" w:rsidP="00C408F3">
      <w:pPr>
        <w:spacing w:after="0"/>
        <w:jc w:val="center"/>
        <w:rPr>
          <w:rFonts w:ascii="TH SarabunIT๙" w:hAnsi="TH SarabunIT๙" w:cs="TH SarabunIT๙" w:hint="cs"/>
          <w:b/>
          <w:bCs/>
          <w:spacing w:val="-4"/>
        </w:rPr>
      </w:pPr>
      <w:r w:rsidRPr="00972D84">
        <w:rPr>
          <w:rFonts w:ascii="TH SarabunIT๙" w:hAnsi="TH SarabunIT๙" w:cs="TH SarabunIT๙" w:hint="cs"/>
          <w:b/>
          <w:bCs/>
          <w:spacing w:val="-4"/>
          <w:cs/>
        </w:rPr>
        <w:t>การบริหารความเสี่ยงระดับองค์กร</w:t>
      </w:r>
    </w:p>
    <w:p w:rsidR="006F70FB" w:rsidRPr="006F70FB" w:rsidRDefault="006F70FB" w:rsidP="00C408F3">
      <w:pPr>
        <w:spacing w:after="0"/>
        <w:jc w:val="thaiDistribute"/>
        <w:rPr>
          <w:rFonts w:ascii="TH SarabunIT๙" w:hAnsi="TH SarabunIT๙" w:cs="TH SarabunIT๙"/>
          <w:b/>
          <w:bCs/>
          <w:spacing w:val="-4"/>
        </w:rPr>
      </w:pPr>
      <w:r>
        <w:rPr>
          <w:rFonts w:ascii="TH SarabunIT๙" w:hAnsi="TH SarabunIT๙" w:cs="TH SarabunIT๙" w:hint="cs"/>
          <w:b/>
          <w:bCs/>
          <w:spacing w:val="-4"/>
          <w:cs/>
        </w:rPr>
        <w:t xml:space="preserve">ที่มา </w:t>
      </w:r>
      <w:r>
        <w:rPr>
          <w:rFonts w:ascii="TH SarabunIT๙" w:hAnsi="TH SarabunIT๙" w:cs="TH SarabunIT๙"/>
          <w:b/>
          <w:bCs/>
          <w:spacing w:val="-4"/>
        </w:rPr>
        <w:t xml:space="preserve">: </w:t>
      </w:r>
      <w:r w:rsidRPr="006F70FB">
        <w:rPr>
          <w:rFonts w:ascii="TH SarabunIT๙" w:hAnsi="TH SarabunIT๙" w:cs="TH SarabunIT๙"/>
          <w:b/>
          <w:bCs/>
          <w:spacing w:val="-4"/>
        </w:rPr>
        <w:t>The Committee of Sponsoring Organization of the Tread way Commission (COSO)</w:t>
      </w:r>
    </w:p>
    <w:p w:rsidR="00063FAB" w:rsidRDefault="0010643E" w:rsidP="00C408F3">
      <w:pPr>
        <w:spacing w:after="0"/>
        <w:ind w:firstLine="851"/>
        <w:jc w:val="thaiDistribute"/>
        <w:rPr>
          <w:rFonts w:ascii="TH SarabunIT๙" w:hAnsi="TH SarabunIT๙" w:cs="TH SarabunIT๙" w:hint="cs"/>
          <w:spacing w:val="-4"/>
        </w:rPr>
      </w:pPr>
      <w:r>
        <w:rPr>
          <w:rFonts w:ascii="TH SarabunIT๙" w:hAnsi="TH SarabunIT๙" w:cs="TH SarabunIT๙" w:hint="cs"/>
          <w:noProof/>
          <w:spacing w:val="-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1941195</wp:posOffset>
            </wp:positionH>
            <wp:positionV relativeFrom="paragraph">
              <wp:posOffset>53340</wp:posOffset>
            </wp:positionV>
            <wp:extent cx="1960880" cy="1851660"/>
            <wp:effectExtent l="0" t="0" r="1270" b="0"/>
            <wp:wrapSquare wrapText="bothSides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80" t="33136" r="48981" b="31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FAB" w:rsidRDefault="00063FAB" w:rsidP="00C408F3">
      <w:pPr>
        <w:spacing w:after="0"/>
        <w:ind w:firstLine="851"/>
        <w:jc w:val="thaiDistribute"/>
        <w:rPr>
          <w:rFonts w:ascii="TH SarabunIT๙" w:hAnsi="TH SarabunIT๙" w:cs="TH SarabunIT๙" w:hint="cs"/>
          <w:spacing w:val="-4"/>
        </w:rPr>
      </w:pPr>
    </w:p>
    <w:p w:rsidR="00063FAB" w:rsidRDefault="00063FAB" w:rsidP="00C408F3">
      <w:pPr>
        <w:spacing w:after="0"/>
        <w:ind w:firstLine="851"/>
        <w:jc w:val="thaiDistribute"/>
        <w:rPr>
          <w:rFonts w:ascii="TH SarabunIT๙" w:hAnsi="TH SarabunIT๙" w:cs="TH SarabunIT๙" w:hint="cs"/>
          <w:spacing w:val="-4"/>
        </w:rPr>
      </w:pPr>
    </w:p>
    <w:p w:rsidR="00063FAB" w:rsidRDefault="00063FAB" w:rsidP="00C408F3">
      <w:pPr>
        <w:spacing w:after="0"/>
        <w:ind w:firstLine="851"/>
        <w:jc w:val="thaiDistribute"/>
        <w:rPr>
          <w:rFonts w:ascii="TH SarabunIT๙" w:hAnsi="TH SarabunIT๙" w:cs="TH SarabunIT๙" w:hint="cs"/>
          <w:spacing w:val="-4"/>
        </w:rPr>
      </w:pPr>
    </w:p>
    <w:p w:rsidR="00063FAB" w:rsidRDefault="00063FAB" w:rsidP="00C408F3">
      <w:pPr>
        <w:spacing w:after="0"/>
        <w:ind w:firstLine="851"/>
        <w:jc w:val="thaiDistribute"/>
        <w:rPr>
          <w:rFonts w:ascii="TH SarabunIT๙" w:hAnsi="TH SarabunIT๙" w:cs="TH SarabunIT๙" w:hint="cs"/>
          <w:spacing w:val="-4"/>
        </w:rPr>
      </w:pPr>
    </w:p>
    <w:p w:rsidR="00063FAB" w:rsidRDefault="00063FAB" w:rsidP="00C408F3">
      <w:pPr>
        <w:spacing w:after="0"/>
        <w:ind w:firstLine="851"/>
        <w:jc w:val="thaiDistribute"/>
        <w:rPr>
          <w:rFonts w:ascii="TH SarabunIT๙" w:hAnsi="TH SarabunIT๙" w:cs="TH SarabunIT๙" w:hint="cs"/>
          <w:spacing w:val="-4"/>
        </w:rPr>
      </w:pPr>
    </w:p>
    <w:p w:rsidR="00063FAB" w:rsidRDefault="00063FAB" w:rsidP="00C408F3">
      <w:pPr>
        <w:spacing w:after="0"/>
        <w:ind w:firstLine="851"/>
        <w:jc w:val="thaiDistribute"/>
        <w:rPr>
          <w:rFonts w:ascii="TH SarabunIT๙" w:hAnsi="TH SarabunIT๙" w:cs="TH SarabunIT๙"/>
          <w:spacing w:val="-4"/>
        </w:rPr>
      </w:pPr>
    </w:p>
    <w:p w:rsidR="00C408F3" w:rsidRDefault="00C408F3" w:rsidP="00C408F3">
      <w:pPr>
        <w:spacing w:after="0"/>
        <w:ind w:firstLine="851"/>
        <w:jc w:val="thaiDistribute"/>
        <w:rPr>
          <w:rFonts w:ascii="TH SarabunIT๙" w:hAnsi="TH SarabunIT๙" w:cs="TH SarabunIT๙"/>
          <w:spacing w:val="-4"/>
        </w:rPr>
      </w:pPr>
    </w:p>
    <w:p w:rsidR="00C408F3" w:rsidRDefault="00C408F3" w:rsidP="00C408F3">
      <w:pPr>
        <w:spacing w:after="0"/>
        <w:ind w:firstLine="851"/>
        <w:jc w:val="thaiDistribute"/>
        <w:rPr>
          <w:rFonts w:ascii="TH SarabunIT๙" w:hAnsi="TH SarabunIT๙" w:cs="TH SarabunIT๙" w:hint="cs"/>
          <w:spacing w:val="-4"/>
        </w:rPr>
      </w:pPr>
    </w:p>
    <w:p w:rsidR="00063FAB" w:rsidRPr="00701E6A" w:rsidRDefault="00063FAB" w:rsidP="00C408F3">
      <w:pPr>
        <w:spacing w:after="0"/>
        <w:ind w:firstLine="851"/>
        <w:jc w:val="thaiDistribute"/>
        <w:rPr>
          <w:rFonts w:ascii="TH SarabunIT๙" w:hAnsi="TH SarabunIT๙" w:cs="TH SarabunIT๙" w:hint="cs"/>
          <w:spacing w:val="-4"/>
          <w:sz w:val="16"/>
          <w:szCs w:val="16"/>
        </w:rPr>
      </w:pPr>
    </w:p>
    <w:p w:rsidR="00063FAB" w:rsidRDefault="00063FAB" w:rsidP="00C408F3">
      <w:pPr>
        <w:spacing w:after="0"/>
        <w:ind w:firstLine="851"/>
        <w:jc w:val="thaiDistribute"/>
        <w:rPr>
          <w:rFonts w:ascii="TH SarabunIT๙" w:hAnsi="TH SarabunIT๙" w:cs="TH SarabunIT๙" w:hint="cs"/>
          <w:spacing w:val="-4"/>
        </w:rPr>
      </w:pPr>
    </w:p>
    <w:p w:rsidR="007545A2" w:rsidRPr="006F70FB" w:rsidRDefault="007545A2" w:rsidP="00C408F3">
      <w:pPr>
        <w:spacing w:after="0"/>
        <w:jc w:val="center"/>
        <w:rPr>
          <w:rFonts w:ascii="TH SarabunIT๙" w:hAnsi="TH SarabunIT๙" w:cs="TH SarabunIT๙"/>
          <w:b/>
          <w:bCs/>
          <w:spacing w:val="-4"/>
        </w:rPr>
      </w:pPr>
      <w:r>
        <w:rPr>
          <w:rFonts w:ascii="TH SarabunIT๙" w:hAnsi="TH SarabunIT๙" w:cs="TH SarabunIT๙" w:hint="cs"/>
          <w:b/>
          <w:bCs/>
          <w:cs/>
        </w:rPr>
        <w:t xml:space="preserve">กรอบการบริหารความเสี่ยงตามมาตรฐาน </w:t>
      </w:r>
      <w:r w:rsidRPr="007545A2">
        <w:rPr>
          <w:rFonts w:ascii="TH SarabunIT๙" w:hAnsi="TH SarabunIT๙" w:cs="TH SarabunIT๙"/>
          <w:b/>
          <w:bCs/>
          <w:spacing w:val="-4"/>
        </w:rPr>
        <w:t>COSO</w:t>
      </w:r>
      <w:r>
        <w:rPr>
          <w:rFonts w:ascii="TH SarabunIT๙" w:hAnsi="TH SarabunIT๙" w:cs="TH SarabunIT๙"/>
          <w:b/>
          <w:bCs/>
        </w:rPr>
        <w:t xml:space="preserve"> : </w:t>
      </w:r>
      <w:r w:rsidRPr="006F70FB">
        <w:rPr>
          <w:rFonts w:ascii="TH SarabunIT๙" w:hAnsi="TH SarabunIT๙" w:cs="TH SarabunIT๙"/>
          <w:b/>
          <w:bCs/>
        </w:rPr>
        <w:t>ERM</w:t>
      </w:r>
      <w:r w:rsidR="006F70FB" w:rsidRPr="006F70FB">
        <w:rPr>
          <w:rFonts w:ascii="TH SarabunIT๙" w:hAnsi="TH SarabunIT๙" w:cs="TH SarabunIT๙"/>
          <w:b/>
          <w:bCs/>
          <w:spacing w:val="-4"/>
        </w:rPr>
        <w:t xml:space="preserve"> (Enterprise Risk Management)</w:t>
      </w:r>
    </w:p>
    <w:p w:rsidR="00C408F3" w:rsidRDefault="00C408F3" w:rsidP="00C408F3">
      <w:pPr>
        <w:spacing w:after="0"/>
        <w:ind w:firstLine="851"/>
        <w:jc w:val="thaiDistribute"/>
        <w:rPr>
          <w:rFonts w:ascii="TH SarabunIT๙" w:hAnsi="TH SarabunIT๙" w:cs="TH SarabunIT๙"/>
          <w:spacing w:val="-4"/>
        </w:rPr>
      </w:pPr>
    </w:p>
    <w:p w:rsidR="007545A2" w:rsidRDefault="0010643E" w:rsidP="00C408F3">
      <w:pPr>
        <w:spacing w:after="0"/>
        <w:ind w:firstLine="851"/>
        <w:jc w:val="thaiDistribute"/>
        <w:rPr>
          <w:rFonts w:ascii="TH SarabunIT๙" w:hAnsi="TH SarabunIT๙" w:cs="TH SarabunIT๙" w:hint="cs"/>
          <w:spacing w:val="-4"/>
        </w:rPr>
      </w:pPr>
      <w:r>
        <w:rPr>
          <w:rFonts w:ascii="TH SarabunIT๙" w:hAnsi="TH SarabunIT๙" w:cs="TH SarabunIT๙"/>
          <w:noProof/>
          <w:spacing w:val="-4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1779905</wp:posOffset>
            </wp:positionH>
            <wp:positionV relativeFrom="paragraph">
              <wp:posOffset>8890</wp:posOffset>
            </wp:positionV>
            <wp:extent cx="2345055" cy="2298065"/>
            <wp:effectExtent l="0" t="0" r="0" b="6985"/>
            <wp:wrapSquare wrapText="bothSides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10" t="19519" r="31702" b="21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5A2" w:rsidRDefault="007545A2" w:rsidP="00C408F3">
      <w:pPr>
        <w:spacing w:after="0"/>
        <w:ind w:firstLine="851"/>
        <w:jc w:val="thaiDistribute"/>
        <w:rPr>
          <w:rFonts w:ascii="TH SarabunIT๙" w:hAnsi="TH SarabunIT๙" w:cs="TH SarabunIT๙"/>
          <w:spacing w:val="-4"/>
        </w:rPr>
      </w:pPr>
    </w:p>
    <w:p w:rsidR="00063FAB" w:rsidRDefault="00063FAB" w:rsidP="00C408F3">
      <w:pPr>
        <w:spacing w:after="0"/>
        <w:ind w:firstLine="851"/>
        <w:jc w:val="thaiDistribute"/>
        <w:rPr>
          <w:rFonts w:ascii="TH SarabunIT๙" w:hAnsi="TH SarabunIT๙" w:cs="TH SarabunIT๙"/>
          <w:spacing w:val="-4"/>
        </w:rPr>
      </w:pPr>
    </w:p>
    <w:p w:rsidR="00063FAB" w:rsidRDefault="00063FAB" w:rsidP="00C408F3">
      <w:pPr>
        <w:spacing w:after="0"/>
        <w:ind w:firstLine="851"/>
        <w:jc w:val="thaiDistribute"/>
        <w:rPr>
          <w:rFonts w:ascii="TH SarabunIT๙" w:hAnsi="TH SarabunIT๙" w:cs="TH SarabunIT๙"/>
          <w:spacing w:val="-4"/>
        </w:rPr>
      </w:pPr>
    </w:p>
    <w:p w:rsidR="00063FAB" w:rsidRDefault="00063FAB" w:rsidP="00C408F3">
      <w:pPr>
        <w:spacing w:after="0"/>
        <w:ind w:firstLine="851"/>
        <w:jc w:val="thaiDistribute"/>
        <w:rPr>
          <w:rFonts w:ascii="TH SarabunIT๙" w:hAnsi="TH SarabunIT๙" w:cs="TH SarabunIT๙"/>
          <w:spacing w:val="-4"/>
        </w:rPr>
      </w:pPr>
    </w:p>
    <w:p w:rsidR="00063FAB" w:rsidRDefault="00063FAB" w:rsidP="00C408F3">
      <w:pPr>
        <w:spacing w:after="0"/>
        <w:ind w:firstLine="851"/>
        <w:jc w:val="thaiDistribute"/>
        <w:rPr>
          <w:rFonts w:ascii="TH SarabunIT๙" w:hAnsi="TH SarabunIT๙" w:cs="TH SarabunIT๙" w:hint="cs"/>
          <w:spacing w:val="-4"/>
        </w:rPr>
      </w:pPr>
    </w:p>
    <w:p w:rsidR="00063FAB" w:rsidRDefault="00063FAB" w:rsidP="00C408F3">
      <w:pPr>
        <w:spacing w:after="0"/>
        <w:ind w:firstLine="851"/>
        <w:jc w:val="thaiDistribute"/>
        <w:rPr>
          <w:rFonts w:ascii="TH SarabunIT๙" w:hAnsi="TH SarabunIT๙" w:cs="TH SarabunIT๙" w:hint="cs"/>
          <w:spacing w:val="-4"/>
        </w:rPr>
      </w:pPr>
    </w:p>
    <w:p w:rsidR="00063FAB" w:rsidRDefault="00063FAB" w:rsidP="00C408F3">
      <w:pPr>
        <w:spacing w:after="0"/>
        <w:ind w:firstLine="851"/>
        <w:jc w:val="thaiDistribute"/>
        <w:rPr>
          <w:rFonts w:ascii="TH SarabunIT๙" w:hAnsi="TH SarabunIT๙" w:cs="TH SarabunIT๙" w:hint="cs"/>
          <w:spacing w:val="-4"/>
        </w:rPr>
      </w:pPr>
    </w:p>
    <w:p w:rsidR="00063FAB" w:rsidRDefault="00063FAB" w:rsidP="00C408F3">
      <w:pPr>
        <w:spacing w:after="0"/>
        <w:ind w:firstLine="851"/>
        <w:jc w:val="thaiDistribute"/>
        <w:rPr>
          <w:rFonts w:ascii="TH SarabunIT๙" w:hAnsi="TH SarabunIT๙" w:cs="TH SarabunIT๙" w:hint="cs"/>
          <w:spacing w:val="-4"/>
        </w:rPr>
      </w:pPr>
    </w:p>
    <w:p w:rsidR="00063FAB" w:rsidRDefault="00063FAB" w:rsidP="000E118B">
      <w:pPr>
        <w:ind w:firstLine="851"/>
        <w:jc w:val="thaiDistribute"/>
        <w:rPr>
          <w:rFonts w:ascii="TH SarabunIT๙" w:hAnsi="TH SarabunIT๙" w:cs="TH SarabunIT๙"/>
          <w:spacing w:val="-4"/>
        </w:rPr>
      </w:pPr>
    </w:p>
    <w:p w:rsidR="00C408F3" w:rsidRDefault="00C408F3" w:rsidP="000E118B">
      <w:pPr>
        <w:ind w:firstLine="851"/>
        <w:jc w:val="thaiDistribute"/>
        <w:rPr>
          <w:rFonts w:ascii="TH SarabunIT๙" w:hAnsi="TH SarabunIT๙" w:cs="TH SarabunIT๙"/>
          <w:spacing w:val="-4"/>
        </w:rPr>
      </w:pPr>
    </w:p>
    <w:p w:rsidR="00C408F3" w:rsidRDefault="00C408F3" w:rsidP="000E118B">
      <w:pPr>
        <w:ind w:firstLine="851"/>
        <w:jc w:val="thaiDistribute"/>
        <w:rPr>
          <w:rFonts w:ascii="TH SarabunIT๙" w:hAnsi="TH SarabunIT๙" w:cs="TH SarabunIT๙"/>
          <w:spacing w:val="-4"/>
        </w:rPr>
      </w:pPr>
    </w:p>
    <w:p w:rsidR="00F37D9D" w:rsidRDefault="006E550B" w:rsidP="000E118B">
      <w:pPr>
        <w:ind w:firstLine="851"/>
        <w:jc w:val="thaiDistribute"/>
        <w:rPr>
          <w:rFonts w:ascii="TH SarabunIT๙" w:hAnsi="TH SarabunIT๙" w:cs="TH SarabunIT๙" w:hint="cs"/>
          <w:spacing w:val="-4"/>
        </w:rPr>
      </w:pPr>
      <w:r>
        <w:rPr>
          <w:rFonts w:ascii="TH SarabunIT๙" w:hAnsi="TH SarabunIT๙" w:cs="TH SarabunIT๙" w:hint="cs"/>
          <w:spacing w:val="-4"/>
          <w:cs/>
        </w:rPr>
        <w:t>กรอบ</w:t>
      </w:r>
      <w:r w:rsidR="00974323">
        <w:rPr>
          <w:rFonts w:ascii="TH SarabunIT๙" w:hAnsi="TH SarabunIT๙" w:cs="TH SarabunIT๙" w:hint="cs"/>
          <w:spacing w:val="-4"/>
          <w:cs/>
        </w:rPr>
        <w:t xml:space="preserve">การบริหารความเสี่ยงขององค์กรที่ได้รับการยอมรับว่าเป็นแนวทางในการส่งเสริมการบริหารความเสี่ยงและเป็นหลักปฏิบัติที่เป็นสากล คือ กรอบการบริหารความเสี่ยงสำหรับองค์กรของคณะกรรมการ </w:t>
      </w:r>
      <w:r w:rsidR="00974323">
        <w:rPr>
          <w:rFonts w:ascii="TH SarabunIT๙" w:hAnsi="TH SarabunIT๙" w:cs="TH SarabunIT๙"/>
          <w:spacing w:val="-4"/>
        </w:rPr>
        <w:t>COSO</w:t>
      </w:r>
      <w:r w:rsidR="00974323">
        <w:rPr>
          <w:rFonts w:ascii="TH SarabunIT๙" w:hAnsi="TH SarabunIT๙" w:cs="TH SarabunIT๙" w:hint="cs"/>
          <w:spacing w:val="-4"/>
          <w:cs/>
        </w:rPr>
        <w:t xml:space="preserve"> </w:t>
      </w:r>
      <w:r w:rsidR="009913B2">
        <w:rPr>
          <w:rFonts w:ascii="TH SarabunIT๙" w:hAnsi="TH SarabunIT๙" w:cs="TH SarabunIT๙"/>
          <w:spacing w:val="-4"/>
        </w:rPr>
        <w:t>(The Committee of Sponsoring Organization of the Tread</w:t>
      </w:r>
      <w:r w:rsidR="00A00402">
        <w:rPr>
          <w:rFonts w:ascii="TH SarabunIT๙" w:hAnsi="TH SarabunIT๙" w:cs="TH SarabunIT๙"/>
          <w:spacing w:val="-4"/>
        </w:rPr>
        <w:t xml:space="preserve"> </w:t>
      </w:r>
      <w:r w:rsidR="009913B2">
        <w:rPr>
          <w:rFonts w:ascii="TH SarabunIT๙" w:hAnsi="TH SarabunIT๙" w:cs="TH SarabunIT๙"/>
          <w:spacing w:val="-4"/>
        </w:rPr>
        <w:t xml:space="preserve">way </w:t>
      </w:r>
      <w:r w:rsidR="00C64E22">
        <w:rPr>
          <w:rFonts w:ascii="TH SarabunIT๙" w:hAnsi="TH SarabunIT๙" w:cs="TH SarabunIT๙"/>
          <w:spacing w:val="-4"/>
        </w:rPr>
        <w:t xml:space="preserve">Commission) </w:t>
      </w:r>
      <w:r w:rsidR="00C64E22">
        <w:rPr>
          <w:rFonts w:ascii="TH SarabunIT๙" w:hAnsi="TH SarabunIT๙" w:cs="TH SarabunIT๙" w:hint="cs"/>
          <w:spacing w:val="-4"/>
          <w:cs/>
        </w:rPr>
        <w:t xml:space="preserve">หรือ </w:t>
      </w:r>
      <w:r w:rsidR="00C64E22">
        <w:rPr>
          <w:rFonts w:ascii="TH SarabunIT๙" w:hAnsi="TH SarabunIT๙" w:cs="TH SarabunIT๙"/>
          <w:spacing w:val="-4"/>
        </w:rPr>
        <w:t xml:space="preserve">COSO-ERM </w:t>
      </w:r>
      <w:r w:rsidR="00C64E22">
        <w:rPr>
          <w:rFonts w:ascii="TH SarabunIT๙" w:hAnsi="TH SarabunIT๙" w:cs="TH SarabunIT๙" w:hint="cs"/>
          <w:spacing w:val="-4"/>
          <w:cs/>
        </w:rPr>
        <w:t>ซึ่งประกอบด้วย 8 องค์ประกอบ</w:t>
      </w:r>
    </w:p>
    <w:p w:rsidR="00457563" w:rsidRDefault="00457563" w:rsidP="002C1ACE">
      <w:pPr>
        <w:numPr>
          <w:ilvl w:val="0"/>
          <w:numId w:val="4"/>
        </w:numPr>
        <w:shd w:val="clear" w:color="auto" w:fill="FFFFFF"/>
        <w:tabs>
          <w:tab w:val="left" w:pos="1276"/>
        </w:tabs>
        <w:ind w:left="0" w:firstLine="851"/>
        <w:jc w:val="thaiDistribute"/>
        <w:rPr>
          <w:rFonts w:ascii="TH SarabunIT๙" w:eastAsia="Times New Roman" w:hAnsi="TH SarabunIT๙" w:cs="TH SarabunIT๙" w:hint="cs"/>
        </w:rPr>
      </w:pPr>
      <w:r w:rsidRPr="00A00402">
        <w:rPr>
          <w:rFonts w:ascii="TH SarabunIT๙" w:eastAsia="Times New Roman" w:hAnsi="TH SarabunIT๙" w:cs="TH SarabunIT๙"/>
          <w:b/>
          <w:bCs/>
          <w:spacing w:val="-4"/>
          <w:cs/>
        </w:rPr>
        <w:t>สภาพแวดล้อมภายใน (</w:t>
      </w:r>
      <w:r w:rsidRPr="00A00402">
        <w:rPr>
          <w:rFonts w:ascii="TH SarabunIT๙" w:eastAsia="Times New Roman" w:hAnsi="TH SarabunIT๙" w:cs="TH SarabunIT๙"/>
          <w:b/>
          <w:bCs/>
          <w:spacing w:val="-4"/>
        </w:rPr>
        <w:t>Internal Environment)</w:t>
      </w:r>
      <w:r w:rsidR="003B5D8A" w:rsidRPr="002C1ACE">
        <w:rPr>
          <w:rFonts w:ascii="TH SarabunIT๙" w:eastAsia="Times New Roman" w:hAnsi="TH SarabunIT๙" w:cs="TH SarabunIT๙"/>
          <w:spacing w:val="-4"/>
        </w:rPr>
        <w:t xml:space="preserve"> </w:t>
      </w:r>
      <w:r w:rsidRPr="002C1ACE">
        <w:rPr>
          <w:rFonts w:ascii="TH SarabunIT๙" w:eastAsia="Times New Roman" w:hAnsi="TH SarabunIT๙" w:cs="TH SarabunIT๙"/>
          <w:spacing w:val="-4"/>
          <w:cs/>
        </w:rPr>
        <w:t>สภาพแวดล้อมขององค์กรเป็นองค์ประกอบ</w:t>
      </w:r>
      <w:r w:rsidR="002C1ACE">
        <w:rPr>
          <w:rFonts w:ascii="TH SarabunIT๙" w:eastAsia="Times New Roman" w:hAnsi="TH SarabunIT๙" w:cs="TH SarabunIT๙" w:hint="cs"/>
          <w:cs/>
        </w:rPr>
        <w:t xml:space="preserve">   </w:t>
      </w:r>
      <w:r w:rsidR="002C1ACE">
        <w:rPr>
          <w:rFonts w:ascii="TH SarabunIT๙" w:eastAsia="Times New Roman" w:hAnsi="TH SarabunIT๙" w:cs="TH SarabunIT๙"/>
          <w:cs/>
        </w:rPr>
        <w:t>ที่สำคัญ</w:t>
      </w:r>
      <w:r w:rsidRPr="00457563">
        <w:rPr>
          <w:rFonts w:ascii="TH SarabunIT๙" w:eastAsia="Times New Roman" w:hAnsi="TH SarabunIT๙" w:cs="TH SarabunIT๙"/>
          <w:cs/>
        </w:rPr>
        <w:t xml:space="preserve">ในการกำหนดกรอบบริหารความเสี่ยง </w:t>
      </w:r>
      <w:r w:rsidR="002C1ACE">
        <w:rPr>
          <w:rFonts w:ascii="TH SarabunIT๙" w:eastAsia="Times New Roman" w:hAnsi="TH SarabunIT๙" w:cs="TH SarabunIT๙" w:hint="cs"/>
          <w:cs/>
        </w:rPr>
        <w:t>และ</w:t>
      </w:r>
      <w:r w:rsidRPr="00457563">
        <w:rPr>
          <w:rFonts w:ascii="TH SarabunIT๙" w:eastAsia="Times New Roman" w:hAnsi="TH SarabunIT๙" w:cs="TH SarabunIT๙"/>
          <w:cs/>
        </w:rPr>
        <w:t>เป็นพื้นฐานสำคัญในการกำหนดทิศทางของกรอบการบริหารความเสี่ยงขององค์กร</w:t>
      </w:r>
      <w:r w:rsidR="002C1ACE">
        <w:rPr>
          <w:rFonts w:ascii="TH SarabunIT๙" w:eastAsia="Times New Roman" w:hAnsi="TH SarabunIT๙" w:cs="TH SarabunIT๙" w:hint="cs"/>
          <w:cs/>
        </w:rPr>
        <w:t xml:space="preserve"> การวิเคราะห์สภาพแวดล้อมภายในองค์กรจะสะท้อนการดำเนินงานชัดเจนขึ้น เมื่อพิจารณาให้ครอบคลุมถึงปัจจัยภายในและปัจจัยภายนอกที่อาจมีผลกระทบต่อองค์กร</w:t>
      </w:r>
    </w:p>
    <w:p w:rsidR="002C1ACE" w:rsidRDefault="002C1ACE" w:rsidP="002C1ACE">
      <w:pPr>
        <w:shd w:val="clear" w:color="auto" w:fill="FFFFFF"/>
        <w:tabs>
          <w:tab w:val="left" w:pos="1276"/>
        </w:tabs>
        <w:ind w:firstLine="1276"/>
        <w:jc w:val="thaiDistribute"/>
        <w:rPr>
          <w:rFonts w:ascii="TH SarabunIT๙" w:eastAsia="Times New Roman" w:hAnsi="TH SarabunIT๙" w:cs="TH SarabunIT๙" w:hint="cs"/>
        </w:rPr>
      </w:pPr>
      <w:r>
        <w:rPr>
          <w:rFonts w:ascii="Wingdings" w:eastAsia="Times New Roman" w:hAnsi="Wingdings" w:cs="TH SarabunIT๙"/>
        </w:rPr>
        <w:sym w:font="Wingdings" w:char="F09F"/>
      </w:r>
      <w:r>
        <w:rPr>
          <w:rFonts w:ascii="TH SarabunIT๙" w:eastAsia="Times New Roman" w:hAnsi="TH SarabunIT๙" w:cs="TH SarabunIT๙"/>
        </w:rPr>
        <w:t xml:space="preserve"> </w:t>
      </w:r>
      <w:r>
        <w:rPr>
          <w:rFonts w:ascii="TH SarabunIT๙" w:eastAsia="Times New Roman" w:hAnsi="TH SarabunIT๙" w:cs="TH SarabunIT๙" w:hint="cs"/>
          <w:cs/>
        </w:rPr>
        <w:t>ปัจจัยภายใน เช่น โครงสร้างองค์กร กระบวนการและวิธีการปฏิบัติงาน วัฒนธรรมองค์กร ปรัชญาการบริหารความเสี่ยงและระดับความเสี่ยงที่ยอมรับได้ของผู้บริหาร</w:t>
      </w:r>
    </w:p>
    <w:p w:rsidR="002C1ACE" w:rsidRDefault="002C1ACE" w:rsidP="002C1ACE">
      <w:pPr>
        <w:shd w:val="clear" w:color="auto" w:fill="FFFFFF"/>
        <w:tabs>
          <w:tab w:val="left" w:pos="1276"/>
        </w:tabs>
        <w:ind w:firstLine="1276"/>
        <w:jc w:val="thaiDistribute"/>
        <w:rPr>
          <w:rFonts w:ascii="TH SarabunIT๙" w:eastAsia="Times New Roman" w:hAnsi="TH SarabunIT๙" w:cs="TH SarabunIT๙" w:hint="cs"/>
          <w:cs/>
        </w:rPr>
      </w:pPr>
      <w:r>
        <w:rPr>
          <w:rFonts w:ascii="Wingdings" w:eastAsia="Times New Roman" w:hAnsi="Wingdings" w:cs="TH SarabunIT๙"/>
        </w:rPr>
        <w:sym w:font="Wingdings" w:char="F09F"/>
      </w:r>
      <w:r>
        <w:rPr>
          <w:rFonts w:ascii="TH SarabunIT๙" w:eastAsia="Times New Roman" w:hAnsi="TH SarabunIT๙" w:cs="TH SarabunIT๙" w:hint="cs"/>
          <w:cs/>
        </w:rPr>
        <w:t xml:space="preserve"> ปัจจัยภายนอก เช่น ภาวะเศรษฐกิจ การเมืองทั้งในประเทศและต่างประเทศ ความก้าวหน้าทางเทคโนโลยี กฎเกณฑ์การกำกับดูแล</w:t>
      </w:r>
      <w:r w:rsidR="00B1664E">
        <w:rPr>
          <w:rFonts w:ascii="TH SarabunIT๙" w:eastAsia="Times New Roman" w:hAnsi="TH SarabunIT๙" w:cs="TH SarabunIT๙" w:hint="cs"/>
          <w:cs/>
        </w:rPr>
        <w:t>ของหน่วยงานที่เกี่ยวข้อง</w:t>
      </w:r>
    </w:p>
    <w:p w:rsidR="00457563" w:rsidRDefault="00457563" w:rsidP="00A071C2">
      <w:pPr>
        <w:numPr>
          <w:ilvl w:val="0"/>
          <w:numId w:val="4"/>
        </w:numPr>
        <w:shd w:val="clear" w:color="auto" w:fill="FFFFFF"/>
        <w:tabs>
          <w:tab w:val="left" w:pos="1276"/>
        </w:tabs>
        <w:ind w:left="0" w:firstLine="851"/>
        <w:jc w:val="thaiDistribute"/>
        <w:rPr>
          <w:rFonts w:ascii="TH SarabunIT๙" w:eastAsia="Times New Roman" w:hAnsi="TH SarabunIT๙" w:cs="TH SarabunIT๙" w:hint="cs"/>
        </w:rPr>
      </w:pPr>
      <w:r w:rsidRPr="00A00402">
        <w:rPr>
          <w:rFonts w:ascii="TH SarabunIT๙" w:eastAsia="Times New Roman" w:hAnsi="TH SarabunIT๙" w:cs="TH SarabunIT๙"/>
          <w:b/>
          <w:bCs/>
          <w:cs/>
        </w:rPr>
        <w:t>การกำหนดวัตถุประสงค์ (</w:t>
      </w:r>
      <w:r w:rsidRPr="00A00402">
        <w:rPr>
          <w:rFonts w:ascii="TH SarabunIT๙" w:eastAsia="Times New Roman" w:hAnsi="TH SarabunIT๙" w:cs="TH SarabunIT๙"/>
          <w:b/>
          <w:bCs/>
        </w:rPr>
        <w:t>Objective Setting)</w:t>
      </w:r>
      <w:r w:rsidR="00115734">
        <w:rPr>
          <w:rFonts w:ascii="TH SarabunIT๙" w:eastAsia="Times New Roman" w:hAnsi="TH SarabunIT๙" w:cs="TH SarabunIT๙" w:hint="cs"/>
          <w:cs/>
        </w:rPr>
        <w:t xml:space="preserve"> </w:t>
      </w:r>
      <w:r w:rsidRPr="00457563">
        <w:rPr>
          <w:rFonts w:ascii="TH SarabunIT๙" w:eastAsia="Times New Roman" w:hAnsi="TH SarabunIT๙" w:cs="TH SarabunIT๙"/>
          <w:cs/>
        </w:rPr>
        <w:t>องค์กรต้องพิจารณากำหนดวัตถุประสงค์ในการบริหารความเสี่ยง ให้มีความสอดคล้องกับ</w:t>
      </w:r>
      <w:r w:rsidR="00115734">
        <w:rPr>
          <w:rFonts w:ascii="TH SarabunIT๙" w:eastAsia="Times New Roman" w:hAnsi="TH SarabunIT๙" w:cs="TH SarabunIT๙" w:hint="cs"/>
          <w:cs/>
        </w:rPr>
        <w:t>เป้าหมายเชิง</w:t>
      </w:r>
      <w:r w:rsidRPr="00457563">
        <w:rPr>
          <w:rFonts w:ascii="TH SarabunIT๙" w:eastAsia="Times New Roman" w:hAnsi="TH SarabunIT๙" w:cs="TH SarabunIT๙"/>
          <w:cs/>
        </w:rPr>
        <w:t>กลยุทธ์และความเสี่ยงที่องค์กรยอมรับได้ เพื่อวางเป้าหมายในการบริหารความเสี่ยงขององ</w:t>
      </w:r>
      <w:r w:rsidR="00115734">
        <w:rPr>
          <w:rFonts w:ascii="TH SarabunIT๙" w:eastAsia="Times New Roman" w:hAnsi="TH SarabunIT๙" w:cs="TH SarabunIT๙"/>
          <w:cs/>
        </w:rPr>
        <w:t>ค์กรได้อย่างชัดเจน</w:t>
      </w:r>
      <w:r w:rsidRPr="00457563">
        <w:rPr>
          <w:rFonts w:ascii="TH SarabunIT๙" w:eastAsia="Times New Roman" w:hAnsi="TH SarabunIT๙" w:cs="TH SarabunIT๙"/>
          <w:cs/>
        </w:rPr>
        <w:t>และเหมาะสม</w:t>
      </w:r>
      <w:r w:rsidR="00115734">
        <w:rPr>
          <w:rFonts w:ascii="TH SarabunIT๙" w:eastAsia="Times New Roman" w:hAnsi="TH SarabunIT๙" w:cs="TH SarabunIT๙" w:hint="cs"/>
          <w:cs/>
        </w:rPr>
        <w:t xml:space="preserve"> โดยการกำหนดวัตถุประสงค์ควรครอบคลุมวัตถุประสงค์ด้านกลยุทธ์ วัตถุประสงค์ด้านการปฏิบัติงาน วัตถุประสงค์ด้านการรายงาน วัตถุประสงค์ด้านการปฏิบัติตามกฎระเบียบ</w:t>
      </w:r>
    </w:p>
    <w:p w:rsidR="00457563" w:rsidRDefault="00C1576F" w:rsidP="00A071C2">
      <w:pPr>
        <w:numPr>
          <w:ilvl w:val="0"/>
          <w:numId w:val="4"/>
        </w:numPr>
        <w:shd w:val="clear" w:color="auto" w:fill="FFFFFF"/>
        <w:tabs>
          <w:tab w:val="left" w:pos="1276"/>
        </w:tabs>
        <w:ind w:left="0" w:firstLine="851"/>
        <w:jc w:val="thaiDistribute"/>
        <w:rPr>
          <w:rFonts w:ascii="TH SarabunIT๙" w:eastAsia="Times New Roman" w:hAnsi="TH SarabunIT๙" w:cs="TH SarabunIT๙"/>
        </w:rPr>
      </w:pPr>
      <w:r>
        <w:rPr>
          <w:rFonts w:ascii="TH SarabunIT๙" w:eastAsia="Times New Roman" w:hAnsi="TH SarabunIT๙" w:cs="TH SarabunIT๙" w:hint="cs"/>
          <w:b/>
          <w:bCs/>
          <w:spacing w:val="-4"/>
          <w:cs/>
        </w:rPr>
        <w:t xml:space="preserve">การระบุความเสี่ยง หรือ </w:t>
      </w:r>
      <w:r w:rsidR="00457563" w:rsidRPr="00A00402">
        <w:rPr>
          <w:rFonts w:ascii="TH SarabunIT๙" w:eastAsia="Times New Roman" w:hAnsi="TH SarabunIT๙" w:cs="TH SarabunIT๙"/>
          <w:b/>
          <w:bCs/>
          <w:spacing w:val="-4"/>
          <w:cs/>
        </w:rPr>
        <w:t>การบ่งชี้เหตุการณ์ (</w:t>
      </w:r>
      <w:r w:rsidR="00457563" w:rsidRPr="00A00402">
        <w:rPr>
          <w:rFonts w:ascii="TH SarabunIT๙" w:eastAsia="Times New Roman" w:hAnsi="TH SarabunIT๙" w:cs="TH SarabunIT๙"/>
          <w:b/>
          <w:bCs/>
          <w:spacing w:val="-4"/>
        </w:rPr>
        <w:t>Event Identification)</w:t>
      </w:r>
      <w:r w:rsidR="00A071C2" w:rsidRPr="00A071C2">
        <w:rPr>
          <w:rFonts w:ascii="TH SarabunIT๙" w:eastAsia="Times New Roman" w:hAnsi="TH SarabunIT๙" w:cs="TH SarabunIT๙" w:hint="cs"/>
          <w:spacing w:val="-4"/>
          <w:cs/>
        </w:rPr>
        <w:t xml:space="preserve"> </w:t>
      </w:r>
      <w:r w:rsidR="00457563" w:rsidRPr="00A071C2">
        <w:rPr>
          <w:rFonts w:ascii="TH SarabunIT๙" w:eastAsia="Times New Roman" w:hAnsi="TH SarabunIT๙" w:cs="TH SarabunIT๙"/>
          <w:spacing w:val="-4"/>
          <w:cs/>
        </w:rPr>
        <w:t>เป็นการรวบรวมเหตุการณ์ที่อาจเกิดขึ้นกับหน่วยงาน</w:t>
      </w:r>
      <w:r w:rsidR="00457563" w:rsidRPr="00457563">
        <w:rPr>
          <w:rFonts w:ascii="TH SarabunIT๙" w:eastAsia="Times New Roman" w:hAnsi="TH SarabunIT๙" w:cs="TH SarabunIT๙"/>
          <w:cs/>
        </w:rPr>
        <w:t xml:space="preserve"> ทั้งปัจจัยเสี่ยงที่เกิดจาก</w:t>
      </w:r>
      <w:r w:rsidR="00A071C2">
        <w:rPr>
          <w:rFonts w:ascii="TH SarabunIT๙" w:eastAsia="Times New Roman" w:hAnsi="TH SarabunIT๙" w:cs="TH SarabunIT๙" w:hint="cs"/>
          <w:cs/>
        </w:rPr>
        <w:t>ปัจจัย</w:t>
      </w:r>
      <w:r w:rsidR="00457563" w:rsidRPr="00457563">
        <w:rPr>
          <w:rFonts w:ascii="TH SarabunIT๙" w:eastAsia="Times New Roman" w:hAnsi="TH SarabunIT๙" w:cs="TH SarabunIT๙"/>
          <w:cs/>
        </w:rPr>
        <w:t>ภายในและ</w:t>
      </w:r>
      <w:r w:rsidR="00A071C2">
        <w:rPr>
          <w:rFonts w:ascii="TH SarabunIT๙" w:eastAsia="Times New Roman" w:hAnsi="TH SarabunIT๙" w:cs="TH SarabunIT๙" w:hint="cs"/>
          <w:cs/>
        </w:rPr>
        <w:t>ปัจจัย</w:t>
      </w:r>
      <w:r w:rsidR="00457563" w:rsidRPr="00457563">
        <w:rPr>
          <w:rFonts w:ascii="TH SarabunIT๙" w:eastAsia="Times New Roman" w:hAnsi="TH SarabunIT๙" w:cs="TH SarabunIT๙"/>
          <w:cs/>
        </w:rPr>
        <w:t>ภายนอกองค์กร</w:t>
      </w:r>
      <w:r w:rsidR="00A071C2">
        <w:rPr>
          <w:rFonts w:ascii="TH SarabunIT๙" w:eastAsia="Times New Roman" w:hAnsi="TH SarabunIT๙" w:cs="TH SarabunIT๙" w:hint="cs"/>
          <w:cs/>
        </w:rPr>
        <w:t>และเมื่อเกิดขึ้นแล้วส่งผลให้องค์กรไม่บรรลุวัตถุประสงค์หรือเป้าหมาย</w:t>
      </w:r>
      <w:r w:rsidR="00457563" w:rsidRPr="00457563">
        <w:rPr>
          <w:rFonts w:ascii="TH SarabunIT๙" w:eastAsia="Times New Roman" w:hAnsi="TH SarabunIT๙" w:cs="TH SarabunIT๙"/>
          <w:cs/>
        </w:rPr>
        <w:t xml:space="preserve"> </w:t>
      </w:r>
      <w:r w:rsidR="0073050F">
        <w:rPr>
          <w:rFonts w:ascii="TH SarabunIT๙" w:eastAsia="Times New Roman" w:hAnsi="TH SarabunIT๙" w:cs="TH SarabunIT๙" w:hint="cs"/>
          <w:cs/>
        </w:rPr>
        <w:t>โดยความเสี่ยงแบ่งออกเป็น 4 ด้าน ได้แก่ ความเสี่ยงด้านกลยุทธ์ ความเสี่ยงด้านการปฏิบัติงาน ความเสี่ยงด้านการเงิน ความเสี่ยงด้านการปฏิบัติตามกฎระเบียบ</w:t>
      </w:r>
    </w:p>
    <w:p w:rsidR="00457563" w:rsidRDefault="00457563" w:rsidP="00C1576F">
      <w:pPr>
        <w:numPr>
          <w:ilvl w:val="0"/>
          <w:numId w:val="4"/>
        </w:numPr>
        <w:shd w:val="clear" w:color="auto" w:fill="FFFFFF"/>
        <w:tabs>
          <w:tab w:val="left" w:pos="1276"/>
        </w:tabs>
        <w:ind w:left="0" w:firstLine="851"/>
        <w:jc w:val="thaiDistribute"/>
        <w:rPr>
          <w:rFonts w:ascii="TH SarabunIT๙" w:eastAsia="Times New Roman" w:hAnsi="TH SarabunIT๙" w:cs="TH SarabunIT๙" w:hint="cs"/>
        </w:rPr>
      </w:pPr>
      <w:r w:rsidRPr="00A00402">
        <w:rPr>
          <w:rFonts w:ascii="TH SarabunIT๙" w:eastAsia="Times New Roman" w:hAnsi="TH SarabunIT๙" w:cs="TH SarabunIT๙"/>
          <w:b/>
          <w:bCs/>
          <w:cs/>
        </w:rPr>
        <w:t>การประเมินความเสี่ยง (</w:t>
      </w:r>
      <w:r w:rsidRPr="00A00402">
        <w:rPr>
          <w:rFonts w:ascii="TH SarabunIT๙" w:eastAsia="Times New Roman" w:hAnsi="TH SarabunIT๙" w:cs="TH SarabunIT๙"/>
          <w:b/>
          <w:bCs/>
        </w:rPr>
        <w:t>Risk Assessment)</w:t>
      </w:r>
      <w:r w:rsidR="00590E3A">
        <w:rPr>
          <w:rFonts w:ascii="TH SarabunIT๙" w:eastAsia="Times New Roman" w:hAnsi="TH SarabunIT๙" w:cs="TH SarabunIT๙" w:hint="cs"/>
          <w:cs/>
        </w:rPr>
        <w:t xml:space="preserve"> </w:t>
      </w:r>
      <w:r w:rsidRPr="00457563">
        <w:rPr>
          <w:rFonts w:ascii="TH SarabunIT๙" w:eastAsia="Times New Roman" w:hAnsi="TH SarabunIT๙" w:cs="TH SarabunIT๙"/>
          <w:cs/>
        </w:rPr>
        <w:t>การประเมินความเสี่ยง</w:t>
      </w:r>
      <w:r w:rsidR="00360735">
        <w:rPr>
          <w:rFonts w:ascii="TH SarabunIT๙" w:eastAsia="Times New Roman" w:hAnsi="TH SarabunIT๙" w:cs="TH SarabunIT๙" w:hint="cs"/>
          <w:cs/>
        </w:rPr>
        <w:t>เป็นการวัดระดับความรุนแรง</w:t>
      </w:r>
      <w:r w:rsidR="00D0570D">
        <w:rPr>
          <w:rFonts w:ascii="TH SarabunIT๙" w:eastAsia="Times New Roman" w:hAnsi="TH SarabunIT๙" w:cs="TH SarabunIT๙" w:hint="cs"/>
          <w:cs/>
        </w:rPr>
        <w:t xml:space="preserve">ของความเสี่ยง เพื่อพิจารณาจัดลำดับความสำคัญของความเสี่ยงที่มีอยู่ </w:t>
      </w:r>
      <w:r w:rsidR="00C1576F">
        <w:rPr>
          <w:rFonts w:ascii="TH SarabunIT๙" w:eastAsia="Times New Roman" w:hAnsi="TH SarabunIT๙" w:cs="TH SarabunIT๙" w:hint="cs"/>
          <w:cs/>
        </w:rPr>
        <w:t>เป็นการประเมินโอกาสและผลกระทบของเหตุการณ์ที่อาจเกิดขึ้นต่อวัตถุประสงค์ การประเมินความเสี่ยงประกอบด้วย 2 มิติ ดังนี้</w:t>
      </w:r>
    </w:p>
    <w:p w:rsidR="00C1576F" w:rsidRDefault="00C1576F" w:rsidP="00C1576F">
      <w:pPr>
        <w:pStyle w:val="a9"/>
        <w:spacing w:before="0"/>
        <w:ind w:left="0" w:firstLine="1276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 w:rsidRPr="00C1576F">
        <w:rPr>
          <w:rFonts w:ascii="Wingdings" w:eastAsia="Times New Roman" w:hAnsi="Wingdings" w:cs="TH SarabunIT๙"/>
          <w:sz w:val="32"/>
          <w:szCs w:val="32"/>
        </w:rPr>
        <w:sym w:font="Wingdings" w:char="F09F"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โอกาสที่อาจเกิดขึ้น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(Likelihood)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เหตุการณ์มีโอกาสเกิดขึ้นมากน้อยเพียงใด</w:t>
      </w:r>
    </w:p>
    <w:p w:rsidR="00C1576F" w:rsidRDefault="00C1576F" w:rsidP="00C1576F">
      <w:pPr>
        <w:pStyle w:val="a9"/>
        <w:spacing w:before="0"/>
        <w:ind w:left="0" w:firstLine="1276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 w:rsidRPr="00C1576F">
        <w:rPr>
          <w:rFonts w:ascii="Wingdings" w:eastAsia="Times New Roman" w:hAnsi="Wingdings" w:cs="TH SarabunIT๙"/>
          <w:sz w:val="32"/>
          <w:szCs w:val="32"/>
        </w:rPr>
        <w:sym w:font="Wingdings" w:char="F09F"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ผลกระทบ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(Impact)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หากมีเหตุการณ์เกิดขึ้นองค์กรจะได้รับผลกระทบมากน้อยเพียงใด</w:t>
      </w:r>
    </w:p>
    <w:p w:rsidR="00457563" w:rsidRDefault="00C42F1A" w:rsidP="00C1576F">
      <w:pPr>
        <w:numPr>
          <w:ilvl w:val="0"/>
          <w:numId w:val="4"/>
        </w:numPr>
        <w:shd w:val="clear" w:color="auto" w:fill="FFFFFF"/>
        <w:tabs>
          <w:tab w:val="left" w:pos="1276"/>
        </w:tabs>
        <w:ind w:left="0" w:firstLine="851"/>
        <w:jc w:val="thaiDistribute"/>
        <w:rPr>
          <w:rFonts w:ascii="TH SarabunIT๙" w:eastAsia="Times New Roman" w:hAnsi="TH SarabunIT๙" w:cs="TH SarabunIT๙"/>
        </w:rPr>
      </w:pPr>
      <w:r w:rsidRPr="00277587">
        <w:rPr>
          <w:rFonts w:ascii="TH SarabunIT๙" w:eastAsia="Times New Roman" w:hAnsi="TH SarabunIT๙" w:cs="TH SarabunIT๙" w:hint="cs"/>
          <w:b/>
          <w:bCs/>
          <w:spacing w:val="-4"/>
          <w:cs/>
        </w:rPr>
        <w:t xml:space="preserve">การจัดการความเสี่ยง หรือ </w:t>
      </w:r>
      <w:r w:rsidR="00457563" w:rsidRPr="00277587">
        <w:rPr>
          <w:rFonts w:ascii="TH SarabunIT๙" w:eastAsia="Times New Roman" w:hAnsi="TH SarabunIT๙" w:cs="TH SarabunIT๙"/>
          <w:b/>
          <w:bCs/>
          <w:spacing w:val="-4"/>
          <w:cs/>
        </w:rPr>
        <w:t>การตอบสนองความเสี่ยง (</w:t>
      </w:r>
      <w:r w:rsidR="00457563" w:rsidRPr="00277587">
        <w:rPr>
          <w:rFonts w:ascii="TH SarabunIT๙" w:eastAsia="Times New Roman" w:hAnsi="TH SarabunIT๙" w:cs="TH SarabunIT๙"/>
          <w:b/>
          <w:bCs/>
          <w:spacing w:val="-4"/>
        </w:rPr>
        <w:t>Risk Response)</w:t>
      </w:r>
      <w:r w:rsidR="00C1245E" w:rsidRPr="00277587">
        <w:rPr>
          <w:rFonts w:ascii="TH SarabunIT๙" w:eastAsia="Times New Roman" w:hAnsi="TH SarabunIT๙" w:cs="TH SarabunIT๙" w:hint="cs"/>
          <w:spacing w:val="-4"/>
          <w:cs/>
        </w:rPr>
        <w:t xml:space="preserve"> </w:t>
      </w:r>
      <w:r w:rsidR="00457563" w:rsidRPr="00277587">
        <w:rPr>
          <w:rFonts w:ascii="TH SarabunIT๙" w:eastAsia="Times New Roman" w:hAnsi="TH SarabunIT๙" w:cs="TH SarabunIT๙"/>
          <w:spacing w:val="-4"/>
          <w:cs/>
        </w:rPr>
        <w:t>เป็นการดำเนินการ</w:t>
      </w:r>
      <w:r w:rsidR="00457563" w:rsidRPr="00457563">
        <w:rPr>
          <w:rFonts w:ascii="TH SarabunIT๙" w:eastAsia="Times New Roman" w:hAnsi="TH SarabunIT๙" w:cs="TH SarabunIT๙"/>
          <w:cs/>
        </w:rPr>
        <w:t>หลังจากที่องค์กรสามารถ</w:t>
      </w:r>
      <w:r w:rsidR="00C1245E">
        <w:rPr>
          <w:rFonts w:ascii="TH SarabunIT๙" w:eastAsia="Times New Roman" w:hAnsi="TH SarabunIT๙" w:cs="TH SarabunIT๙" w:hint="cs"/>
          <w:cs/>
        </w:rPr>
        <w:t>ระบุ</w:t>
      </w:r>
      <w:r w:rsidR="00457563" w:rsidRPr="00457563">
        <w:rPr>
          <w:rFonts w:ascii="TH SarabunIT๙" w:eastAsia="Times New Roman" w:hAnsi="TH SarabunIT๙" w:cs="TH SarabunIT๙"/>
          <w:cs/>
        </w:rPr>
        <w:t>ความเสี่ยงขององค์กร และประเมิน</w:t>
      </w:r>
      <w:r w:rsidR="00C1245E">
        <w:rPr>
          <w:rFonts w:ascii="TH SarabunIT๙" w:eastAsia="Times New Roman" w:hAnsi="TH SarabunIT๙" w:cs="TH SarabunIT๙" w:hint="cs"/>
          <w:cs/>
        </w:rPr>
        <w:t>ระดับความเสี่ยงแล้ว</w:t>
      </w:r>
      <w:r w:rsidR="00457563" w:rsidRPr="00457563">
        <w:rPr>
          <w:rFonts w:ascii="TH SarabunIT๙" w:eastAsia="Times New Roman" w:hAnsi="TH SarabunIT๙" w:cs="TH SarabunIT๙"/>
          <w:cs/>
        </w:rPr>
        <w:t xml:space="preserve"> โดยจะต้องนำความเสี่ยงไปดำเนินการ</w:t>
      </w:r>
      <w:r w:rsidR="00C1245E">
        <w:rPr>
          <w:rFonts w:ascii="TH SarabunIT๙" w:eastAsia="Times New Roman" w:hAnsi="TH SarabunIT๙" w:cs="TH SarabunIT๙" w:hint="cs"/>
          <w:cs/>
        </w:rPr>
        <w:t xml:space="preserve">เพื่อลดโอกาสที่จะเกิดความเสี่ยงและลดระดับความรุนแรงของผลกระทบให้อยู่ในระดับที่องค์กรยอมรับได้ ด้วยวิธีจัดการควบคุมความเสี่ยงที่เหมาะสมที่สุดและคุ้มค่ากับการลงทุน การตอบสนองต่อความเสี่ยงแบ่งเป็น 4 ประการ ได้แก่ การยอมรับ </w:t>
      </w:r>
      <w:r w:rsidR="00C1245E">
        <w:rPr>
          <w:rFonts w:ascii="TH SarabunIT๙" w:eastAsia="Times New Roman" w:hAnsi="TH SarabunIT๙" w:cs="TH SarabunIT๙"/>
        </w:rPr>
        <w:t>(Accept)</w:t>
      </w:r>
      <w:r w:rsidR="00C1245E">
        <w:rPr>
          <w:rFonts w:ascii="TH SarabunIT๙" w:eastAsia="Times New Roman" w:hAnsi="TH SarabunIT๙" w:cs="TH SarabunIT๙" w:hint="cs"/>
          <w:cs/>
        </w:rPr>
        <w:t xml:space="preserve"> การลด </w:t>
      </w:r>
      <w:r w:rsidR="00C1245E">
        <w:rPr>
          <w:rFonts w:ascii="TH SarabunIT๙" w:eastAsia="Times New Roman" w:hAnsi="TH SarabunIT๙" w:cs="TH SarabunIT๙"/>
        </w:rPr>
        <w:t>(Reduce)</w:t>
      </w:r>
      <w:r w:rsidR="00C1245E">
        <w:rPr>
          <w:rFonts w:ascii="TH SarabunIT๙" w:eastAsia="Times New Roman" w:hAnsi="TH SarabunIT๙" w:cs="TH SarabunIT๙" w:hint="cs"/>
          <w:cs/>
        </w:rPr>
        <w:t xml:space="preserve"> การหลีกเลี่ยง/การยกเลิก </w:t>
      </w:r>
      <w:r w:rsidR="00C1245E">
        <w:rPr>
          <w:rFonts w:ascii="TH SarabunIT๙" w:eastAsia="Times New Roman" w:hAnsi="TH SarabunIT๙" w:cs="TH SarabunIT๙"/>
        </w:rPr>
        <w:t>(Avoid/Terminate)</w:t>
      </w:r>
      <w:r w:rsidR="00C1245E">
        <w:rPr>
          <w:rFonts w:ascii="TH SarabunIT๙" w:eastAsia="Times New Roman" w:hAnsi="TH SarabunIT๙" w:cs="TH SarabunIT๙" w:hint="cs"/>
          <w:cs/>
        </w:rPr>
        <w:t xml:space="preserve"> และการโอนความเสี่ยง </w:t>
      </w:r>
      <w:r w:rsidR="00C1245E">
        <w:rPr>
          <w:rFonts w:ascii="TH SarabunIT๙" w:eastAsia="Times New Roman" w:hAnsi="TH SarabunIT๙" w:cs="TH SarabunIT๙"/>
        </w:rPr>
        <w:t>(Transfer)</w:t>
      </w:r>
      <w:r w:rsidR="00C1245E">
        <w:rPr>
          <w:rFonts w:ascii="TH SarabunIT๙" w:eastAsia="Times New Roman" w:hAnsi="TH SarabunIT๙" w:cs="TH SarabunIT๙" w:hint="cs"/>
          <w:cs/>
        </w:rPr>
        <w:t xml:space="preserve"> ผู้บริหาร</w:t>
      </w:r>
      <w:r w:rsidR="0039222F">
        <w:rPr>
          <w:rFonts w:ascii="TH SarabunIT๙" w:eastAsia="Times New Roman" w:hAnsi="TH SarabunIT๙" w:cs="TH SarabunIT๙" w:hint="cs"/>
          <w:cs/>
        </w:rPr>
        <w:t>อาจทำการพิจารณาปัจจัยในการกำหนด</w:t>
      </w:r>
      <w:r w:rsidR="00F82D90">
        <w:rPr>
          <w:rFonts w:ascii="TH SarabunIT๙" w:eastAsia="Times New Roman" w:hAnsi="TH SarabunIT๙" w:cs="TH SarabunIT๙" w:hint="cs"/>
          <w:cs/>
        </w:rPr>
        <w:t xml:space="preserve"> </w:t>
      </w:r>
      <w:r w:rsidR="0039222F">
        <w:rPr>
          <w:rFonts w:ascii="TH SarabunIT๙" w:eastAsia="Times New Roman" w:hAnsi="TH SarabunIT๙" w:cs="TH SarabunIT๙" w:hint="cs"/>
          <w:cs/>
        </w:rPr>
        <w:t>กลยุทธ์การจัดการความเสี่ยงโดยการประเมินผลกระทบและโอกาสเกิดจากการดำเนินการตามกลยุทธ์การจัดการความเสี่ยง หรือการประเมินต้นทุนและผลตอบแทนของการดำเนินการตามกลยุทธ์การจัดการความเสี่ยง หรือการประเมินความเป็นไปได้ที่จะประสบความสำเร็จในการจัดการความเสี่ยง</w:t>
      </w:r>
    </w:p>
    <w:p w:rsidR="00701E6A" w:rsidRDefault="00701E6A" w:rsidP="00701E6A">
      <w:pPr>
        <w:shd w:val="clear" w:color="auto" w:fill="FFFFFF"/>
        <w:tabs>
          <w:tab w:val="left" w:pos="1276"/>
        </w:tabs>
        <w:jc w:val="thaiDistribute"/>
        <w:rPr>
          <w:rFonts w:ascii="TH SarabunIT๙" w:eastAsia="Times New Roman" w:hAnsi="TH SarabunIT๙" w:cs="TH SarabunIT๙"/>
        </w:rPr>
      </w:pPr>
    </w:p>
    <w:p w:rsidR="00457563" w:rsidRDefault="00457563" w:rsidP="0039222F">
      <w:pPr>
        <w:numPr>
          <w:ilvl w:val="0"/>
          <w:numId w:val="4"/>
        </w:numPr>
        <w:shd w:val="clear" w:color="auto" w:fill="FFFFFF"/>
        <w:tabs>
          <w:tab w:val="left" w:pos="1276"/>
        </w:tabs>
        <w:ind w:left="0" w:firstLine="851"/>
        <w:jc w:val="thaiDistribute"/>
        <w:rPr>
          <w:rFonts w:ascii="TH SarabunIT๙" w:eastAsia="Times New Roman" w:hAnsi="TH SarabunIT๙" w:cs="TH SarabunIT๙"/>
        </w:rPr>
      </w:pPr>
      <w:r w:rsidRPr="00D23EB6">
        <w:rPr>
          <w:rFonts w:ascii="TH SarabunIT๙" w:eastAsia="Times New Roman" w:hAnsi="TH SarabunIT๙" w:cs="TH SarabunIT๙"/>
          <w:b/>
          <w:bCs/>
          <w:cs/>
        </w:rPr>
        <w:lastRenderedPageBreak/>
        <w:t>กิจกรรมควบคุม (</w:t>
      </w:r>
      <w:r w:rsidRPr="00D23EB6">
        <w:rPr>
          <w:rFonts w:ascii="TH SarabunIT๙" w:eastAsia="Times New Roman" w:hAnsi="TH SarabunIT๙" w:cs="TH SarabunIT๙"/>
          <w:b/>
          <w:bCs/>
        </w:rPr>
        <w:t>Control Activities)</w:t>
      </w:r>
      <w:r w:rsidR="0039222F">
        <w:rPr>
          <w:rFonts w:ascii="TH SarabunIT๙" w:eastAsia="Times New Roman" w:hAnsi="TH SarabunIT๙" w:cs="TH SarabunIT๙" w:hint="cs"/>
          <w:cs/>
        </w:rPr>
        <w:t xml:space="preserve"> </w:t>
      </w:r>
      <w:r w:rsidRPr="00457563">
        <w:rPr>
          <w:rFonts w:ascii="TH SarabunIT๙" w:eastAsia="Times New Roman" w:hAnsi="TH SarabunIT๙" w:cs="TH SarabunIT๙"/>
          <w:cs/>
        </w:rPr>
        <w:t xml:space="preserve">การกำหนดกิจกรรมและการปฏิบัติต่างๆ </w:t>
      </w:r>
      <w:r w:rsidR="0039222F">
        <w:rPr>
          <w:rFonts w:ascii="TH SarabunIT๙" w:eastAsia="Times New Roman" w:hAnsi="TH SarabunIT๙" w:cs="TH SarabunIT๙" w:hint="cs"/>
          <w:cs/>
        </w:rPr>
        <w:t xml:space="preserve">เพื่อช่วยลดหรือควบคุมความเสี่ยง เพื่อสร้างความมั่นใจว่าจะสามารถจัดการกับความเสี่ยงนั้นได้อย่างถูกต้องและทำให้การดำเนินงานบรรลุวัตถุประสงค์และเป้าหมายขององค์กร ป้องกันและลดระดับความเสี่ยงให้อยู่ในระดับที่องค์กรยอมรับได้ ทั้งนี้ การควบคุมแบ่งออกเป็น การควบคุมแบบป้องกัน </w:t>
      </w:r>
      <w:r w:rsidR="0039222F">
        <w:rPr>
          <w:rFonts w:ascii="TH SarabunIT๙" w:eastAsia="Times New Roman" w:hAnsi="TH SarabunIT๙" w:cs="TH SarabunIT๙"/>
        </w:rPr>
        <w:t xml:space="preserve">(Preventive Control) </w:t>
      </w:r>
      <w:r w:rsidR="0039222F">
        <w:rPr>
          <w:rFonts w:ascii="TH SarabunIT๙" w:eastAsia="Times New Roman" w:hAnsi="TH SarabunIT๙" w:cs="TH SarabunIT๙" w:hint="cs"/>
          <w:cs/>
        </w:rPr>
        <w:t xml:space="preserve">การควบคุมแบบค้นหา </w:t>
      </w:r>
      <w:r w:rsidR="0039222F">
        <w:rPr>
          <w:rFonts w:ascii="TH SarabunIT๙" w:eastAsia="Times New Roman" w:hAnsi="TH SarabunIT๙" w:cs="TH SarabunIT๙"/>
        </w:rPr>
        <w:t>(Detective Control)</w:t>
      </w:r>
      <w:r w:rsidR="0039222F">
        <w:rPr>
          <w:rFonts w:ascii="TH SarabunIT๙" w:eastAsia="Times New Roman" w:hAnsi="TH SarabunIT๙" w:cs="TH SarabunIT๙" w:hint="cs"/>
          <w:cs/>
        </w:rPr>
        <w:t xml:space="preserve"> การควบคุมแบบแก้ไข </w:t>
      </w:r>
      <w:r w:rsidR="0039222F">
        <w:rPr>
          <w:rFonts w:ascii="TH SarabunIT๙" w:eastAsia="Times New Roman" w:hAnsi="TH SarabunIT๙" w:cs="TH SarabunIT๙"/>
        </w:rPr>
        <w:t>(Corrective Control)</w:t>
      </w:r>
      <w:r w:rsidR="0039222F">
        <w:rPr>
          <w:rFonts w:ascii="TH SarabunIT๙" w:eastAsia="Times New Roman" w:hAnsi="TH SarabunIT๙" w:cs="TH SarabunIT๙" w:hint="cs"/>
          <w:cs/>
        </w:rPr>
        <w:t xml:space="preserve"> และการควบคุมแบบส่งเสริม </w:t>
      </w:r>
      <w:r w:rsidR="0039222F">
        <w:rPr>
          <w:rFonts w:ascii="TH SarabunIT๙" w:eastAsia="Times New Roman" w:hAnsi="TH SarabunIT๙" w:cs="TH SarabunIT๙"/>
        </w:rPr>
        <w:t>(Directive Control)</w:t>
      </w:r>
    </w:p>
    <w:p w:rsidR="00457563" w:rsidRDefault="00457563" w:rsidP="0012451C">
      <w:pPr>
        <w:numPr>
          <w:ilvl w:val="0"/>
          <w:numId w:val="4"/>
        </w:numPr>
        <w:shd w:val="clear" w:color="auto" w:fill="FFFFFF"/>
        <w:tabs>
          <w:tab w:val="left" w:pos="1276"/>
        </w:tabs>
        <w:ind w:left="0" w:firstLine="851"/>
        <w:jc w:val="thaiDistribute"/>
        <w:rPr>
          <w:rFonts w:ascii="TH SarabunIT๙" w:eastAsia="Times New Roman" w:hAnsi="TH SarabunIT๙" w:cs="TH SarabunIT๙" w:hint="cs"/>
        </w:rPr>
      </w:pPr>
      <w:r w:rsidRPr="00D96D96">
        <w:rPr>
          <w:rFonts w:ascii="TH SarabunIT๙" w:eastAsia="Times New Roman" w:hAnsi="TH SarabunIT๙" w:cs="TH SarabunIT๙"/>
          <w:b/>
          <w:bCs/>
          <w:cs/>
        </w:rPr>
        <w:t>สารสนเทศและการสื่อสาร (</w:t>
      </w:r>
      <w:r w:rsidRPr="00D96D96">
        <w:rPr>
          <w:rFonts w:ascii="TH SarabunIT๙" w:eastAsia="Times New Roman" w:hAnsi="TH SarabunIT๙" w:cs="TH SarabunIT๙"/>
          <w:b/>
          <w:bCs/>
        </w:rPr>
        <w:t>Information and Communication)</w:t>
      </w:r>
      <w:r w:rsidR="0012451C">
        <w:rPr>
          <w:rFonts w:ascii="TH SarabunIT๙" w:eastAsia="Times New Roman" w:hAnsi="TH SarabunIT๙" w:cs="TH SarabunIT๙" w:hint="cs"/>
          <w:cs/>
        </w:rPr>
        <w:t xml:space="preserve"> </w:t>
      </w:r>
      <w:r w:rsidRPr="00457563">
        <w:rPr>
          <w:rFonts w:ascii="TH SarabunIT๙" w:eastAsia="Times New Roman" w:hAnsi="TH SarabunIT๙" w:cs="TH SarabunIT๙"/>
          <w:cs/>
        </w:rPr>
        <w:t>องค์กรจะต้องมีระบบสารสนเทศและการติดต่อสื่อสารที่มีประสิทธิภาพ เพราะเป็นพื้นฐานสำคัญที่จะนำไปพิจารณาดำเนินการบริหารความเสี่ยง</w:t>
      </w:r>
      <w:r w:rsidR="0012451C">
        <w:rPr>
          <w:rFonts w:ascii="TH SarabunIT๙" w:eastAsia="Times New Roman" w:hAnsi="TH SarabunIT๙" w:cs="TH SarabunIT๙" w:hint="cs"/>
          <w:cs/>
        </w:rPr>
        <w:t>ต่อไป</w:t>
      </w:r>
      <w:r w:rsidR="0012451C">
        <w:rPr>
          <w:rFonts w:ascii="TH SarabunIT๙" w:eastAsia="Times New Roman" w:hAnsi="TH SarabunIT๙" w:cs="TH SarabunIT๙"/>
          <w:cs/>
        </w:rPr>
        <w:t>ตามกรอบ</w:t>
      </w:r>
      <w:r w:rsidRPr="00457563">
        <w:rPr>
          <w:rFonts w:ascii="TH SarabunIT๙" w:eastAsia="Times New Roman" w:hAnsi="TH SarabunIT๙" w:cs="TH SarabunIT๙"/>
          <w:cs/>
        </w:rPr>
        <w:t>และขั้นตอนการปฏิบัติที่องค์กรกำหนด</w:t>
      </w:r>
    </w:p>
    <w:p w:rsidR="0012451C" w:rsidRDefault="00140F3D" w:rsidP="00140F3D">
      <w:pPr>
        <w:shd w:val="clear" w:color="auto" w:fill="FFFFFF"/>
        <w:ind w:firstLine="1276"/>
        <w:jc w:val="thaiDistribute"/>
        <w:rPr>
          <w:rFonts w:ascii="TH SarabunIT๙" w:eastAsia="Times New Roman" w:hAnsi="TH SarabunIT๙" w:cs="TH SarabunIT๙"/>
        </w:rPr>
      </w:pPr>
      <w:r>
        <w:rPr>
          <w:rFonts w:ascii="Wingdings" w:eastAsia="Times New Roman" w:hAnsi="Wingdings" w:cs="TH SarabunIT๙"/>
        </w:rPr>
        <w:sym w:font="Wingdings" w:char="F09F"/>
      </w:r>
      <w:r>
        <w:rPr>
          <w:rFonts w:ascii="TH SarabunIT๙" w:eastAsia="Times New Roman" w:hAnsi="TH SarabunIT๙" w:cs="TH SarabunIT๙" w:hint="cs"/>
          <w:cs/>
        </w:rPr>
        <w:t xml:space="preserve"> สารสนเทศ หมายถึง ข้อมูลที่ได้ผ่านการประมวลผลและถูกจัดให้อยู่ในรูปแบบที่เหมาะสม</w:t>
      </w:r>
      <w:r w:rsidR="009D10E0">
        <w:rPr>
          <w:rFonts w:ascii="TH SarabunIT๙" w:eastAsia="Times New Roman" w:hAnsi="TH SarabunIT๙" w:cs="TH SarabunIT๙" w:hint="cs"/>
          <w:cs/>
        </w:rPr>
        <w:t xml:space="preserve"> </w:t>
      </w:r>
      <w:r>
        <w:rPr>
          <w:rFonts w:ascii="TH SarabunIT๙" w:eastAsia="Times New Roman" w:hAnsi="TH SarabunIT๙" w:cs="TH SarabunIT๙" w:hint="cs"/>
          <w:cs/>
        </w:rPr>
        <w:t>มีความหมายและเป็นประโยชน์ต่อการใช้งาน ซึ่งข้อมูลสารสนเทศหมายรวมถึงข้อมูลทางการเงินและการ</w:t>
      </w:r>
      <w:r w:rsidR="00BD7C90">
        <w:rPr>
          <w:rFonts w:ascii="TH SarabunIT๙" w:eastAsia="Times New Roman" w:hAnsi="TH SarabunIT๙" w:cs="TH SarabunIT๙" w:hint="cs"/>
          <w:cs/>
        </w:rPr>
        <w:t>ดำเนินงานในด้านอื่นๆ โดยเป็นข้อมูลทั้งจากแหล่งภายในและภายนอกองค์กร</w:t>
      </w:r>
    </w:p>
    <w:p w:rsidR="00BD7C90" w:rsidRDefault="00441D51" w:rsidP="00140F3D">
      <w:pPr>
        <w:shd w:val="clear" w:color="auto" w:fill="FFFFFF"/>
        <w:ind w:firstLine="1276"/>
        <w:jc w:val="thaiDistribute"/>
        <w:rPr>
          <w:rFonts w:ascii="TH SarabunIT๙" w:eastAsia="Times New Roman" w:hAnsi="TH SarabunIT๙" w:cs="TH SarabunIT๙"/>
        </w:rPr>
      </w:pPr>
      <w:r w:rsidRPr="000F03A7">
        <w:rPr>
          <w:rFonts w:ascii="Wingdings" w:eastAsia="Times New Roman" w:hAnsi="Wingdings" w:cs="TH SarabunIT๙"/>
        </w:rPr>
        <w:sym w:font="Wingdings" w:char="F09F"/>
      </w:r>
      <w:r w:rsidRPr="000F03A7">
        <w:rPr>
          <w:rFonts w:ascii="TH SarabunIT๙" w:eastAsia="Times New Roman" w:hAnsi="TH SarabunIT๙" w:cs="TH SarabunIT๙" w:hint="cs"/>
          <w:cs/>
        </w:rPr>
        <w:t xml:space="preserve"> การสื่อสาร </w:t>
      </w:r>
      <w:r w:rsidR="000F03A7">
        <w:rPr>
          <w:rFonts w:ascii="TH SarabunIT๙" w:eastAsia="Times New Roman" w:hAnsi="TH SarabunIT๙" w:cs="TH SarabunIT๙" w:hint="cs"/>
          <w:cs/>
        </w:rPr>
        <w:t>เป็นการสื่อสารข้อมูลที่จัดทำไว้แล้ว ส่งไปถึงผู้ที่ควรจะได้รับ หรือมีไว้พร้อมสำหรับผู้ที่ควรใช้สารสนเทศนั้น เพื่อให้ผู้ที่ได้รับใช้ข้อมูลดังกล่าวให้เกิดประโยชน์ในการตัดสินใจด้านต่างๆ และเพื่อสนับสนุนให้เกิดความเข้าใจ ตลอดจนมีการดำเนินงานตามวัตถุประสงค์โดยระบบการสื่อสารต้องประกอบด้วยการสื่อสารภายในองค์การและระบบการสื่อสารภายนอกองค์การ ทั้งนี้ องค์การจะต้องมีการสื่อสาร</w:t>
      </w:r>
      <w:r w:rsidR="003332BC">
        <w:rPr>
          <w:rFonts w:ascii="TH SarabunIT๙" w:eastAsia="Times New Roman" w:hAnsi="TH SarabunIT๙" w:cs="TH SarabunIT๙" w:hint="cs"/>
          <w:cs/>
        </w:rPr>
        <w:t>เพื่อให้คณะกรรมการ ผู้บริหาร และพนักงาน มีความตระหนักและเข้าใจในนโยบาย แนวปฏิบัติ และกระบวนการบริหารความเสี่ยง นอกจากนี้ควรมีการประเมินประสิทธิภาพ และประสิทธิผลของการสื่อสาร เป็นระยะๆ เพื่อให้การสื่อสารเป็นส่วนหนึ่งของการควบคุมภายใน ที่เป็นประโยชน์สูงสุดต่อองค์การ</w:t>
      </w:r>
    </w:p>
    <w:p w:rsidR="003332BC" w:rsidRPr="0068064D" w:rsidRDefault="003332BC" w:rsidP="003332BC">
      <w:pPr>
        <w:numPr>
          <w:ilvl w:val="0"/>
          <w:numId w:val="4"/>
        </w:numPr>
        <w:shd w:val="clear" w:color="auto" w:fill="FFFFFF"/>
        <w:tabs>
          <w:tab w:val="left" w:pos="1276"/>
        </w:tabs>
        <w:ind w:left="0" w:firstLine="851"/>
        <w:jc w:val="thaiDistribute"/>
        <w:rPr>
          <w:rFonts w:ascii="TH SarabunIT๙" w:eastAsia="Times New Roman" w:hAnsi="TH SarabunIT๙" w:cs="TH SarabunIT๙" w:hint="cs"/>
          <w:cs/>
        </w:rPr>
      </w:pPr>
      <w:r w:rsidRPr="00D96D96">
        <w:rPr>
          <w:rFonts w:ascii="TH SarabunIT๙" w:eastAsia="Times New Roman" w:hAnsi="TH SarabunIT๙" w:cs="TH SarabunIT๙" w:hint="cs"/>
          <w:b/>
          <w:bCs/>
          <w:cs/>
        </w:rPr>
        <w:t>การติดตามประเมินผล</w:t>
      </w:r>
      <w:r w:rsidR="0068064D" w:rsidRPr="00D96D96">
        <w:rPr>
          <w:rFonts w:ascii="TH SarabunIT๙" w:eastAsia="Times New Roman" w:hAnsi="TH SarabunIT๙" w:cs="TH SarabunIT๙" w:hint="cs"/>
          <w:b/>
          <w:bCs/>
          <w:cs/>
        </w:rPr>
        <w:t xml:space="preserve"> </w:t>
      </w:r>
      <w:r w:rsidR="0068064D" w:rsidRPr="00D96D96">
        <w:rPr>
          <w:rFonts w:ascii="TH SarabunIT๙" w:eastAsia="Times New Roman" w:hAnsi="TH SarabunIT๙" w:cs="TH SarabunIT๙"/>
          <w:b/>
          <w:bCs/>
        </w:rPr>
        <w:t>(Monitoring)</w:t>
      </w:r>
      <w:r w:rsidR="0068064D" w:rsidRPr="0068064D">
        <w:rPr>
          <w:rFonts w:ascii="TH SarabunIT๙" w:eastAsia="Times New Roman" w:hAnsi="TH SarabunIT๙" w:cs="TH SarabunIT๙"/>
        </w:rPr>
        <w:t xml:space="preserve"> </w:t>
      </w:r>
      <w:r w:rsidR="0068064D" w:rsidRPr="0068064D">
        <w:rPr>
          <w:rFonts w:ascii="TH SarabunIT๙" w:eastAsia="Times New Roman" w:hAnsi="TH SarabunIT๙" w:cs="TH SarabunIT๙" w:hint="cs"/>
          <w:cs/>
        </w:rPr>
        <w:t>เป็นกิจกรรมที่ใช้ติดตามและสอบทานแผนบริหารความเสี่ยงเพื่อให้มั่นใจว่าการจัดการความเสี่ยงมีประสิทธิภาพและเหมาะสม หรือควรปรับเปลี่ยน โดยกำหนด</w:t>
      </w:r>
      <w:r w:rsidR="0068064D">
        <w:rPr>
          <w:rFonts w:ascii="TH SarabunIT๙" w:eastAsia="Times New Roman" w:hAnsi="TH SarabunIT๙" w:cs="TH SarabunIT๙" w:hint="cs"/>
          <w:cs/>
        </w:rPr>
        <w:t>ข้อมูลที่ต้องติดตาม และความถี่ในการสอบทาน และควรกำหนดให้มีการประเมินความเสี่ยงซ้ำอย่างน้อยปีละ 1 ครั้ง เพื่อประเมินว่าความเสี่ยงใดอยู่ในระดับที่ยอมรับได้แล้ว หรือมีความเสี่ยงใหม่เพิ่มขึ้น ทั้งนี้ ความเสี่ยงและการจัดการต่อความเสี่ยงอาจมีการเปลี่ยนแปลงตลอดเวลา การจัดการต่อความเสี่ยงที่เคยมีประสิทธิผล อาจเปลี่ยนเป็นกิจกรรมที่ไม่เหมาะสม กิจกรรมการควบคุมอาจมีประสิทธิผลน้อยลง หรือไม่ควรดำเนินการต่อไป หรืออาจมีการเปลี่ยนแปลงในวัตถุประสงค์หรือกระบวนการต่างๆ ดังนั้น ผู้บริหารควรประเมินกระบวนการบริหารความเสี่ยงเป็นประจำเพื่อให้มั่นใจว่าการบริหารความเสี่ยงมีประสิทธิผลเสมอ</w:t>
      </w:r>
    </w:p>
    <w:p w:rsidR="00EA1201" w:rsidRDefault="00EA1201" w:rsidP="0012451C">
      <w:pPr>
        <w:shd w:val="clear" w:color="auto" w:fill="FFFFFF"/>
        <w:ind w:left="2126"/>
        <w:jc w:val="thaiDistribute"/>
        <w:rPr>
          <w:rFonts w:ascii="TH SarabunIT๙" w:eastAsia="Times New Roman" w:hAnsi="TH SarabunIT๙" w:cs="TH SarabunIT๙" w:hint="cs"/>
        </w:rPr>
      </w:pPr>
    </w:p>
    <w:p w:rsidR="00BC5E08" w:rsidRDefault="00BC5E08" w:rsidP="0012451C">
      <w:pPr>
        <w:shd w:val="clear" w:color="auto" w:fill="FFFFFF"/>
        <w:ind w:left="2126"/>
        <w:jc w:val="thaiDistribute"/>
        <w:rPr>
          <w:rFonts w:ascii="TH SarabunIT๙" w:eastAsia="Times New Roman" w:hAnsi="TH SarabunIT๙" w:cs="TH SarabunIT๙" w:hint="cs"/>
        </w:rPr>
      </w:pPr>
    </w:p>
    <w:p w:rsidR="00BC5E08" w:rsidRDefault="00BC5E08" w:rsidP="0012451C">
      <w:pPr>
        <w:shd w:val="clear" w:color="auto" w:fill="FFFFFF"/>
        <w:ind w:left="2126"/>
        <w:jc w:val="thaiDistribute"/>
        <w:rPr>
          <w:rFonts w:ascii="TH SarabunIT๙" w:eastAsia="Times New Roman" w:hAnsi="TH SarabunIT๙" w:cs="TH SarabunIT๙" w:hint="cs"/>
        </w:rPr>
      </w:pPr>
    </w:p>
    <w:p w:rsidR="00BC5E08" w:rsidRDefault="00BC5E08" w:rsidP="0012451C">
      <w:pPr>
        <w:shd w:val="clear" w:color="auto" w:fill="FFFFFF"/>
        <w:ind w:left="2126"/>
        <w:jc w:val="thaiDistribute"/>
        <w:rPr>
          <w:rFonts w:ascii="TH SarabunIT๙" w:eastAsia="Times New Roman" w:hAnsi="TH SarabunIT๙" w:cs="TH SarabunIT๙" w:hint="cs"/>
        </w:rPr>
      </w:pPr>
    </w:p>
    <w:p w:rsidR="00BC5E08" w:rsidRDefault="00BC5E08" w:rsidP="0012451C">
      <w:pPr>
        <w:shd w:val="clear" w:color="auto" w:fill="FFFFFF"/>
        <w:ind w:left="2126"/>
        <w:jc w:val="thaiDistribute"/>
        <w:rPr>
          <w:rFonts w:ascii="TH SarabunIT๙" w:eastAsia="Times New Roman" w:hAnsi="TH SarabunIT๙" w:cs="TH SarabunIT๙" w:hint="cs"/>
        </w:rPr>
      </w:pPr>
    </w:p>
    <w:p w:rsidR="00BC5E08" w:rsidRDefault="00BC5E08" w:rsidP="0012451C">
      <w:pPr>
        <w:shd w:val="clear" w:color="auto" w:fill="FFFFFF"/>
        <w:ind w:left="2126"/>
        <w:jc w:val="thaiDistribute"/>
        <w:rPr>
          <w:rFonts w:ascii="TH SarabunIT๙" w:eastAsia="Times New Roman" w:hAnsi="TH SarabunIT๙" w:cs="TH SarabunIT๙" w:hint="cs"/>
        </w:rPr>
      </w:pPr>
    </w:p>
    <w:p w:rsidR="00BC5E08" w:rsidRDefault="00BC5E08" w:rsidP="0012451C">
      <w:pPr>
        <w:shd w:val="clear" w:color="auto" w:fill="FFFFFF"/>
        <w:ind w:left="2126"/>
        <w:jc w:val="thaiDistribute"/>
        <w:rPr>
          <w:rFonts w:ascii="TH SarabunIT๙" w:eastAsia="Times New Roman" w:hAnsi="TH SarabunIT๙" w:cs="TH SarabunIT๙" w:hint="cs"/>
        </w:rPr>
      </w:pPr>
    </w:p>
    <w:p w:rsidR="00BC5E08" w:rsidRDefault="00BC5E08" w:rsidP="0012451C">
      <w:pPr>
        <w:shd w:val="clear" w:color="auto" w:fill="FFFFFF"/>
        <w:ind w:left="2126"/>
        <w:jc w:val="thaiDistribute"/>
        <w:rPr>
          <w:rFonts w:ascii="TH SarabunIT๙" w:eastAsia="Times New Roman" w:hAnsi="TH SarabunIT๙" w:cs="TH SarabunIT๙" w:hint="cs"/>
        </w:rPr>
      </w:pPr>
    </w:p>
    <w:p w:rsidR="00BC5E08" w:rsidRDefault="00BC5E08" w:rsidP="0012451C">
      <w:pPr>
        <w:shd w:val="clear" w:color="auto" w:fill="FFFFFF"/>
        <w:ind w:left="2126"/>
        <w:jc w:val="thaiDistribute"/>
        <w:rPr>
          <w:rFonts w:ascii="TH SarabunIT๙" w:eastAsia="Times New Roman" w:hAnsi="TH SarabunIT๙" w:cs="TH SarabunIT๙" w:hint="cs"/>
        </w:rPr>
      </w:pPr>
    </w:p>
    <w:p w:rsidR="00A67EE4" w:rsidRPr="002B16AC" w:rsidRDefault="00701E6A" w:rsidP="00A67EE4">
      <w:pPr>
        <w:shd w:val="clear" w:color="auto" w:fill="D99594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>2</w:t>
      </w:r>
      <w:r w:rsidR="00643D17">
        <w:rPr>
          <w:rFonts w:ascii="TH SarabunIT๙" w:hAnsi="TH SarabunIT๙" w:cs="TH SarabunIT๙" w:hint="cs"/>
          <w:b/>
          <w:bCs/>
          <w:cs/>
        </w:rPr>
        <w:t xml:space="preserve">. </w:t>
      </w:r>
      <w:r w:rsidR="00A67EE4">
        <w:rPr>
          <w:rFonts w:ascii="TH SarabunIT๙" w:hAnsi="TH SarabunIT๙" w:cs="TH SarabunIT๙" w:hint="cs"/>
          <w:b/>
          <w:bCs/>
          <w:cs/>
        </w:rPr>
        <w:t>กระบวนการบริหารความเสี่ยงองค์กร</w:t>
      </w:r>
    </w:p>
    <w:p w:rsidR="00140F3D" w:rsidRDefault="00B80920" w:rsidP="00A67EE4">
      <w:pPr>
        <w:shd w:val="clear" w:color="auto" w:fill="FFFFFF"/>
        <w:ind w:firstLine="851"/>
        <w:jc w:val="thaiDistribute"/>
        <w:rPr>
          <w:rFonts w:ascii="TH SarabunIT๙" w:eastAsia="Times New Roman" w:hAnsi="TH SarabunIT๙" w:cs="TH SarabunIT๙" w:hint="cs"/>
        </w:rPr>
      </w:pPr>
      <w:r>
        <w:rPr>
          <w:rFonts w:ascii="TH SarabunIT๙" w:eastAsia="Times New Roman" w:hAnsi="TH SarabunIT๙" w:cs="TH SarabunIT๙" w:hint="cs"/>
          <w:cs/>
        </w:rPr>
        <w:t>กระบวนการบริหารความเสี่ยงเป็นกระบวนการต่อเนื่อง โดยเริ่มต้นด้วยการกำหนดนโยบายหรือวัตถุประสงค์ของการบริหารความเสี่ยงที่ชัดเจนจากฝ่ายบริหาร และดำเนินกระบวนการด้วยกลไกการบริหารความเสี่ยงที่กำหนดขึ้นในองค์กร ร่วมกับกลไกการตรวจสอบหรือการควบคุมภายในจนสามารถประเมิน</w:t>
      </w:r>
      <w:r w:rsidRPr="00B80920">
        <w:rPr>
          <w:rFonts w:ascii="TH SarabunIT๙" w:eastAsia="Times New Roman" w:hAnsi="TH SarabunIT๙" w:cs="TH SarabunIT๙" w:hint="cs"/>
          <w:spacing w:val="-4"/>
          <w:cs/>
        </w:rPr>
        <w:t>ความสำเร็จตามวัตถุประสงค์ได้ และนำไปสู่การปรับปรุงกลไกกระบวนการบริหารความเสี่ยงให้มีประสิทธิภาพ</w:t>
      </w:r>
      <w:r>
        <w:rPr>
          <w:rFonts w:ascii="TH SarabunIT๙" w:eastAsia="Times New Roman" w:hAnsi="TH SarabunIT๙" w:cs="TH SarabunIT๙" w:hint="cs"/>
          <w:cs/>
        </w:rPr>
        <w:t>สูงขึ้นต่อไป</w:t>
      </w:r>
      <w:r>
        <w:rPr>
          <w:rFonts w:ascii="TH SarabunIT๙" w:eastAsia="Times New Roman" w:hAnsi="TH SarabunIT๙" w:cs="TH SarabunIT๙"/>
        </w:rPr>
        <w:t xml:space="preserve"> </w:t>
      </w:r>
      <w:r>
        <w:rPr>
          <w:rFonts w:ascii="TH SarabunIT๙" w:eastAsia="Times New Roman" w:hAnsi="TH SarabunIT๙" w:cs="TH SarabunIT๙" w:hint="cs"/>
          <w:cs/>
        </w:rPr>
        <w:t>ทั้งนี้ ขั้นตอนดำเนินการตามกระบวนการการบริหารความเสี่ยงขององค์กร สามารถแบ่งออกเป็น 5 ขั้นตอนหลัก</w:t>
      </w:r>
    </w:p>
    <w:p w:rsidR="00DA7B78" w:rsidRDefault="00DA7B78" w:rsidP="00A67EE4">
      <w:pPr>
        <w:shd w:val="clear" w:color="auto" w:fill="FFFFFF"/>
        <w:ind w:firstLine="851"/>
        <w:jc w:val="thaiDistribute"/>
        <w:rPr>
          <w:rFonts w:ascii="TH SarabunIT๙" w:eastAsia="Times New Roman" w:hAnsi="TH SarabunIT๙" w:cs="TH SarabunIT๙" w:hint="cs"/>
        </w:rPr>
      </w:pPr>
      <w:r w:rsidRPr="005B7781">
        <w:rPr>
          <w:rFonts w:ascii="TH SarabunIT๙" w:eastAsia="Times New Roman" w:hAnsi="TH SarabunIT๙" w:cs="TH SarabunIT๙" w:hint="cs"/>
          <w:b/>
          <w:bCs/>
          <w:cs/>
        </w:rPr>
        <w:t xml:space="preserve">ขั้นตอนที่ 1 </w:t>
      </w:r>
      <w:r w:rsidR="00A936B4" w:rsidRPr="005B7781">
        <w:rPr>
          <w:rFonts w:ascii="TH SarabunIT๙" w:eastAsia="Times New Roman" w:hAnsi="TH SarabunIT๙" w:cs="TH SarabunIT๙" w:hint="cs"/>
          <w:b/>
          <w:bCs/>
          <w:cs/>
        </w:rPr>
        <w:t>การกำหนดวัตถุประสงค์</w:t>
      </w:r>
      <w:r w:rsidR="00A936B4">
        <w:rPr>
          <w:rFonts w:ascii="TH SarabunIT๙" w:eastAsia="Times New Roman" w:hAnsi="TH SarabunIT๙" w:cs="TH SarabunIT๙" w:hint="cs"/>
          <w:cs/>
        </w:rPr>
        <w:t xml:space="preserve"> เป็นการกำหนดวัตถุประสงค์ขององค์การโดยรวม รวมถึง กระบวนการหลักต่างๆ ให้สอดคล้องกับวัตถุประสงค์</w:t>
      </w:r>
      <w:r w:rsidR="00A73BD3">
        <w:rPr>
          <w:rFonts w:ascii="TH SarabunIT๙" w:eastAsia="Times New Roman" w:hAnsi="TH SarabunIT๙" w:cs="TH SarabunIT๙" w:hint="cs"/>
          <w:cs/>
        </w:rPr>
        <w:t>ขององค์กร ได้แก่</w:t>
      </w:r>
    </w:p>
    <w:p w:rsidR="00A73BD3" w:rsidRDefault="00A73BD3" w:rsidP="00A73BD3">
      <w:pPr>
        <w:numPr>
          <w:ilvl w:val="0"/>
          <w:numId w:val="5"/>
        </w:numPr>
        <w:shd w:val="clear" w:color="auto" w:fill="FFFFFF"/>
        <w:tabs>
          <w:tab w:val="left" w:pos="1134"/>
        </w:tabs>
        <w:ind w:left="0" w:firstLine="851"/>
        <w:jc w:val="thaiDistribute"/>
        <w:rPr>
          <w:rFonts w:ascii="TH SarabunIT๙" w:eastAsia="Times New Roman" w:hAnsi="TH SarabunIT๙" w:cs="TH SarabunIT๙" w:hint="cs"/>
        </w:rPr>
      </w:pPr>
      <w:r>
        <w:rPr>
          <w:rFonts w:ascii="TH SarabunIT๙" w:eastAsia="Times New Roman" w:hAnsi="TH SarabunIT๙" w:cs="TH SarabunIT๙" w:hint="cs"/>
          <w:cs/>
        </w:rPr>
        <w:t xml:space="preserve">วัตถุประสงค์ด้านกลยุทธ์ </w:t>
      </w:r>
      <w:r>
        <w:rPr>
          <w:rFonts w:ascii="TH SarabunIT๙" w:eastAsia="Times New Roman" w:hAnsi="TH SarabunIT๙" w:cs="TH SarabunIT๙"/>
        </w:rPr>
        <w:t>(Strategic Objectives)</w:t>
      </w:r>
      <w:r>
        <w:rPr>
          <w:rFonts w:ascii="TH SarabunIT๙" w:eastAsia="Times New Roman" w:hAnsi="TH SarabunIT๙" w:cs="TH SarabunIT๙" w:hint="cs"/>
          <w:cs/>
        </w:rPr>
        <w:t xml:space="preserve"> เป็นวัตถุประสงค์ในระดับสูง</w:t>
      </w:r>
      <w:r w:rsidR="005D7AC7">
        <w:rPr>
          <w:rFonts w:ascii="TH SarabunIT๙" w:eastAsia="Times New Roman" w:hAnsi="TH SarabunIT๙" w:cs="TH SarabunIT๙" w:hint="cs"/>
          <w:cs/>
        </w:rPr>
        <w:t xml:space="preserve"> ซึ่งเชื่อมโยงและสนับสนุนภาร</w:t>
      </w:r>
      <w:r w:rsidR="00BD6B3D">
        <w:rPr>
          <w:rFonts w:ascii="TH SarabunIT๙" w:eastAsia="Times New Roman" w:hAnsi="TH SarabunIT๙" w:cs="TH SarabunIT๙" w:hint="cs"/>
          <w:cs/>
        </w:rPr>
        <w:t>กิจขององค์กร โดยองค์กรกำหนดวัตถุ</w:t>
      </w:r>
      <w:r w:rsidR="005D7AC7">
        <w:rPr>
          <w:rFonts w:ascii="TH SarabunIT๙" w:eastAsia="Times New Roman" w:hAnsi="TH SarabunIT๙" w:cs="TH SarabunIT๙" w:hint="cs"/>
          <w:cs/>
        </w:rPr>
        <w:t>ประสงค์ด้านกลยุทธ์เพื่อแสวงหาทางเลือกหรือวิธีการในการสร้างมูลค่าเพิ่มให้แก่ผู้มีส่วนได้ส่วนเสีย</w:t>
      </w:r>
    </w:p>
    <w:p w:rsidR="005D7AC7" w:rsidRDefault="005D7AC7" w:rsidP="00A73BD3">
      <w:pPr>
        <w:numPr>
          <w:ilvl w:val="0"/>
          <w:numId w:val="5"/>
        </w:numPr>
        <w:shd w:val="clear" w:color="auto" w:fill="FFFFFF"/>
        <w:tabs>
          <w:tab w:val="left" w:pos="1134"/>
        </w:tabs>
        <w:ind w:left="0" w:firstLine="851"/>
        <w:jc w:val="thaiDistribute"/>
        <w:rPr>
          <w:rFonts w:ascii="TH SarabunIT๙" w:eastAsia="Times New Roman" w:hAnsi="TH SarabunIT๙" w:cs="TH SarabunIT๙" w:hint="cs"/>
        </w:rPr>
      </w:pPr>
      <w:r>
        <w:rPr>
          <w:rFonts w:ascii="TH SarabunIT๙" w:eastAsia="Times New Roman" w:hAnsi="TH SarabunIT๙" w:cs="TH SarabunIT๙" w:hint="cs"/>
          <w:cs/>
        </w:rPr>
        <w:t xml:space="preserve">วัตถุประสงค์ด้านการปฏิบัติงาน </w:t>
      </w:r>
      <w:r w:rsidR="004224B3">
        <w:rPr>
          <w:rFonts w:ascii="TH SarabunIT๙" w:eastAsia="Times New Roman" w:hAnsi="TH SarabunIT๙" w:cs="TH SarabunIT๙"/>
        </w:rPr>
        <w:t xml:space="preserve">(Operations Objectives) </w:t>
      </w:r>
      <w:r w:rsidR="004224B3">
        <w:rPr>
          <w:rFonts w:ascii="TH SarabunIT๙" w:eastAsia="Times New Roman" w:hAnsi="TH SarabunIT๙" w:cs="TH SarabunIT๙" w:hint="cs"/>
          <w:cs/>
        </w:rPr>
        <w:t>เป็นวัตถุประสงค์ในระดับของการปฏิบัติงานที่มุ่งเน้นการใช้ทรัพยากรอย่างมีประสิทธิภาพและประสิทธิผล</w:t>
      </w:r>
    </w:p>
    <w:p w:rsidR="004224B3" w:rsidRDefault="00CE1FC0" w:rsidP="00A73BD3">
      <w:pPr>
        <w:numPr>
          <w:ilvl w:val="0"/>
          <w:numId w:val="5"/>
        </w:numPr>
        <w:shd w:val="clear" w:color="auto" w:fill="FFFFFF"/>
        <w:tabs>
          <w:tab w:val="left" w:pos="1134"/>
        </w:tabs>
        <w:ind w:left="0" w:firstLine="851"/>
        <w:jc w:val="thaiDistribute"/>
        <w:rPr>
          <w:rFonts w:ascii="TH SarabunIT๙" w:eastAsia="Times New Roman" w:hAnsi="TH SarabunIT๙" w:cs="TH SarabunIT๙" w:hint="cs"/>
        </w:rPr>
      </w:pPr>
      <w:r>
        <w:rPr>
          <w:rFonts w:ascii="TH SarabunIT๙" w:eastAsia="Times New Roman" w:hAnsi="TH SarabunIT๙" w:cs="TH SarabunIT๙" w:hint="cs"/>
          <w:cs/>
        </w:rPr>
        <w:t>วัตถุประสงค์ด้านการรายงาน</w:t>
      </w:r>
      <w:r w:rsidR="005B7781">
        <w:rPr>
          <w:rFonts w:ascii="TH SarabunIT๙" w:eastAsia="Times New Roman" w:hAnsi="TH SarabunIT๙" w:cs="TH SarabunIT๙" w:hint="cs"/>
          <w:cs/>
        </w:rPr>
        <w:t xml:space="preserve"> </w:t>
      </w:r>
      <w:r w:rsidR="005B7781">
        <w:rPr>
          <w:rFonts w:ascii="TH SarabunIT๙" w:eastAsia="Times New Roman" w:hAnsi="TH SarabunIT๙" w:cs="TH SarabunIT๙"/>
        </w:rPr>
        <w:t>(Reporting Objectives)</w:t>
      </w:r>
      <w:r w:rsidR="005B7781">
        <w:rPr>
          <w:rFonts w:ascii="TH SarabunIT๙" w:eastAsia="Times New Roman" w:hAnsi="TH SarabunIT๙" w:cs="TH SarabunIT๙" w:hint="cs"/>
          <w:cs/>
        </w:rPr>
        <w:t xml:space="preserve"> เป็นวัตถุประสงค์ที่มุ่งเน้นการจัดทำรายงานทั้งรายงานทางการเงิน </w:t>
      </w:r>
      <w:r w:rsidR="005B7781">
        <w:rPr>
          <w:rFonts w:ascii="TH SarabunIT๙" w:eastAsia="Times New Roman" w:hAnsi="TH SarabunIT๙" w:cs="TH SarabunIT๙"/>
        </w:rPr>
        <w:t xml:space="preserve">(Financial reporting) </w:t>
      </w:r>
      <w:r w:rsidR="005B7781">
        <w:rPr>
          <w:rFonts w:ascii="TH SarabunIT๙" w:eastAsia="Times New Roman" w:hAnsi="TH SarabunIT๙" w:cs="TH SarabunIT๙" w:hint="cs"/>
          <w:cs/>
        </w:rPr>
        <w:t xml:space="preserve">และรายงานที่ไม่ใช่ทางการเงิน </w:t>
      </w:r>
      <w:r w:rsidR="005B7781">
        <w:rPr>
          <w:rFonts w:ascii="TH SarabunIT๙" w:eastAsia="Times New Roman" w:hAnsi="TH SarabunIT๙" w:cs="TH SarabunIT๙"/>
        </w:rPr>
        <w:t xml:space="preserve">(Non-financial reporting) </w:t>
      </w:r>
      <w:r w:rsidR="005B7781">
        <w:rPr>
          <w:rFonts w:ascii="TH SarabunIT๙" w:eastAsia="Times New Roman" w:hAnsi="TH SarabunIT๙" w:cs="TH SarabunIT๙" w:hint="cs"/>
          <w:cs/>
        </w:rPr>
        <w:t>ซึ่งนำเสนอต่อผู้ใช้ทั้งภายในและภายนอกให้มีความน่าเชื่อถือ โดยมีข้อมูลที่ถูกต้องสมบูรณ์ และทันเวลา เพื่อสามารถนำไปใช้ในการตัดสินใจต่างๆ ได้อย่างเหมาะสม</w:t>
      </w:r>
    </w:p>
    <w:p w:rsidR="005B7781" w:rsidRDefault="005B7781" w:rsidP="00A73BD3">
      <w:pPr>
        <w:numPr>
          <w:ilvl w:val="0"/>
          <w:numId w:val="5"/>
        </w:numPr>
        <w:shd w:val="clear" w:color="auto" w:fill="FFFFFF"/>
        <w:tabs>
          <w:tab w:val="left" w:pos="1134"/>
        </w:tabs>
        <w:ind w:left="0" w:firstLine="851"/>
        <w:jc w:val="thaiDistribute"/>
        <w:rPr>
          <w:rFonts w:ascii="TH SarabunIT๙" w:eastAsia="Times New Roman" w:hAnsi="TH SarabunIT๙" w:cs="TH SarabunIT๙" w:hint="cs"/>
        </w:rPr>
      </w:pPr>
      <w:r>
        <w:rPr>
          <w:rFonts w:ascii="TH SarabunIT๙" w:eastAsia="Times New Roman" w:hAnsi="TH SarabunIT๙" w:cs="TH SarabunIT๙" w:hint="cs"/>
          <w:cs/>
        </w:rPr>
        <w:t xml:space="preserve">วัตถุประสงค์ด้านการปฏิบัติตามกฎระเบียบ </w:t>
      </w:r>
      <w:r>
        <w:rPr>
          <w:rFonts w:ascii="TH SarabunIT๙" w:eastAsia="Times New Roman" w:hAnsi="TH SarabunIT๙" w:cs="TH SarabunIT๙"/>
        </w:rPr>
        <w:t>(Compliance Objectives)</w:t>
      </w:r>
      <w:r>
        <w:rPr>
          <w:rFonts w:ascii="TH SarabunIT๙" w:eastAsia="Times New Roman" w:hAnsi="TH SarabunIT๙" w:cs="TH SarabunIT๙" w:hint="cs"/>
          <w:cs/>
        </w:rPr>
        <w:t xml:space="preserve"> เป็นวัตถุประสงค์ที่มุ่งเน้นการปฏิบัติตามกฎหมาย หรือกฎระเบียบที่เกี่ยวข้อง</w:t>
      </w:r>
    </w:p>
    <w:p w:rsidR="005B7781" w:rsidRDefault="005B7781" w:rsidP="005B7781">
      <w:pPr>
        <w:shd w:val="clear" w:color="auto" w:fill="FFFFFF"/>
        <w:tabs>
          <w:tab w:val="left" w:pos="1134"/>
        </w:tabs>
        <w:ind w:left="851"/>
        <w:jc w:val="thaiDistribute"/>
        <w:rPr>
          <w:rFonts w:ascii="TH SarabunIT๙" w:eastAsia="Times New Roman" w:hAnsi="TH SarabunIT๙" w:cs="TH SarabunIT๙"/>
        </w:rPr>
      </w:pPr>
      <w:r>
        <w:rPr>
          <w:rFonts w:ascii="TH SarabunIT๙" w:eastAsia="Times New Roman" w:hAnsi="TH SarabunIT๙" w:cs="TH SarabunIT๙" w:hint="cs"/>
          <w:cs/>
        </w:rPr>
        <w:t>การกำหนดวัตถุประสงค์ควรจะ</w:t>
      </w:r>
    </w:p>
    <w:p w:rsidR="000B627D" w:rsidRDefault="000B627D" w:rsidP="000B627D">
      <w:pPr>
        <w:shd w:val="clear" w:color="auto" w:fill="FFFFFF"/>
        <w:tabs>
          <w:tab w:val="left" w:pos="1134"/>
        </w:tabs>
        <w:ind w:firstLine="851"/>
        <w:jc w:val="thaiDistribute"/>
        <w:rPr>
          <w:rFonts w:ascii="TH SarabunIT๙" w:eastAsia="Times New Roman" w:hAnsi="TH SarabunIT๙" w:cs="TH SarabunIT๙" w:hint="cs"/>
        </w:rPr>
      </w:pPr>
      <w:r>
        <w:rPr>
          <w:rFonts w:ascii="Wingdings" w:eastAsia="Times New Roman" w:hAnsi="Wingdings" w:cs="TH SarabunIT๙"/>
        </w:rPr>
        <w:sym w:font="Wingdings" w:char="F09F"/>
      </w:r>
      <w:r>
        <w:rPr>
          <w:rFonts w:ascii="TH SarabunIT๙" w:eastAsia="Times New Roman" w:hAnsi="TH SarabunIT๙" w:cs="TH SarabunIT๙"/>
        </w:rPr>
        <w:t xml:space="preserve"> Specific </w:t>
      </w:r>
      <w:r w:rsidR="00C424F4">
        <w:rPr>
          <w:rFonts w:ascii="TH SarabunIT๙" w:eastAsia="Times New Roman" w:hAnsi="TH SarabunIT๙" w:cs="TH SarabunIT๙" w:hint="cs"/>
          <w:cs/>
        </w:rPr>
        <w:t>(เฉพาะเจาะจง) มีความชัดเจนและกำหนดผลตอบแทนหรือผลลัพธ์ที่ต้องการที่ทุกคนสามารถเข้าใจได้อย่างชัดเจน</w:t>
      </w:r>
    </w:p>
    <w:p w:rsidR="00C424F4" w:rsidRDefault="00E62F28" w:rsidP="000B627D">
      <w:pPr>
        <w:shd w:val="clear" w:color="auto" w:fill="FFFFFF"/>
        <w:tabs>
          <w:tab w:val="left" w:pos="1134"/>
        </w:tabs>
        <w:ind w:firstLine="851"/>
        <w:jc w:val="thaiDistribute"/>
        <w:rPr>
          <w:rFonts w:ascii="TH SarabunIT๙" w:eastAsia="Times New Roman" w:hAnsi="TH SarabunIT๙" w:cs="TH SarabunIT๙" w:hint="cs"/>
        </w:rPr>
      </w:pPr>
      <w:r>
        <w:rPr>
          <w:rFonts w:ascii="Wingdings" w:eastAsia="Times New Roman" w:hAnsi="Wingdings" w:cs="TH SarabunIT๙"/>
        </w:rPr>
        <w:sym w:font="Wingdings" w:char="F09F"/>
      </w:r>
      <w:r>
        <w:rPr>
          <w:rFonts w:ascii="TH SarabunIT๙" w:eastAsia="Times New Roman" w:hAnsi="TH SarabunIT๙" w:cs="TH SarabunIT๙" w:hint="cs"/>
          <w:cs/>
        </w:rPr>
        <w:t xml:space="preserve"> </w:t>
      </w:r>
      <w:r>
        <w:rPr>
          <w:rFonts w:ascii="TH SarabunIT๙" w:eastAsia="Times New Roman" w:hAnsi="TH SarabunIT๙" w:cs="TH SarabunIT๙"/>
        </w:rPr>
        <w:t xml:space="preserve">Measurable </w:t>
      </w:r>
      <w:r>
        <w:rPr>
          <w:rFonts w:ascii="TH SarabunIT๙" w:eastAsia="Times New Roman" w:hAnsi="TH SarabunIT๙" w:cs="TH SarabunIT๙" w:hint="cs"/>
          <w:cs/>
        </w:rPr>
        <w:t>(สามารถวัดได้) สามารถวัดผลการบรรลุวัตถุประสงค์ได้</w:t>
      </w:r>
    </w:p>
    <w:p w:rsidR="00E62F28" w:rsidRDefault="001D5B26" w:rsidP="000B627D">
      <w:pPr>
        <w:shd w:val="clear" w:color="auto" w:fill="FFFFFF"/>
        <w:tabs>
          <w:tab w:val="left" w:pos="1134"/>
        </w:tabs>
        <w:ind w:firstLine="851"/>
        <w:jc w:val="thaiDistribute"/>
        <w:rPr>
          <w:rFonts w:ascii="TH SarabunIT๙" w:eastAsia="Times New Roman" w:hAnsi="TH SarabunIT๙" w:cs="TH SarabunIT๙" w:hint="cs"/>
        </w:rPr>
      </w:pPr>
      <w:r>
        <w:rPr>
          <w:rFonts w:ascii="Wingdings" w:eastAsia="Times New Roman" w:hAnsi="Wingdings" w:cs="TH SarabunIT๙"/>
        </w:rPr>
        <w:sym w:font="Wingdings" w:char="F09F"/>
      </w:r>
      <w:r>
        <w:rPr>
          <w:rFonts w:ascii="TH SarabunIT๙" w:eastAsia="Times New Roman" w:hAnsi="TH SarabunIT๙" w:cs="TH SarabunIT๙" w:hint="cs"/>
          <w:cs/>
        </w:rPr>
        <w:t xml:space="preserve"> </w:t>
      </w:r>
      <w:r>
        <w:rPr>
          <w:rFonts w:ascii="TH SarabunIT๙" w:eastAsia="Times New Roman" w:hAnsi="TH SarabunIT๙" w:cs="TH SarabunIT๙"/>
        </w:rPr>
        <w:t>Achievable</w:t>
      </w:r>
      <w:r>
        <w:rPr>
          <w:rFonts w:ascii="TH SarabunIT๙" w:eastAsia="Times New Roman" w:hAnsi="TH SarabunIT๙" w:cs="TH SarabunIT๙" w:hint="cs"/>
          <w:cs/>
        </w:rPr>
        <w:t xml:space="preserve"> (สามารถบรรลุผลได้) มีความเป็นไปได้ที่จะบรรลุวัตถุประสงค์ ภายใต้</w:t>
      </w:r>
      <w:r w:rsidR="00DB7369">
        <w:rPr>
          <w:rFonts w:ascii="TH SarabunIT๙" w:eastAsia="Times New Roman" w:hAnsi="TH SarabunIT๙" w:cs="TH SarabunIT๙" w:hint="cs"/>
          <w:cs/>
        </w:rPr>
        <w:t>เงื่อนไขการใช้ทรัพยากรที่มีอยู่ในปัจจุบัน</w:t>
      </w:r>
    </w:p>
    <w:p w:rsidR="00DB7369" w:rsidRDefault="00DB7369" w:rsidP="000B627D">
      <w:pPr>
        <w:shd w:val="clear" w:color="auto" w:fill="FFFFFF"/>
        <w:tabs>
          <w:tab w:val="left" w:pos="1134"/>
        </w:tabs>
        <w:ind w:firstLine="851"/>
        <w:jc w:val="thaiDistribute"/>
        <w:rPr>
          <w:rFonts w:ascii="TH SarabunIT๙" w:eastAsia="Times New Roman" w:hAnsi="TH SarabunIT๙" w:cs="TH SarabunIT๙" w:hint="cs"/>
        </w:rPr>
      </w:pPr>
      <w:r>
        <w:rPr>
          <w:rFonts w:ascii="Wingdings" w:eastAsia="Times New Roman" w:hAnsi="Wingdings" w:cs="TH SarabunIT๙"/>
        </w:rPr>
        <w:sym w:font="Wingdings" w:char="F09F"/>
      </w:r>
      <w:r>
        <w:rPr>
          <w:rFonts w:ascii="TH SarabunIT๙" w:eastAsia="Times New Roman" w:hAnsi="TH SarabunIT๙" w:cs="TH SarabunIT๙" w:hint="cs"/>
          <w:cs/>
        </w:rPr>
        <w:t xml:space="preserve"> </w:t>
      </w:r>
      <w:r>
        <w:rPr>
          <w:rFonts w:ascii="TH SarabunIT๙" w:eastAsia="Times New Roman" w:hAnsi="TH SarabunIT๙" w:cs="TH SarabunIT๙"/>
        </w:rPr>
        <w:t xml:space="preserve">Relevant </w:t>
      </w:r>
      <w:r>
        <w:rPr>
          <w:rFonts w:ascii="TH SarabunIT๙" w:eastAsia="Times New Roman" w:hAnsi="TH SarabunIT๙" w:cs="TH SarabunIT๙" w:hint="cs"/>
          <w:cs/>
        </w:rPr>
        <w:t>(มีความเกี่ยวข้อง) มีความสอดคล้องกับกลยุทธ์และเป้าหมายในการดำเนินงานขององค์กร</w:t>
      </w:r>
    </w:p>
    <w:p w:rsidR="00DB7369" w:rsidRDefault="00DB7369" w:rsidP="000B627D">
      <w:pPr>
        <w:shd w:val="clear" w:color="auto" w:fill="FFFFFF"/>
        <w:tabs>
          <w:tab w:val="left" w:pos="1134"/>
        </w:tabs>
        <w:ind w:firstLine="851"/>
        <w:jc w:val="thaiDistribute"/>
        <w:rPr>
          <w:rFonts w:ascii="TH SarabunIT๙" w:eastAsia="Times New Roman" w:hAnsi="TH SarabunIT๙" w:cs="TH SarabunIT๙" w:hint="cs"/>
        </w:rPr>
      </w:pPr>
      <w:r>
        <w:rPr>
          <w:rFonts w:ascii="Wingdings" w:eastAsia="Times New Roman" w:hAnsi="Wingdings" w:cs="TH SarabunIT๙"/>
        </w:rPr>
        <w:sym w:font="Wingdings" w:char="F09F"/>
      </w:r>
      <w:r>
        <w:rPr>
          <w:rFonts w:ascii="TH SarabunIT๙" w:eastAsia="Times New Roman" w:hAnsi="TH SarabunIT๙" w:cs="TH SarabunIT๙" w:hint="cs"/>
          <w:cs/>
        </w:rPr>
        <w:t xml:space="preserve"> </w:t>
      </w:r>
      <w:r>
        <w:rPr>
          <w:rFonts w:ascii="TH SarabunIT๙" w:eastAsia="Times New Roman" w:hAnsi="TH SarabunIT๙" w:cs="TH SarabunIT๙"/>
        </w:rPr>
        <w:t xml:space="preserve">Timeliness </w:t>
      </w:r>
      <w:r>
        <w:rPr>
          <w:rFonts w:ascii="TH SarabunIT๙" w:eastAsia="Times New Roman" w:hAnsi="TH SarabunIT๙" w:cs="TH SarabunIT๙" w:hint="cs"/>
          <w:cs/>
        </w:rPr>
        <w:t>(มีกำหนดเวลา) สามารถกำหนดระยะเวลาที่ต้องการบรรลุผล</w:t>
      </w:r>
    </w:p>
    <w:p w:rsidR="00DB7369" w:rsidRDefault="00DB7369" w:rsidP="000B627D">
      <w:pPr>
        <w:shd w:val="clear" w:color="auto" w:fill="FFFFFF"/>
        <w:tabs>
          <w:tab w:val="left" w:pos="1134"/>
        </w:tabs>
        <w:ind w:firstLine="851"/>
        <w:jc w:val="thaiDistribute"/>
        <w:rPr>
          <w:rFonts w:ascii="TH SarabunIT๙" w:eastAsia="Times New Roman" w:hAnsi="TH SarabunIT๙" w:cs="TH SarabunIT๙"/>
        </w:rPr>
      </w:pPr>
      <w:r>
        <w:rPr>
          <w:rFonts w:ascii="TH SarabunIT๙" w:eastAsia="Times New Roman" w:hAnsi="TH SarabunIT๙" w:cs="TH SarabunIT๙" w:hint="cs"/>
          <w:cs/>
        </w:rPr>
        <w:t xml:space="preserve">ทั้งนี้ </w:t>
      </w:r>
      <w:r w:rsidR="00A47B68">
        <w:rPr>
          <w:rFonts w:ascii="TH SarabunIT๙" w:eastAsia="Times New Roman" w:hAnsi="TH SarabunIT๙" w:cs="TH SarabunIT๙" w:hint="cs"/>
          <w:cs/>
        </w:rPr>
        <w:t xml:space="preserve">การที่องค์กรจะสามารถบรรลุวัตถุประสงค์ที่กำหนดไว้ได้ ควรดำเนินงานภายใต้ระดับความเสี่ยงที่ยอมรับได้ </w:t>
      </w:r>
      <w:r w:rsidR="00A47B68">
        <w:rPr>
          <w:rFonts w:ascii="TH SarabunIT๙" w:eastAsia="Times New Roman" w:hAnsi="TH SarabunIT๙" w:cs="TH SarabunIT๙"/>
        </w:rPr>
        <w:t xml:space="preserve">(Risk Tolerance) </w:t>
      </w:r>
      <w:r w:rsidR="00A47B68">
        <w:rPr>
          <w:rFonts w:ascii="TH SarabunIT๙" w:eastAsia="Times New Roman" w:hAnsi="TH SarabunIT๙" w:cs="TH SarabunIT๙" w:hint="cs"/>
          <w:cs/>
        </w:rPr>
        <w:t xml:space="preserve">เพื่อทำให้ผู้บริหารมั่นใจได้ว่าการดำเนินงานขององค์กรอยู่ภายในเกณฑ์หรือประเภทของความเสี่ยงที่ยอมรับได้ </w:t>
      </w:r>
      <w:r w:rsidR="00A47B68">
        <w:rPr>
          <w:rFonts w:ascii="TH SarabunIT๙" w:eastAsia="Times New Roman" w:hAnsi="TH SarabunIT๙" w:cs="TH SarabunIT๙"/>
        </w:rPr>
        <w:t>(Risk Appetite)</w:t>
      </w:r>
    </w:p>
    <w:p w:rsidR="00BC5E08" w:rsidRDefault="00BC5E08" w:rsidP="000B627D">
      <w:pPr>
        <w:shd w:val="clear" w:color="auto" w:fill="FFFFFF"/>
        <w:tabs>
          <w:tab w:val="left" w:pos="1134"/>
        </w:tabs>
        <w:ind w:firstLine="851"/>
        <w:jc w:val="thaiDistribute"/>
        <w:rPr>
          <w:rFonts w:ascii="TH SarabunIT๙" w:eastAsia="Times New Roman" w:hAnsi="TH SarabunIT๙" w:cs="TH SarabunIT๙"/>
        </w:rPr>
      </w:pPr>
    </w:p>
    <w:p w:rsidR="00A47B68" w:rsidRDefault="00A47B68" w:rsidP="000B627D">
      <w:pPr>
        <w:shd w:val="clear" w:color="auto" w:fill="FFFFFF"/>
        <w:tabs>
          <w:tab w:val="left" w:pos="1134"/>
        </w:tabs>
        <w:ind w:firstLine="851"/>
        <w:jc w:val="thaiDistribute"/>
        <w:rPr>
          <w:rFonts w:ascii="TH SarabunIT๙" w:eastAsia="Times New Roman" w:hAnsi="TH SarabunIT๙" w:cs="TH SarabunIT๙" w:hint="cs"/>
        </w:rPr>
      </w:pPr>
      <w:r w:rsidRPr="00A47B68">
        <w:rPr>
          <w:rFonts w:ascii="TH SarabunIT๙" w:eastAsia="Times New Roman" w:hAnsi="TH SarabunIT๙" w:cs="TH SarabunIT๙" w:hint="cs"/>
          <w:b/>
          <w:bCs/>
          <w:cs/>
        </w:rPr>
        <w:lastRenderedPageBreak/>
        <w:t>ขั้นตอนที่ 2 การบ่งชี้ความเสี่ยง</w:t>
      </w:r>
      <w:r>
        <w:rPr>
          <w:rFonts w:ascii="TH SarabunIT๙" w:eastAsia="Times New Roman" w:hAnsi="TH SarabunIT๙" w:cs="TH SarabunIT๙" w:hint="cs"/>
          <w:cs/>
        </w:rPr>
        <w:t xml:space="preserve"> เป็นการค้นหาความเสี่ยง</w:t>
      </w:r>
      <w:r w:rsidR="0097483D">
        <w:rPr>
          <w:rFonts w:ascii="TH SarabunIT๙" w:eastAsia="Times New Roman" w:hAnsi="TH SarabunIT๙" w:cs="TH SarabunIT๙" w:hint="cs"/>
          <w:cs/>
        </w:rPr>
        <w:t>และสาเหตุหรือปัจจัยของความเสี่ยง โดยพิจารณาจากปัจจัยต่างๆ ทั้งภายในและภายนอกที่ส่งผลกระทบต่อเป้าหมายผลลัพธ์ขององค์กรตามกรอบการบริหารความเสี่ยง ทั้งนี้ สาเหตุของความเสี่ยงที่ระบุควรเป็นสาเหตุที่แท้จริง เพื่อจะได้วิเคราะห์และกำหนดมาตรการลดความเสี่ยงในภายหลังได้อย่างถูกต้อง แหล่งที่มาของปัจจัยต่างๆ ได้แก่</w:t>
      </w:r>
    </w:p>
    <w:p w:rsidR="0097483D" w:rsidRDefault="0097483D" w:rsidP="000B627D">
      <w:pPr>
        <w:shd w:val="clear" w:color="auto" w:fill="FFFFFF"/>
        <w:tabs>
          <w:tab w:val="left" w:pos="1134"/>
        </w:tabs>
        <w:ind w:firstLine="851"/>
        <w:jc w:val="thaiDistribute"/>
        <w:rPr>
          <w:rFonts w:ascii="TH SarabunIT๙" w:eastAsia="Times New Roman" w:hAnsi="TH SarabunIT๙" w:cs="TH SarabunIT๙" w:hint="cs"/>
        </w:rPr>
      </w:pPr>
      <w:r>
        <w:rPr>
          <w:rFonts w:ascii="Wingdings" w:eastAsia="Times New Roman" w:hAnsi="Wingdings" w:cs="TH SarabunIT๙"/>
        </w:rPr>
        <w:sym w:font="Wingdings" w:char="F09F"/>
      </w:r>
      <w:r>
        <w:rPr>
          <w:rFonts w:ascii="TH SarabunIT๙" w:eastAsia="Times New Roman" w:hAnsi="TH SarabunIT๙" w:cs="TH SarabunIT๙" w:hint="cs"/>
          <w:cs/>
        </w:rPr>
        <w:t xml:space="preserve"> </w:t>
      </w:r>
      <w:r w:rsidRPr="0097483D">
        <w:rPr>
          <w:rFonts w:ascii="TH SarabunIT๙" w:eastAsia="Times New Roman" w:hAnsi="TH SarabunIT๙" w:cs="TH SarabunIT๙" w:hint="cs"/>
          <w:spacing w:val="-2"/>
          <w:cs/>
        </w:rPr>
        <w:t xml:space="preserve">ปัจจัยภายในองค์กร </w:t>
      </w:r>
      <w:r w:rsidRPr="0097483D">
        <w:rPr>
          <w:rFonts w:ascii="TH SarabunIT๙" w:eastAsia="Times New Roman" w:hAnsi="TH SarabunIT๙" w:cs="TH SarabunIT๙"/>
          <w:spacing w:val="-2"/>
        </w:rPr>
        <w:t>:</w:t>
      </w:r>
      <w:r w:rsidRPr="0097483D">
        <w:rPr>
          <w:rFonts w:ascii="TH SarabunIT๙" w:eastAsia="Times New Roman" w:hAnsi="TH SarabunIT๙" w:cs="TH SarabunIT๙" w:hint="cs"/>
          <w:spacing w:val="-2"/>
          <w:cs/>
        </w:rPr>
        <w:t xml:space="preserve"> </w:t>
      </w:r>
      <w:r w:rsidR="009A10E8">
        <w:rPr>
          <w:rFonts w:ascii="TH SarabunIT๙" w:eastAsia="Times New Roman" w:hAnsi="TH SarabunIT๙" w:cs="TH SarabunIT๙" w:hint="cs"/>
          <w:spacing w:val="-2"/>
          <w:cs/>
        </w:rPr>
        <w:t>ความเสี่ยงที่สามารถควบคุมได้โดยองค์กร เช่น กฎระเบียบข้อบังคับ</w:t>
      </w:r>
      <w:r w:rsidRPr="0097483D">
        <w:rPr>
          <w:rFonts w:ascii="TH SarabunIT๙" w:eastAsia="Times New Roman" w:hAnsi="TH SarabunIT๙" w:cs="TH SarabunIT๙" w:hint="cs"/>
          <w:spacing w:val="-2"/>
          <w:cs/>
        </w:rPr>
        <w:t>วัตถุประสงค์ขององค์กร นโยบายและกลยุทธ์ การดำเนินงาน กระบวนการ</w:t>
      </w:r>
      <w:r>
        <w:rPr>
          <w:rFonts w:ascii="TH SarabunIT๙" w:eastAsia="Times New Roman" w:hAnsi="TH SarabunIT๙" w:cs="TH SarabunIT๙" w:hint="cs"/>
          <w:cs/>
        </w:rPr>
        <w:t>ทำงาน ประสบการณ์การทำงาน โครงสร้างองค์กรและระบบการบริหารงาน การเงิน วัฒนธรรมขององค์กร สภาพทางภูมศาสตร์ เทคโนโลยีสารสนเทศ และกฎหมาย ระเบียบที่เกี่ยวข้องภายในองค์กร เป็นต้น</w:t>
      </w:r>
    </w:p>
    <w:p w:rsidR="0097483D" w:rsidRDefault="0097483D" w:rsidP="000B627D">
      <w:pPr>
        <w:shd w:val="clear" w:color="auto" w:fill="FFFFFF"/>
        <w:tabs>
          <w:tab w:val="left" w:pos="1134"/>
        </w:tabs>
        <w:ind w:firstLine="851"/>
        <w:jc w:val="thaiDistribute"/>
        <w:rPr>
          <w:rFonts w:ascii="TH SarabunIT๙" w:eastAsia="Times New Roman" w:hAnsi="TH SarabunIT๙" w:cs="TH SarabunIT๙" w:hint="cs"/>
        </w:rPr>
      </w:pPr>
      <w:r>
        <w:rPr>
          <w:rFonts w:ascii="Wingdings" w:eastAsia="Times New Roman" w:hAnsi="Wingdings" w:cs="TH SarabunIT๙"/>
        </w:rPr>
        <w:sym w:font="Wingdings" w:char="F09F"/>
      </w:r>
      <w:r>
        <w:rPr>
          <w:rFonts w:ascii="TH SarabunIT๙" w:eastAsia="Times New Roman" w:hAnsi="TH SarabunIT๙" w:cs="TH SarabunIT๙" w:hint="cs"/>
          <w:cs/>
        </w:rPr>
        <w:t xml:space="preserve"> ปัจจัยภายนอกองค์กร </w:t>
      </w:r>
      <w:r>
        <w:rPr>
          <w:rFonts w:ascii="TH SarabunIT๙" w:eastAsia="Times New Roman" w:hAnsi="TH SarabunIT๙" w:cs="TH SarabunIT๙"/>
        </w:rPr>
        <w:t>:</w:t>
      </w:r>
      <w:r>
        <w:rPr>
          <w:rFonts w:ascii="TH SarabunIT๙" w:eastAsia="Times New Roman" w:hAnsi="TH SarabunIT๙" w:cs="TH SarabunIT๙" w:hint="cs"/>
          <w:cs/>
        </w:rPr>
        <w:t xml:space="preserve"> </w:t>
      </w:r>
      <w:r w:rsidR="009A10E8">
        <w:rPr>
          <w:rFonts w:ascii="TH SarabunIT๙" w:eastAsia="Times New Roman" w:hAnsi="TH SarabunIT๙" w:cs="TH SarabunIT๙" w:hint="cs"/>
          <w:cs/>
        </w:rPr>
        <w:t xml:space="preserve">ความเสี่ยงที่ไม่สามารถควบคุมได้ เช่น </w:t>
      </w:r>
      <w:r>
        <w:rPr>
          <w:rFonts w:ascii="TH SarabunIT๙" w:eastAsia="Times New Roman" w:hAnsi="TH SarabunIT๙" w:cs="TH SarabunIT๙" w:hint="cs"/>
          <w:cs/>
        </w:rPr>
        <w:t>นโยบายของรัฐบาล สภาวะเศรษฐกิจ การดำเนินการของหน่วยงานที่เกี่ยวข้อง กฎระเบียบภายนอกองค์กร เหตุการณ์ธรรมชาติ สภาพสังคม และการเมือง เป็นต้น</w:t>
      </w:r>
    </w:p>
    <w:p w:rsidR="0097483D" w:rsidRDefault="00285A51" w:rsidP="000B627D">
      <w:pPr>
        <w:shd w:val="clear" w:color="auto" w:fill="FFFFFF"/>
        <w:tabs>
          <w:tab w:val="left" w:pos="1134"/>
        </w:tabs>
        <w:ind w:firstLine="851"/>
        <w:jc w:val="thaiDistribute"/>
        <w:rPr>
          <w:rFonts w:ascii="TH SarabunIT๙" w:eastAsia="Times New Roman" w:hAnsi="TH SarabunIT๙" w:cs="TH SarabunIT๙" w:hint="cs"/>
        </w:rPr>
      </w:pPr>
      <w:r>
        <w:rPr>
          <w:rFonts w:ascii="TH SarabunIT๙" w:eastAsia="Times New Roman" w:hAnsi="TH SarabunIT๙" w:cs="TH SarabunIT๙" w:hint="cs"/>
          <w:cs/>
        </w:rPr>
        <w:t>การระบุปัจจัยเสี่ยงจะเริ่มต้นที่เป้าประสงค์ หรือวัตถุประสงค์ขององค์กร โดยการมองปัจจัยเสี่ยงไม่จำเป็นต้องมาก แต่ต้องมีเรื่องการบริหารและการควบคุมการรองรับปัญหาที่ดีพอ ทั้งนี้ การจัดประเภทความเสี่ยงองค์กรจะแบ่งประเภทตามกรอบการบริหารความเสี่ยงองค์กร ได้แก่</w:t>
      </w:r>
    </w:p>
    <w:p w:rsidR="00285A51" w:rsidRDefault="00A30DEA" w:rsidP="00A30DEA">
      <w:pPr>
        <w:numPr>
          <w:ilvl w:val="0"/>
          <w:numId w:val="6"/>
        </w:numPr>
        <w:shd w:val="clear" w:color="auto" w:fill="FFFFFF"/>
        <w:tabs>
          <w:tab w:val="left" w:pos="1134"/>
        </w:tabs>
        <w:ind w:left="0" w:firstLine="851"/>
        <w:jc w:val="thaiDistribute"/>
        <w:rPr>
          <w:rFonts w:ascii="TH SarabunIT๙" w:eastAsia="Times New Roman" w:hAnsi="TH SarabunIT๙" w:cs="TH SarabunIT๙" w:hint="cs"/>
        </w:rPr>
      </w:pPr>
      <w:r w:rsidRPr="00CB4C10">
        <w:rPr>
          <w:rFonts w:ascii="TH SarabunIT๙" w:eastAsia="Times New Roman" w:hAnsi="TH SarabunIT๙" w:cs="TH SarabunIT๙" w:hint="cs"/>
          <w:i/>
          <w:iCs/>
          <w:cs/>
        </w:rPr>
        <w:t>ความเสี่ยงด้านกลยุทธ์</w:t>
      </w:r>
      <w:r>
        <w:rPr>
          <w:rFonts w:ascii="TH SarabunIT๙" w:eastAsia="Times New Roman" w:hAnsi="TH SarabunIT๙" w:cs="TH SarabunIT๙" w:hint="cs"/>
          <w:cs/>
        </w:rPr>
        <w:t xml:space="preserve"> </w:t>
      </w:r>
      <w:r>
        <w:rPr>
          <w:rFonts w:ascii="TH SarabunIT๙" w:eastAsia="Times New Roman" w:hAnsi="TH SarabunIT๙" w:cs="TH SarabunIT๙"/>
        </w:rPr>
        <w:t>(Strategic Risk)</w:t>
      </w:r>
      <w:r>
        <w:rPr>
          <w:rFonts w:ascii="TH SarabunIT๙" w:eastAsia="Times New Roman" w:hAnsi="TH SarabunIT๙" w:cs="TH SarabunIT๙" w:hint="cs"/>
          <w:cs/>
        </w:rPr>
        <w:t xml:space="preserve"> ความเสี่ยงอันเกิดจาก</w:t>
      </w:r>
      <w:r w:rsidR="00CB4C10">
        <w:rPr>
          <w:rFonts w:ascii="TH SarabunIT๙" w:eastAsia="Times New Roman" w:hAnsi="TH SarabunIT๙" w:cs="TH SarabunIT๙" w:hint="cs"/>
          <w:cs/>
        </w:rPr>
        <w:t>การที่องค์กรไม่สามารถบรรลุวัตถุประสงค์ขององค์กรอันเนื่องมาจากขาดกลยุทธ์ที่เหมาะสมหรือสภาพการแข่งขันที่เปลี่ยนแปลง</w:t>
      </w:r>
    </w:p>
    <w:p w:rsidR="00CB4C10" w:rsidRDefault="00CB4C10" w:rsidP="00A30DEA">
      <w:pPr>
        <w:numPr>
          <w:ilvl w:val="0"/>
          <w:numId w:val="6"/>
        </w:numPr>
        <w:shd w:val="clear" w:color="auto" w:fill="FFFFFF"/>
        <w:tabs>
          <w:tab w:val="left" w:pos="1134"/>
        </w:tabs>
        <w:ind w:left="0" w:firstLine="851"/>
        <w:jc w:val="thaiDistribute"/>
        <w:rPr>
          <w:rFonts w:ascii="TH SarabunIT๙" w:eastAsia="Times New Roman" w:hAnsi="TH SarabunIT๙" w:cs="TH SarabunIT๙" w:hint="cs"/>
        </w:rPr>
      </w:pPr>
      <w:r w:rsidRPr="00CB4C10">
        <w:rPr>
          <w:rFonts w:ascii="TH SarabunIT๙" w:eastAsia="Times New Roman" w:hAnsi="TH SarabunIT๙" w:cs="TH SarabunIT๙" w:hint="cs"/>
          <w:i/>
          <w:iCs/>
          <w:cs/>
        </w:rPr>
        <w:t>ความเสี่ยงด้านการปฏิบัติงาน</w:t>
      </w:r>
      <w:r>
        <w:rPr>
          <w:rFonts w:ascii="TH SarabunIT๙" w:eastAsia="Times New Roman" w:hAnsi="TH SarabunIT๙" w:cs="TH SarabunIT๙" w:hint="cs"/>
          <w:cs/>
        </w:rPr>
        <w:t xml:space="preserve"> </w:t>
      </w:r>
      <w:r>
        <w:rPr>
          <w:rFonts w:ascii="TH SarabunIT๙" w:eastAsia="Times New Roman" w:hAnsi="TH SarabunIT๙" w:cs="TH SarabunIT๙"/>
        </w:rPr>
        <w:t>(Operation Risk)</w:t>
      </w:r>
      <w:r>
        <w:rPr>
          <w:rFonts w:ascii="TH SarabunIT๙" w:eastAsia="Times New Roman" w:hAnsi="TH SarabunIT๙" w:cs="TH SarabunIT๙" w:hint="cs"/>
          <w:cs/>
        </w:rPr>
        <w:t xml:space="preserve"> ความเสี่ยงอันเกิดจากการดำเนินงานภายในองค์กร ซึ่งเป็นผลมาจากบุคลากร กระบวนการทำงาน โครงสร้างพื้นฐาน รวมถึงการทุจริตภายในองค์กร</w:t>
      </w:r>
    </w:p>
    <w:p w:rsidR="00CB4C10" w:rsidRDefault="00CB4C10" w:rsidP="00A30DEA">
      <w:pPr>
        <w:numPr>
          <w:ilvl w:val="0"/>
          <w:numId w:val="6"/>
        </w:numPr>
        <w:shd w:val="clear" w:color="auto" w:fill="FFFFFF"/>
        <w:tabs>
          <w:tab w:val="left" w:pos="1134"/>
        </w:tabs>
        <w:ind w:left="0" w:firstLine="851"/>
        <w:jc w:val="thaiDistribute"/>
        <w:rPr>
          <w:rFonts w:ascii="TH SarabunIT๙" w:eastAsia="Times New Roman" w:hAnsi="TH SarabunIT๙" w:cs="TH SarabunIT๙" w:hint="cs"/>
        </w:rPr>
      </w:pPr>
      <w:r w:rsidRPr="00CB4C10">
        <w:rPr>
          <w:rFonts w:ascii="TH SarabunIT๙" w:eastAsia="Times New Roman" w:hAnsi="TH SarabunIT๙" w:cs="TH SarabunIT๙" w:hint="cs"/>
          <w:i/>
          <w:iCs/>
          <w:cs/>
        </w:rPr>
        <w:t>ความเสี่ยงด้านการเงิน</w:t>
      </w:r>
      <w:r>
        <w:rPr>
          <w:rFonts w:ascii="TH SarabunIT๙" w:eastAsia="Times New Roman" w:hAnsi="TH SarabunIT๙" w:cs="TH SarabunIT๙" w:hint="cs"/>
          <w:cs/>
        </w:rPr>
        <w:t xml:space="preserve"> </w:t>
      </w:r>
      <w:r>
        <w:rPr>
          <w:rFonts w:ascii="TH SarabunIT๙" w:eastAsia="Times New Roman" w:hAnsi="TH SarabunIT๙" w:cs="TH SarabunIT๙"/>
        </w:rPr>
        <w:t>(Financial Risk)</w:t>
      </w:r>
      <w:r>
        <w:rPr>
          <w:rFonts w:ascii="TH SarabunIT๙" w:eastAsia="Times New Roman" w:hAnsi="TH SarabunIT๙" w:cs="TH SarabunIT๙" w:hint="cs"/>
          <w:cs/>
        </w:rPr>
        <w:t xml:space="preserve"> ความเสี่ยงที่ก่อให้เกิดผลกระทบทางด้านการเงินต่อองค์กร</w:t>
      </w:r>
    </w:p>
    <w:p w:rsidR="00CB4C10" w:rsidRDefault="00CB4C10" w:rsidP="00A30DEA">
      <w:pPr>
        <w:numPr>
          <w:ilvl w:val="0"/>
          <w:numId w:val="6"/>
        </w:numPr>
        <w:shd w:val="clear" w:color="auto" w:fill="FFFFFF"/>
        <w:tabs>
          <w:tab w:val="left" w:pos="1134"/>
        </w:tabs>
        <w:ind w:left="0" w:firstLine="851"/>
        <w:jc w:val="thaiDistribute"/>
        <w:rPr>
          <w:rFonts w:ascii="TH SarabunIT๙" w:eastAsia="Times New Roman" w:hAnsi="TH SarabunIT๙" w:cs="TH SarabunIT๙" w:hint="cs"/>
        </w:rPr>
      </w:pPr>
      <w:r w:rsidRPr="00CB4C10">
        <w:rPr>
          <w:rFonts w:ascii="TH SarabunIT๙" w:eastAsia="Times New Roman" w:hAnsi="TH SarabunIT๙" w:cs="TH SarabunIT๙" w:hint="cs"/>
          <w:i/>
          <w:iCs/>
          <w:cs/>
        </w:rPr>
        <w:t>ความเสี่ยงด้านการปฏิบัติตามกฎระเบียบ</w:t>
      </w:r>
      <w:r>
        <w:rPr>
          <w:rFonts w:ascii="TH SarabunIT๙" w:eastAsia="Times New Roman" w:hAnsi="TH SarabunIT๙" w:cs="TH SarabunIT๙" w:hint="cs"/>
          <w:cs/>
        </w:rPr>
        <w:t xml:space="preserve"> </w:t>
      </w:r>
      <w:r>
        <w:rPr>
          <w:rFonts w:ascii="TH SarabunIT๙" w:eastAsia="Times New Roman" w:hAnsi="TH SarabunIT๙" w:cs="TH SarabunIT๙"/>
        </w:rPr>
        <w:t>(Compliance Risk)</w:t>
      </w:r>
      <w:r>
        <w:rPr>
          <w:rFonts w:ascii="TH SarabunIT๙" w:eastAsia="Times New Roman" w:hAnsi="TH SarabunIT๙" w:cs="TH SarabunIT๙" w:hint="cs"/>
          <w:cs/>
        </w:rPr>
        <w:t xml:space="preserve"> ความเสี่ยงอันเกิดจากการไม่ปฏิบัติตามกฎ ระเบียบ ข้อบังคับ โดยครอบคลุมถึงกฎ ระเบียบของหน่วยงานภายในและภายนอกที่กำกับดูแลองค์กร</w:t>
      </w:r>
    </w:p>
    <w:p w:rsidR="00CB4C10" w:rsidRDefault="00EF6643" w:rsidP="00E70B76">
      <w:pPr>
        <w:shd w:val="clear" w:color="auto" w:fill="FFFFFF"/>
        <w:tabs>
          <w:tab w:val="left" w:pos="1134"/>
        </w:tabs>
        <w:ind w:firstLine="851"/>
        <w:jc w:val="thaiDistribute"/>
        <w:rPr>
          <w:rFonts w:ascii="TH SarabunIT๙" w:eastAsia="Times New Roman" w:hAnsi="TH SarabunIT๙" w:cs="TH SarabunIT๙"/>
        </w:rPr>
      </w:pPr>
      <w:r>
        <w:rPr>
          <w:rFonts w:ascii="TH SarabunIT๙" w:eastAsia="Times New Roman" w:hAnsi="TH SarabunIT๙" w:cs="TH SarabunIT๙" w:hint="cs"/>
          <w:cs/>
        </w:rPr>
        <w:t>การค้นหาความเสี่ยงสามารถศึกษาได้จากข้อมูลสถิติของความเสี่ยงที่เคยเกิดขึ้น การสำรวจในปัจจุบันหรือคาดว่า</w:t>
      </w:r>
      <w:r w:rsidR="00E70B76">
        <w:rPr>
          <w:rFonts w:ascii="TH SarabunIT๙" w:eastAsia="Times New Roman" w:hAnsi="TH SarabunIT๙" w:cs="TH SarabunIT๙" w:hint="cs"/>
          <w:cs/>
        </w:rPr>
        <w:t xml:space="preserve">อาจจะเกิดขึ้นในอนาคต การรวบรวมข้อมูลเพื่อบ่งชี้เหตุการณ์ที่มีความเสี่ยงจะเป็นการรวบรวมข้อมูลทั้งแบบ </w:t>
      </w:r>
      <w:r w:rsidR="00E70B76">
        <w:rPr>
          <w:rFonts w:ascii="TH SarabunIT๙" w:eastAsia="Times New Roman" w:hAnsi="TH SarabunIT๙" w:cs="TH SarabunIT๙"/>
        </w:rPr>
        <w:t>Top-down</w:t>
      </w:r>
      <w:r w:rsidR="00E70B76">
        <w:rPr>
          <w:rFonts w:ascii="TH SarabunIT๙" w:eastAsia="Times New Roman" w:hAnsi="TH SarabunIT๙" w:cs="TH SarabunIT๙" w:hint="cs"/>
          <w:cs/>
        </w:rPr>
        <w:t xml:space="preserve"> คือ การระดมความคิดเห็นผู้บริหารของหน่วยงานเพื่อระบุความเสี่ยงด้านกลยุทธ์ขององค์กรและแบบ </w:t>
      </w:r>
      <w:r w:rsidR="00E70B76">
        <w:rPr>
          <w:rFonts w:ascii="TH SarabunIT๙" w:eastAsia="Times New Roman" w:hAnsi="TH SarabunIT๙" w:cs="TH SarabunIT๙"/>
        </w:rPr>
        <w:t>Bottom-up</w:t>
      </w:r>
      <w:r w:rsidR="00E70B76">
        <w:rPr>
          <w:rFonts w:ascii="TH SarabunIT๙" w:eastAsia="Times New Roman" w:hAnsi="TH SarabunIT๙" w:cs="TH SarabunIT๙" w:hint="cs"/>
          <w:cs/>
        </w:rPr>
        <w:t xml:space="preserve"> คือ การระดมความคิดเห็นของบุคลากร เพื่อระบุความเสี่ยงด้านการปฏิบัติงาน ความเสี่ยงด้านการเงิน และความเสี่ยงด้านการปฏิบัติตามกฎระเบียบ จากนั้นนำข้อมูลที่ได้ทั้งจากผู้บริหารและบุคลากรรวบรวมเป็นรายการความเสี่ยงองค์กร </w:t>
      </w:r>
      <w:r w:rsidR="00E70B76">
        <w:rPr>
          <w:rFonts w:ascii="TH SarabunIT๙" w:eastAsia="Times New Roman" w:hAnsi="TH SarabunIT๙" w:cs="TH SarabunIT๙"/>
        </w:rPr>
        <w:t>(Risk register)</w:t>
      </w:r>
      <w:r w:rsidR="00E70B76">
        <w:rPr>
          <w:rFonts w:ascii="TH SarabunIT๙" w:eastAsia="Times New Roman" w:hAnsi="TH SarabunIT๙" w:cs="TH SarabunIT๙" w:hint="cs"/>
          <w:cs/>
        </w:rPr>
        <w:t xml:space="preserve"> และประเมินความเสี่ยงนั้นๆ ในขั้นตอนต่อไป</w:t>
      </w:r>
    </w:p>
    <w:p w:rsidR="00BC5E08" w:rsidRDefault="00BC5E08" w:rsidP="00E70B76">
      <w:pPr>
        <w:shd w:val="clear" w:color="auto" w:fill="FFFFFF"/>
        <w:tabs>
          <w:tab w:val="left" w:pos="1134"/>
        </w:tabs>
        <w:ind w:firstLine="851"/>
        <w:jc w:val="thaiDistribute"/>
        <w:rPr>
          <w:rFonts w:ascii="TH SarabunIT๙" w:eastAsia="Times New Roman" w:hAnsi="TH SarabunIT๙" w:cs="TH SarabunIT๙"/>
        </w:rPr>
      </w:pPr>
    </w:p>
    <w:p w:rsidR="00BC5E08" w:rsidRDefault="00BC5E08" w:rsidP="00E70B76">
      <w:pPr>
        <w:shd w:val="clear" w:color="auto" w:fill="FFFFFF"/>
        <w:tabs>
          <w:tab w:val="left" w:pos="1134"/>
        </w:tabs>
        <w:ind w:firstLine="851"/>
        <w:jc w:val="thaiDistribute"/>
        <w:rPr>
          <w:rFonts w:ascii="TH SarabunIT๙" w:eastAsia="Times New Roman" w:hAnsi="TH SarabunIT๙" w:cs="TH SarabunIT๙"/>
        </w:rPr>
      </w:pPr>
    </w:p>
    <w:p w:rsidR="00BC5E08" w:rsidRDefault="00BC5E08" w:rsidP="00E70B76">
      <w:pPr>
        <w:shd w:val="clear" w:color="auto" w:fill="FFFFFF"/>
        <w:tabs>
          <w:tab w:val="left" w:pos="1134"/>
        </w:tabs>
        <w:ind w:firstLine="851"/>
        <w:jc w:val="thaiDistribute"/>
        <w:rPr>
          <w:rFonts w:ascii="TH SarabunIT๙" w:eastAsia="Times New Roman" w:hAnsi="TH SarabunIT๙" w:cs="TH SarabunIT๙"/>
        </w:rPr>
      </w:pPr>
    </w:p>
    <w:p w:rsidR="00BC5E08" w:rsidRDefault="00BC5E08" w:rsidP="00E70B76">
      <w:pPr>
        <w:shd w:val="clear" w:color="auto" w:fill="FFFFFF"/>
        <w:tabs>
          <w:tab w:val="left" w:pos="1134"/>
        </w:tabs>
        <w:ind w:firstLine="851"/>
        <w:jc w:val="thaiDistribute"/>
        <w:rPr>
          <w:rFonts w:ascii="TH SarabunIT๙" w:eastAsia="Times New Roman" w:hAnsi="TH SarabunIT๙" w:cs="TH SarabunIT๙"/>
        </w:rPr>
      </w:pPr>
    </w:p>
    <w:p w:rsidR="00BC5E08" w:rsidRDefault="00BC5E08" w:rsidP="00E70B76">
      <w:pPr>
        <w:shd w:val="clear" w:color="auto" w:fill="FFFFFF"/>
        <w:tabs>
          <w:tab w:val="left" w:pos="1134"/>
        </w:tabs>
        <w:ind w:firstLine="851"/>
        <w:jc w:val="thaiDistribute"/>
        <w:rPr>
          <w:rFonts w:ascii="TH SarabunIT๙" w:eastAsia="Times New Roman" w:hAnsi="TH SarabunIT๙" w:cs="TH SarabunIT๙"/>
        </w:rPr>
      </w:pPr>
    </w:p>
    <w:p w:rsidR="00BC5E08" w:rsidRDefault="00BC5E08" w:rsidP="00E70B76">
      <w:pPr>
        <w:shd w:val="clear" w:color="auto" w:fill="FFFFFF"/>
        <w:tabs>
          <w:tab w:val="left" w:pos="1134"/>
        </w:tabs>
        <w:ind w:firstLine="851"/>
        <w:jc w:val="thaiDistribute"/>
        <w:rPr>
          <w:rFonts w:ascii="TH SarabunIT๙" w:eastAsia="Times New Roman" w:hAnsi="TH SarabunIT๙" w:cs="TH SarabunIT๙"/>
        </w:rPr>
      </w:pPr>
    </w:p>
    <w:p w:rsidR="00E70B76" w:rsidRDefault="00E70B76" w:rsidP="00C408F3">
      <w:pPr>
        <w:shd w:val="clear" w:color="auto" w:fill="FFFFFF"/>
        <w:tabs>
          <w:tab w:val="left" w:pos="1134"/>
        </w:tabs>
        <w:spacing w:after="0"/>
        <w:ind w:firstLine="851"/>
        <w:jc w:val="thaiDistribute"/>
        <w:rPr>
          <w:rFonts w:ascii="TH SarabunIT๙" w:eastAsia="Times New Roman" w:hAnsi="TH SarabunIT๙" w:cs="TH SarabunIT๙"/>
        </w:rPr>
      </w:pPr>
      <w:r w:rsidRPr="008D670B">
        <w:rPr>
          <w:rFonts w:ascii="TH SarabunIT๙" w:eastAsia="Times New Roman" w:hAnsi="TH SarabunIT๙" w:cs="TH SarabunIT๙" w:hint="cs"/>
          <w:b/>
          <w:bCs/>
          <w:cs/>
        </w:rPr>
        <w:lastRenderedPageBreak/>
        <w:t>ขั้นตอนที่ 3 การประเมินความเสี่ยง</w:t>
      </w:r>
      <w:r>
        <w:rPr>
          <w:rFonts w:ascii="TH SarabunIT๙" w:eastAsia="Times New Roman" w:hAnsi="TH SarabunIT๙" w:cs="TH SarabunIT๙" w:hint="cs"/>
          <w:cs/>
        </w:rPr>
        <w:t xml:space="preserve"> เป็นการประเมิน</w:t>
      </w:r>
      <w:r w:rsidR="00027282">
        <w:rPr>
          <w:rFonts w:ascii="TH SarabunIT๙" w:eastAsia="Times New Roman" w:hAnsi="TH SarabunIT๙" w:cs="TH SarabunIT๙" w:hint="cs"/>
          <w:cs/>
        </w:rPr>
        <w:t xml:space="preserve">ระดับความเสี่ยงที่มีผลกระทบต่อองค์กรมากน้อยเพียงใด โดยพิจารณาจากโอกาส </w:t>
      </w:r>
      <w:r w:rsidR="00027282">
        <w:rPr>
          <w:rFonts w:ascii="TH SarabunIT๙" w:eastAsia="Times New Roman" w:hAnsi="TH SarabunIT๙" w:cs="TH SarabunIT๙"/>
        </w:rPr>
        <w:t>(Likelihood)</w:t>
      </w:r>
      <w:r w:rsidR="00027282">
        <w:rPr>
          <w:rFonts w:ascii="TH SarabunIT๙" w:eastAsia="Times New Roman" w:hAnsi="TH SarabunIT๙" w:cs="TH SarabunIT๙" w:hint="cs"/>
          <w:cs/>
        </w:rPr>
        <w:t xml:space="preserve"> ที่จะเกิดปัจจัยเสี่ยง และระดับความรุนแรงของผลกระทบ </w:t>
      </w:r>
      <w:r w:rsidR="00027282">
        <w:rPr>
          <w:rFonts w:ascii="TH SarabunIT๙" w:eastAsia="Times New Roman" w:hAnsi="TH SarabunIT๙" w:cs="TH SarabunIT๙"/>
        </w:rPr>
        <w:t>(Impact)</w:t>
      </w:r>
      <w:r w:rsidR="00027282">
        <w:rPr>
          <w:rFonts w:ascii="TH SarabunIT๙" w:eastAsia="Times New Roman" w:hAnsi="TH SarabunIT๙" w:cs="TH SarabunIT๙" w:hint="cs"/>
          <w:cs/>
        </w:rPr>
        <w:t xml:space="preserve"> และประเมินระดับของความเสี่ยง โดยการประมวลผลค่าระดับของโอกาส และระดับความรุนแรงของผลกระทบตามเกณฑ์การให้คะแนนที่กำหนดไว้ทั้ง 2 ด้าน</w:t>
      </w:r>
    </w:p>
    <w:p w:rsidR="00EA348F" w:rsidRPr="00B42626" w:rsidRDefault="00EA348F" w:rsidP="00C408F3">
      <w:pPr>
        <w:shd w:val="clear" w:color="auto" w:fill="FFFFFF"/>
        <w:tabs>
          <w:tab w:val="left" w:pos="1134"/>
        </w:tabs>
        <w:spacing w:after="0"/>
        <w:ind w:firstLine="851"/>
        <w:jc w:val="thaiDistribute"/>
        <w:rPr>
          <w:rFonts w:ascii="TH SarabunIT๙" w:eastAsia="Times New Roman" w:hAnsi="TH SarabunIT๙" w:cs="TH SarabunIT๙"/>
          <w:b/>
          <w:bCs/>
        </w:rPr>
      </w:pPr>
      <w:r w:rsidRPr="00B42626">
        <w:rPr>
          <w:rFonts w:ascii="TH SarabunIT๙" w:eastAsia="Times New Roman" w:hAnsi="TH SarabunIT๙" w:cs="TH SarabunIT๙" w:hint="cs"/>
          <w:b/>
          <w:bCs/>
          <w:sz w:val="31"/>
          <w:szCs w:val="31"/>
          <w:cs/>
        </w:rPr>
        <w:t xml:space="preserve">ผลกระทบของความเสี่ยง </w:t>
      </w:r>
      <w:r w:rsidRPr="00B42626">
        <w:rPr>
          <w:rFonts w:ascii="TH SarabunIT๙" w:eastAsia="Times New Roman" w:hAnsi="TH SarabunIT๙" w:cs="TH SarabunIT๙"/>
          <w:b/>
          <w:bCs/>
          <w:sz w:val="31"/>
          <w:szCs w:val="31"/>
        </w:rPr>
        <w:t>(Impact)</w:t>
      </w:r>
    </w:p>
    <w:p w:rsidR="00EA348F" w:rsidRDefault="0010643E" w:rsidP="00C408F3">
      <w:pPr>
        <w:shd w:val="clear" w:color="auto" w:fill="FFFFFF"/>
        <w:tabs>
          <w:tab w:val="left" w:pos="1134"/>
        </w:tabs>
        <w:spacing w:after="0"/>
        <w:ind w:firstLine="851"/>
        <w:jc w:val="thaiDistribute"/>
        <w:rPr>
          <w:rFonts w:ascii="TH SarabunIT๙" w:eastAsia="Times New Roman" w:hAnsi="TH SarabunIT๙" w:cs="TH SarabunIT๙"/>
        </w:rPr>
      </w:pPr>
      <w:r>
        <w:rPr>
          <w:rFonts w:ascii="TH SarabunIT๙" w:eastAsia="Times New Roman" w:hAnsi="TH SarabunIT๙" w:cs="TH SarabunIT๙"/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516890</wp:posOffset>
            </wp:positionH>
            <wp:positionV relativeFrom="paragraph">
              <wp:posOffset>11430</wp:posOffset>
            </wp:positionV>
            <wp:extent cx="3565525" cy="650875"/>
            <wp:effectExtent l="0" t="0" r="0" b="0"/>
            <wp:wrapSquare wrapText="bothSides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3" t="24982" r="41081" b="63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525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626" w:rsidRDefault="00B42626" w:rsidP="00C408F3">
      <w:pPr>
        <w:shd w:val="clear" w:color="auto" w:fill="FFFFFF"/>
        <w:tabs>
          <w:tab w:val="left" w:pos="1134"/>
        </w:tabs>
        <w:spacing w:after="0"/>
        <w:ind w:firstLine="851"/>
        <w:jc w:val="thaiDistribute"/>
        <w:rPr>
          <w:rFonts w:ascii="TH SarabunIT๙" w:eastAsia="Times New Roman" w:hAnsi="TH SarabunIT๙" w:cs="TH SarabunIT๙"/>
        </w:rPr>
      </w:pPr>
    </w:p>
    <w:p w:rsidR="00B42626" w:rsidRDefault="00B42626" w:rsidP="00C408F3">
      <w:pPr>
        <w:shd w:val="clear" w:color="auto" w:fill="FFFFFF"/>
        <w:tabs>
          <w:tab w:val="left" w:pos="1134"/>
        </w:tabs>
        <w:spacing w:after="0"/>
        <w:ind w:firstLine="851"/>
        <w:jc w:val="thaiDistribute"/>
        <w:rPr>
          <w:rFonts w:ascii="TH SarabunIT๙" w:eastAsia="Times New Roman" w:hAnsi="TH SarabunIT๙" w:cs="TH SarabunIT๙"/>
        </w:rPr>
      </w:pPr>
    </w:p>
    <w:p w:rsidR="00B42626" w:rsidRDefault="00B42626" w:rsidP="00C408F3">
      <w:pPr>
        <w:shd w:val="clear" w:color="auto" w:fill="FFFFFF"/>
        <w:tabs>
          <w:tab w:val="left" w:pos="1134"/>
        </w:tabs>
        <w:spacing w:after="0"/>
        <w:ind w:firstLine="851"/>
        <w:jc w:val="thaiDistribute"/>
        <w:rPr>
          <w:rFonts w:ascii="TH SarabunIT๙" w:eastAsia="Times New Roman" w:hAnsi="TH SarabunIT๙" w:cs="TH SarabunIT๙"/>
        </w:rPr>
      </w:pPr>
    </w:p>
    <w:p w:rsidR="00EA348F" w:rsidRPr="00B42626" w:rsidRDefault="00B42626" w:rsidP="00C408F3">
      <w:pPr>
        <w:shd w:val="clear" w:color="auto" w:fill="FFFFFF"/>
        <w:tabs>
          <w:tab w:val="left" w:pos="1134"/>
        </w:tabs>
        <w:spacing w:after="0"/>
        <w:ind w:firstLine="851"/>
        <w:jc w:val="thaiDistribute"/>
        <w:rPr>
          <w:rFonts w:ascii="TH SarabunIT๙" w:eastAsia="Times New Roman" w:hAnsi="TH SarabunIT๙" w:cs="TH SarabunIT๙"/>
          <w:b/>
          <w:bCs/>
        </w:rPr>
      </w:pPr>
      <w:r w:rsidRPr="00B42626">
        <w:rPr>
          <w:rFonts w:ascii="TH SarabunIT๙" w:eastAsia="Times New Roman" w:hAnsi="TH SarabunIT๙" w:cs="TH SarabunIT๙" w:hint="cs"/>
          <w:b/>
          <w:bCs/>
          <w:sz w:val="31"/>
          <w:szCs w:val="31"/>
          <w:cs/>
        </w:rPr>
        <w:t xml:space="preserve">โอกาสหรือความเป็นไปได้ที่เกิดขึ้น </w:t>
      </w:r>
      <w:r w:rsidRPr="00B42626">
        <w:rPr>
          <w:rFonts w:ascii="TH SarabunIT๙" w:eastAsia="Times New Roman" w:hAnsi="TH SarabunIT๙" w:cs="TH SarabunIT๙"/>
          <w:b/>
          <w:bCs/>
          <w:sz w:val="31"/>
          <w:szCs w:val="31"/>
        </w:rPr>
        <w:t>(Likelihood)</w:t>
      </w:r>
    </w:p>
    <w:p w:rsidR="00027282" w:rsidRDefault="0010643E" w:rsidP="00C408F3">
      <w:pPr>
        <w:shd w:val="clear" w:color="auto" w:fill="FFFFFF"/>
        <w:tabs>
          <w:tab w:val="left" w:pos="1134"/>
        </w:tabs>
        <w:spacing w:after="0"/>
        <w:ind w:firstLine="851"/>
        <w:jc w:val="thaiDistribute"/>
        <w:rPr>
          <w:rFonts w:ascii="TH SarabunIT๙" w:eastAsia="Times New Roman" w:hAnsi="TH SarabunIT๙" w:cs="TH SarabunIT๙" w:hint="cs"/>
          <w:sz w:val="20"/>
          <w:szCs w:val="20"/>
        </w:rPr>
      </w:pPr>
      <w:r>
        <w:rPr>
          <w:rFonts w:ascii="TH SarabunIT๙" w:eastAsia="Times New Roman" w:hAnsi="TH SarabunIT๙" w:cs="TH SarabunIT๙"/>
          <w:noProof/>
          <w:sz w:val="20"/>
          <w:szCs w:val="20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516890</wp:posOffset>
            </wp:positionH>
            <wp:positionV relativeFrom="paragraph">
              <wp:posOffset>51435</wp:posOffset>
            </wp:positionV>
            <wp:extent cx="3653155" cy="629285"/>
            <wp:effectExtent l="0" t="0" r="4445" b="0"/>
            <wp:wrapSquare wrapText="bothSides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8" t="43764" r="39767" b="44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5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626" w:rsidRPr="006327A7" w:rsidRDefault="00B42626" w:rsidP="00C408F3">
      <w:pPr>
        <w:shd w:val="clear" w:color="auto" w:fill="FFFFFF"/>
        <w:tabs>
          <w:tab w:val="left" w:pos="1134"/>
        </w:tabs>
        <w:spacing w:after="0"/>
        <w:ind w:firstLine="851"/>
        <w:jc w:val="thaiDistribute"/>
        <w:rPr>
          <w:rFonts w:ascii="TH SarabunIT๙" w:eastAsia="Times New Roman" w:hAnsi="TH SarabunIT๙" w:cs="TH SarabunIT๙"/>
          <w:sz w:val="20"/>
          <w:szCs w:val="20"/>
        </w:rPr>
      </w:pPr>
    </w:p>
    <w:p w:rsidR="00D5783B" w:rsidRDefault="00D5783B" w:rsidP="00C408F3">
      <w:pPr>
        <w:shd w:val="clear" w:color="auto" w:fill="FFFFFF"/>
        <w:tabs>
          <w:tab w:val="left" w:pos="1134"/>
        </w:tabs>
        <w:spacing w:after="0"/>
        <w:ind w:firstLine="851"/>
        <w:jc w:val="thaiDistribute"/>
        <w:rPr>
          <w:rFonts w:ascii="TH SarabunIT๙" w:eastAsia="Times New Roman" w:hAnsi="TH SarabunIT๙" w:cs="TH SarabunIT๙" w:hint="cs"/>
        </w:rPr>
      </w:pPr>
    </w:p>
    <w:p w:rsidR="00D5783B" w:rsidRDefault="00D5783B" w:rsidP="00C408F3">
      <w:pPr>
        <w:shd w:val="clear" w:color="auto" w:fill="FFFFFF"/>
        <w:tabs>
          <w:tab w:val="left" w:pos="1134"/>
        </w:tabs>
        <w:spacing w:after="0"/>
        <w:ind w:firstLine="851"/>
        <w:jc w:val="thaiDistribute"/>
        <w:rPr>
          <w:rFonts w:ascii="TH SarabunIT๙" w:eastAsia="Times New Roman" w:hAnsi="TH SarabunIT๙" w:cs="TH SarabunIT๙" w:hint="cs"/>
        </w:rPr>
      </w:pPr>
    </w:p>
    <w:p w:rsidR="00C408F3" w:rsidRDefault="00C408F3" w:rsidP="00C408F3">
      <w:pPr>
        <w:shd w:val="clear" w:color="auto" w:fill="FFFFFF"/>
        <w:tabs>
          <w:tab w:val="left" w:pos="1134"/>
        </w:tabs>
        <w:spacing w:after="0"/>
        <w:ind w:firstLine="851"/>
        <w:jc w:val="thaiDistribute"/>
        <w:rPr>
          <w:rFonts w:ascii="TH SarabunIT๙" w:eastAsia="Times New Roman" w:hAnsi="TH SarabunIT๙" w:cs="TH SarabunIT๙"/>
        </w:rPr>
      </w:pPr>
    </w:p>
    <w:p w:rsidR="005B7781" w:rsidRDefault="006327A7" w:rsidP="00C408F3">
      <w:pPr>
        <w:shd w:val="clear" w:color="auto" w:fill="FFFFFF"/>
        <w:tabs>
          <w:tab w:val="left" w:pos="1134"/>
        </w:tabs>
        <w:spacing w:after="0"/>
        <w:ind w:firstLine="851"/>
        <w:jc w:val="thaiDistribute"/>
        <w:rPr>
          <w:rFonts w:ascii="TH SarabunIT๙" w:eastAsia="Times New Roman" w:hAnsi="TH SarabunIT๙" w:cs="TH SarabunIT๙" w:hint="cs"/>
          <w:cs/>
        </w:rPr>
      </w:pPr>
      <w:r>
        <w:rPr>
          <w:rFonts w:ascii="TH SarabunIT๙" w:eastAsia="Times New Roman" w:hAnsi="TH SarabunIT๙" w:cs="TH SarabunIT๙" w:hint="cs"/>
          <w:cs/>
        </w:rPr>
        <w:t xml:space="preserve">การกำหนดนิยามของแต่ละระดับคะแนน ควรกำหนดให้มีความสอดคล้องกับระดับความเสี่ยงที่องค์กรยอมรับได้ </w:t>
      </w:r>
      <w:r>
        <w:rPr>
          <w:rFonts w:ascii="TH SarabunIT๙" w:eastAsia="Times New Roman" w:hAnsi="TH SarabunIT๙" w:cs="TH SarabunIT๙"/>
        </w:rPr>
        <w:t xml:space="preserve">(Risk appetite) </w:t>
      </w:r>
      <w:r>
        <w:rPr>
          <w:rFonts w:ascii="TH SarabunIT๙" w:eastAsia="Times New Roman" w:hAnsi="TH SarabunIT๙" w:cs="TH SarabunIT๙" w:hint="cs"/>
          <w:cs/>
        </w:rPr>
        <w:t xml:space="preserve">ซึ่งจะมีความสอดคล้องกับสถานการณ์ในแต่ละช่วงเวลา องค์กรจึงควรมีการทบทวนนิยามดังกล่าวในแต่ละปี </w:t>
      </w:r>
      <w:r w:rsidR="007161A2">
        <w:rPr>
          <w:rFonts w:ascii="TH SarabunIT๙" w:eastAsia="Times New Roman" w:hAnsi="TH SarabunIT๙" w:cs="TH SarabunIT๙" w:hint="cs"/>
          <w:cs/>
        </w:rPr>
        <w:t>สำหรับในเบื้องต้นสามารถกำหนดนิยามเป็นแนวทางในการพิจารณาใช้ประเมินความเสี่ยงเบื้องต้น ผลกระทบของความเสี่ยงและโอกาสหรือความเป็นไปได้ที่เหตุการณ์จะเกิดขึ้น จากนั้นจึงคำนวณให้ระดับความเสี่ยงตามผลคูณของระดับคะแนนทั้ง 2 ด้าน ดังตัวอย่างต่อไปนี้</w:t>
      </w:r>
    </w:p>
    <w:p w:rsidR="000054F3" w:rsidRPr="009C16AE" w:rsidRDefault="000054F3" w:rsidP="00C408F3">
      <w:pPr>
        <w:shd w:val="clear" w:color="auto" w:fill="FFFFFF"/>
        <w:spacing w:after="0"/>
        <w:ind w:left="851"/>
        <w:jc w:val="thaiDistribute"/>
        <w:rPr>
          <w:rFonts w:ascii="TH SarabunIT๙" w:eastAsia="Times New Roman" w:hAnsi="TH SarabunIT๙" w:cs="TH SarabunIT๙" w:hint="cs"/>
          <w:sz w:val="10"/>
          <w:szCs w:val="10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2410"/>
        <w:gridCol w:w="2409"/>
        <w:gridCol w:w="2262"/>
      </w:tblGrid>
      <w:tr w:rsidR="00000000">
        <w:trPr>
          <w:trHeight w:val="711"/>
        </w:trPr>
        <w:tc>
          <w:tcPr>
            <w:tcW w:w="1985" w:type="dxa"/>
            <w:shd w:val="clear" w:color="auto" w:fill="BFBFBF"/>
            <w:vAlign w:val="center"/>
          </w:tcPr>
          <w:p w:rsidR="002F343D" w:rsidRPr="00973C3F" w:rsidRDefault="002F343D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1"/>
                <w:szCs w:val="31"/>
              </w:rPr>
            </w:pPr>
            <w:r w:rsidRPr="00973C3F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ปัจจัยเสี่ยง</w:t>
            </w:r>
          </w:p>
        </w:tc>
        <w:tc>
          <w:tcPr>
            <w:tcW w:w="2410" w:type="dxa"/>
            <w:shd w:val="clear" w:color="auto" w:fill="BFBFBF"/>
          </w:tcPr>
          <w:p w:rsidR="002F343D" w:rsidRPr="00973C3F" w:rsidRDefault="002F343D" w:rsidP="00C408F3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973C3F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ผลกระทบของความเสี่ยง</w:t>
            </w:r>
          </w:p>
          <w:p w:rsidR="002F343D" w:rsidRPr="00973C3F" w:rsidRDefault="002F343D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1"/>
                <w:szCs w:val="31"/>
              </w:rPr>
            </w:pPr>
            <w:r w:rsidRPr="00973C3F">
              <w:rPr>
                <w:rFonts w:ascii="TH SarabunIT๙" w:eastAsia="Times New Roman" w:hAnsi="TH SarabunIT๙" w:cs="TH SarabunIT๙"/>
                <w:sz w:val="31"/>
                <w:szCs w:val="31"/>
              </w:rPr>
              <w:t>(Impact)</w:t>
            </w:r>
          </w:p>
        </w:tc>
        <w:tc>
          <w:tcPr>
            <w:tcW w:w="2409" w:type="dxa"/>
            <w:shd w:val="clear" w:color="auto" w:fill="BFBFBF"/>
          </w:tcPr>
          <w:p w:rsidR="002F343D" w:rsidRPr="00973C3F" w:rsidRDefault="002F343D" w:rsidP="00C408F3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73C3F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โอกาสหรือความเป็นไปได้</w:t>
            </w:r>
          </w:p>
          <w:p w:rsidR="002F343D" w:rsidRPr="00973C3F" w:rsidRDefault="002F343D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</w:pPr>
            <w:r w:rsidRPr="00973C3F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 xml:space="preserve">ที่เกิดขึ้น </w:t>
            </w:r>
            <w:r w:rsidRPr="00973C3F">
              <w:rPr>
                <w:rFonts w:ascii="TH SarabunIT๙" w:eastAsia="Times New Roman" w:hAnsi="TH SarabunIT๙" w:cs="TH SarabunIT๙"/>
                <w:sz w:val="31"/>
                <w:szCs w:val="31"/>
              </w:rPr>
              <w:t>(Likelihood)</w:t>
            </w:r>
          </w:p>
        </w:tc>
        <w:tc>
          <w:tcPr>
            <w:tcW w:w="2262" w:type="dxa"/>
            <w:shd w:val="clear" w:color="auto" w:fill="BFBFBF"/>
          </w:tcPr>
          <w:p w:rsidR="002F343D" w:rsidRPr="00973C3F" w:rsidRDefault="002F343D" w:rsidP="00C408F3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</w:pPr>
            <w:r w:rsidRPr="00973C3F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ระดับความเสี่ยง</w:t>
            </w:r>
          </w:p>
          <w:p w:rsidR="002F343D" w:rsidRPr="00973C3F" w:rsidRDefault="002F343D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</w:pPr>
            <w:r w:rsidRPr="00973C3F">
              <w:rPr>
                <w:rFonts w:ascii="TH SarabunIT๙" w:eastAsia="Times New Roman" w:hAnsi="TH SarabunIT๙" w:cs="TH SarabunIT๙"/>
                <w:sz w:val="31"/>
                <w:szCs w:val="31"/>
              </w:rPr>
              <w:t>(Level of Risk)</w:t>
            </w:r>
          </w:p>
        </w:tc>
      </w:tr>
      <w:tr w:rsidR="00000000" w:rsidTr="00973C3F">
        <w:tc>
          <w:tcPr>
            <w:tcW w:w="1985" w:type="dxa"/>
          </w:tcPr>
          <w:p w:rsidR="000054F3" w:rsidRPr="00973C3F" w:rsidRDefault="002F343D" w:rsidP="00C408F3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973C3F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 xml:space="preserve">ปัจจัยเสี่ยง </w:t>
            </w:r>
            <w:r w:rsidRPr="00973C3F">
              <w:rPr>
                <w:rFonts w:ascii="TH SarabunIT๙" w:eastAsia="Times New Roman" w:hAnsi="TH SarabunIT๙" w:cs="TH SarabunIT๙"/>
                <w:sz w:val="31"/>
                <w:szCs w:val="31"/>
              </w:rPr>
              <w:t>A</w:t>
            </w:r>
          </w:p>
        </w:tc>
        <w:tc>
          <w:tcPr>
            <w:tcW w:w="2410" w:type="dxa"/>
          </w:tcPr>
          <w:p w:rsidR="000054F3" w:rsidRPr="00973C3F" w:rsidRDefault="002F343D" w:rsidP="00C408F3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973C3F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2409" w:type="dxa"/>
          </w:tcPr>
          <w:p w:rsidR="000054F3" w:rsidRPr="00973C3F" w:rsidRDefault="002F343D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1"/>
                <w:szCs w:val="31"/>
              </w:rPr>
            </w:pPr>
            <w:r w:rsidRPr="00973C3F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3</w:t>
            </w:r>
          </w:p>
        </w:tc>
        <w:tc>
          <w:tcPr>
            <w:tcW w:w="2262" w:type="dxa"/>
          </w:tcPr>
          <w:p w:rsidR="000054F3" w:rsidRPr="00973C3F" w:rsidRDefault="002F343D" w:rsidP="00C408F3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973C3F">
              <w:rPr>
                <w:rFonts w:ascii="TH SarabunIT๙" w:eastAsia="Times New Roman" w:hAnsi="TH SarabunIT๙" w:cs="TH SarabunIT๙"/>
                <w:sz w:val="31"/>
                <w:szCs w:val="31"/>
              </w:rPr>
              <w:t>1x3 = 3</w:t>
            </w:r>
          </w:p>
        </w:tc>
      </w:tr>
      <w:tr w:rsidR="00000000" w:rsidTr="00973C3F">
        <w:tc>
          <w:tcPr>
            <w:tcW w:w="1985" w:type="dxa"/>
          </w:tcPr>
          <w:p w:rsidR="002F343D" w:rsidRPr="00973C3F" w:rsidRDefault="002F343D" w:rsidP="00C408F3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973C3F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 xml:space="preserve">ปัจจัยเสี่ยง </w:t>
            </w:r>
            <w:r w:rsidRPr="00973C3F">
              <w:rPr>
                <w:rFonts w:ascii="TH SarabunIT๙" w:eastAsia="Times New Roman" w:hAnsi="TH SarabunIT๙" w:cs="TH SarabunIT๙"/>
                <w:sz w:val="31"/>
                <w:szCs w:val="31"/>
              </w:rPr>
              <w:t>B</w:t>
            </w:r>
          </w:p>
        </w:tc>
        <w:tc>
          <w:tcPr>
            <w:tcW w:w="2410" w:type="dxa"/>
          </w:tcPr>
          <w:p w:rsidR="002F343D" w:rsidRPr="00973C3F" w:rsidRDefault="002F343D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1"/>
                <w:szCs w:val="31"/>
              </w:rPr>
            </w:pPr>
            <w:r w:rsidRPr="00973C3F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3</w:t>
            </w:r>
          </w:p>
        </w:tc>
        <w:tc>
          <w:tcPr>
            <w:tcW w:w="2409" w:type="dxa"/>
          </w:tcPr>
          <w:p w:rsidR="002F343D" w:rsidRPr="00973C3F" w:rsidRDefault="00177859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1"/>
                <w:szCs w:val="31"/>
              </w:rPr>
            </w:pPr>
            <w:r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4</w:t>
            </w:r>
          </w:p>
        </w:tc>
        <w:tc>
          <w:tcPr>
            <w:tcW w:w="2262" w:type="dxa"/>
          </w:tcPr>
          <w:p w:rsidR="002F343D" w:rsidRPr="00973C3F" w:rsidRDefault="002F343D" w:rsidP="00C408F3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973C3F">
              <w:rPr>
                <w:rFonts w:ascii="TH SarabunIT๙" w:eastAsia="Times New Roman" w:hAnsi="TH SarabunIT๙" w:cs="TH SarabunIT๙"/>
                <w:sz w:val="31"/>
                <w:szCs w:val="31"/>
              </w:rPr>
              <w:t xml:space="preserve">3x3 = </w:t>
            </w:r>
            <w:r w:rsidR="00177859">
              <w:rPr>
                <w:rFonts w:ascii="TH SarabunIT๙" w:eastAsia="Times New Roman" w:hAnsi="TH SarabunIT๙" w:cs="TH SarabunIT๙"/>
                <w:sz w:val="31"/>
                <w:szCs w:val="31"/>
              </w:rPr>
              <w:t>12</w:t>
            </w:r>
          </w:p>
        </w:tc>
      </w:tr>
      <w:tr w:rsidR="00000000" w:rsidTr="00973C3F">
        <w:tc>
          <w:tcPr>
            <w:tcW w:w="1985" w:type="dxa"/>
          </w:tcPr>
          <w:p w:rsidR="002F343D" w:rsidRPr="00973C3F" w:rsidRDefault="002F343D" w:rsidP="00C408F3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973C3F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 xml:space="preserve">ปัจจัยเสี่ยง </w:t>
            </w:r>
            <w:r w:rsidRPr="00973C3F">
              <w:rPr>
                <w:rFonts w:ascii="TH SarabunIT๙" w:eastAsia="Times New Roman" w:hAnsi="TH SarabunIT๙" w:cs="TH SarabunIT๙"/>
                <w:sz w:val="31"/>
                <w:szCs w:val="31"/>
              </w:rPr>
              <w:t>C</w:t>
            </w:r>
          </w:p>
        </w:tc>
        <w:tc>
          <w:tcPr>
            <w:tcW w:w="2410" w:type="dxa"/>
          </w:tcPr>
          <w:p w:rsidR="002F343D" w:rsidRPr="00973C3F" w:rsidRDefault="002F343D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1"/>
                <w:szCs w:val="31"/>
              </w:rPr>
            </w:pPr>
            <w:r w:rsidRPr="00973C3F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4</w:t>
            </w:r>
          </w:p>
        </w:tc>
        <w:tc>
          <w:tcPr>
            <w:tcW w:w="2409" w:type="dxa"/>
          </w:tcPr>
          <w:p w:rsidR="002F343D" w:rsidRPr="00973C3F" w:rsidRDefault="002F343D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1"/>
                <w:szCs w:val="31"/>
              </w:rPr>
            </w:pPr>
            <w:r w:rsidRPr="00973C3F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4</w:t>
            </w:r>
          </w:p>
        </w:tc>
        <w:tc>
          <w:tcPr>
            <w:tcW w:w="2262" w:type="dxa"/>
          </w:tcPr>
          <w:p w:rsidR="002F343D" w:rsidRPr="00973C3F" w:rsidRDefault="002F343D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1"/>
                <w:szCs w:val="31"/>
              </w:rPr>
            </w:pPr>
            <w:r w:rsidRPr="00973C3F">
              <w:rPr>
                <w:rFonts w:ascii="TH SarabunIT๙" w:eastAsia="Times New Roman" w:hAnsi="TH SarabunIT๙" w:cs="TH SarabunIT๙"/>
                <w:sz w:val="31"/>
                <w:szCs w:val="31"/>
              </w:rPr>
              <w:t>4x4 = 16</w:t>
            </w:r>
          </w:p>
        </w:tc>
      </w:tr>
      <w:tr w:rsidR="00000000" w:rsidTr="00973C3F">
        <w:tc>
          <w:tcPr>
            <w:tcW w:w="1985" w:type="dxa"/>
          </w:tcPr>
          <w:p w:rsidR="002F343D" w:rsidRPr="00973C3F" w:rsidRDefault="002F343D" w:rsidP="00C408F3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973C3F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 xml:space="preserve">ปัจจัยเสี่ยง </w:t>
            </w:r>
            <w:r w:rsidRPr="00973C3F">
              <w:rPr>
                <w:rFonts w:ascii="TH SarabunIT๙" w:eastAsia="Times New Roman" w:hAnsi="TH SarabunIT๙" w:cs="TH SarabunIT๙"/>
                <w:sz w:val="31"/>
                <w:szCs w:val="31"/>
              </w:rPr>
              <w:t>D</w:t>
            </w:r>
          </w:p>
        </w:tc>
        <w:tc>
          <w:tcPr>
            <w:tcW w:w="2410" w:type="dxa"/>
          </w:tcPr>
          <w:p w:rsidR="002F343D" w:rsidRPr="00973C3F" w:rsidRDefault="002F343D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1"/>
                <w:szCs w:val="31"/>
              </w:rPr>
            </w:pPr>
            <w:r w:rsidRPr="00973C3F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5</w:t>
            </w:r>
          </w:p>
        </w:tc>
        <w:tc>
          <w:tcPr>
            <w:tcW w:w="2409" w:type="dxa"/>
          </w:tcPr>
          <w:p w:rsidR="002F343D" w:rsidRPr="00973C3F" w:rsidRDefault="002F343D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1"/>
                <w:szCs w:val="31"/>
              </w:rPr>
            </w:pPr>
            <w:r w:rsidRPr="00973C3F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4</w:t>
            </w:r>
          </w:p>
        </w:tc>
        <w:tc>
          <w:tcPr>
            <w:tcW w:w="2262" w:type="dxa"/>
          </w:tcPr>
          <w:p w:rsidR="002F343D" w:rsidRPr="00973C3F" w:rsidRDefault="002F343D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1"/>
                <w:szCs w:val="31"/>
              </w:rPr>
            </w:pPr>
            <w:r w:rsidRPr="00973C3F">
              <w:rPr>
                <w:rFonts w:ascii="TH SarabunIT๙" w:eastAsia="Times New Roman" w:hAnsi="TH SarabunIT๙" w:cs="TH SarabunIT๙"/>
                <w:sz w:val="31"/>
                <w:szCs w:val="31"/>
              </w:rPr>
              <w:t>5x4 = 20</w:t>
            </w:r>
          </w:p>
        </w:tc>
      </w:tr>
    </w:tbl>
    <w:p w:rsidR="002E575B" w:rsidRDefault="002E575B" w:rsidP="00C408F3">
      <w:pPr>
        <w:shd w:val="clear" w:color="auto" w:fill="FFFFFF"/>
        <w:spacing w:after="0"/>
        <w:ind w:firstLine="851"/>
        <w:jc w:val="thaiDistribute"/>
        <w:rPr>
          <w:rFonts w:ascii="TH SarabunIT๙" w:eastAsia="Times New Roman" w:hAnsi="TH SarabunIT๙" w:cs="TH SarabunIT๙" w:hint="cs"/>
        </w:rPr>
      </w:pPr>
    </w:p>
    <w:p w:rsidR="00140F3D" w:rsidRDefault="002F343D" w:rsidP="00C408F3">
      <w:pPr>
        <w:shd w:val="clear" w:color="auto" w:fill="FFFFFF"/>
        <w:spacing w:after="0"/>
        <w:ind w:firstLine="851"/>
        <w:jc w:val="thaiDistribute"/>
        <w:rPr>
          <w:rFonts w:ascii="TH SarabunIT๙" w:eastAsia="Times New Roman" w:hAnsi="TH SarabunIT๙" w:cs="TH SarabunIT๙" w:hint="cs"/>
        </w:rPr>
      </w:pPr>
      <w:r>
        <w:rPr>
          <w:rFonts w:ascii="TH SarabunIT๙" w:eastAsia="Times New Roman" w:hAnsi="TH SarabunIT๙" w:cs="TH SarabunIT๙" w:hint="cs"/>
          <w:cs/>
        </w:rPr>
        <w:t xml:space="preserve">เมื่อได้ระดับความเสี่ยงครบทุกความเสี่ยงแล้ว ก็จะสามารถจัดทำแผนผังความเสี่ยงองค์กร </w:t>
      </w:r>
      <w:r>
        <w:rPr>
          <w:rFonts w:ascii="TH SarabunIT๙" w:eastAsia="Times New Roman" w:hAnsi="TH SarabunIT๙" w:cs="TH SarabunIT๙"/>
        </w:rPr>
        <w:t>(Risk profile</w:t>
      </w:r>
      <w:r>
        <w:rPr>
          <w:rFonts w:ascii="TH SarabunIT๙" w:eastAsia="Times New Roman" w:hAnsi="TH SarabunIT๙" w:cs="TH SarabunIT๙" w:hint="cs"/>
          <w:cs/>
        </w:rPr>
        <w:t>) ดังนี้</w:t>
      </w:r>
    </w:p>
    <w:p w:rsidR="002F343D" w:rsidRPr="009C16AE" w:rsidRDefault="002F343D" w:rsidP="00C408F3">
      <w:pPr>
        <w:shd w:val="clear" w:color="auto" w:fill="FFFFFF"/>
        <w:spacing w:after="0"/>
        <w:ind w:firstLine="851"/>
        <w:jc w:val="thaiDistribute"/>
        <w:rPr>
          <w:rFonts w:ascii="TH SarabunIT๙" w:eastAsia="Times New Roman" w:hAnsi="TH SarabunIT๙" w:cs="TH SarabunIT๙" w:hint="cs"/>
          <w:sz w:val="10"/>
          <w:szCs w:val="10"/>
          <w:cs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1275"/>
        <w:gridCol w:w="1276"/>
        <w:gridCol w:w="1134"/>
        <w:gridCol w:w="1276"/>
        <w:gridCol w:w="1276"/>
        <w:gridCol w:w="1269"/>
      </w:tblGrid>
      <w:tr w:rsidR="00000000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F343D" w:rsidRPr="00973C3F" w:rsidRDefault="002F343D" w:rsidP="00C408F3">
            <w:pPr>
              <w:spacing w:after="0"/>
              <w:jc w:val="thaiDistribute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2F343D" w:rsidRPr="00973C3F" w:rsidRDefault="002F343D" w:rsidP="00C408F3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</w:tc>
        <w:tc>
          <w:tcPr>
            <w:tcW w:w="6231" w:type="dxa"/>
            <w:gridSpan w:val="5"/>
            <w:shd w:val="clear" w:color="auto" w:fill="BFBFBF"/>
          </w:tcPr>
          <w:p w:rsidR="002F343D" w:rsidRPr="00973C3F" w:rsidRDefault="002F343D" w:rsidP="00C408F3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973C3F">
              <w:rPr>
                <w:rFonts w:ascii="TH SarabunIT๙" w:eastAsia="Times New Roman" w:hAnsi="TH SarabunIT๙" w:cs="TH SarabunIT๙" w:hint="cs"/>
                <w:b/>
                <w:bCs/>
                <w:sz w:val="30"/>
                <w:szCs w:val="30"/>
                <w:cs/>
              </w:rPr>
              <w:t xml:space="preserve">ผลกระทบของความเสี่ยง </w:t>
            </w:r>
            <w:r w:rsidRPr="00973C3F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  <w:t>(Impact)</w:t>
            </w:r>
          </w:p>
        </w:tc>
      </w:tr>
      <w:tr w:rsidR="00000000" w:rsidTr="00973C3F"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2F343D" w:rsidRPr="00973C3F" w:rsidRDefault="002F343D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</w:p>
        </w:tc>
        <w:tc>
          <w:tcPr>
            <w:tcW w:w="1275" w:type="dxa"/>
            <w:tcBorders>
              <w:top w:val="nil"/>
              <w:left w:val="nil"/>
            </w:tcBorders>
          </w:tcPr>
          <w:p w:rsidR="002F343D" w:rsidRPr="00973C3F" w:rsidRDefault="002F343D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</w:p>
        </w:tc>
        <w:tc>
          <w:tcPr>
            <w:tcW w:w="1276" w:type="dxa"/>
          </w:tcPr>
          <w:p w:rsidR="002F343D" w:rsidRPr="00973C3F" w:rsidRDefault="002F343D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  <w:r w:rsidRPr="00973C3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1 (ต่ำมาก)</w:t>
            </w:r>
          </w:p>
        </w:tc>
        <w:tc>
          <w:tcPr>
            <w:tcW w:w="1134" w:type="dxa"/>
          </w:tcPr>
          <w:p w:rsidR="002F343D" w:rsidRPr="00973C3F" w:rsidRDefault="002F343D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  <w:r w:rsidRPr="00973C3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1276" w:type="dxa"/>
          </w:tcPr>
          <w:p w:rsidR="002F343D" w:rsidRPr="00973C3F" w:rsidRDefault="002F343D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  <w:r w:rsidRPr="00973C3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276" w:type="dxa"/>
          </w:tcPr>
          <w:p w:rsidR="002F343D" w:rsidRPr="00973C3F" w:rsidRDefault="002F343D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  <w:r w:rsidRPr="00973C3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269" w:type="dxa"/>
          </w:tcPr>
          <w:p w:rsidR="002F343D" w:rsidRPr="00973C3F" w:rsidRDefault="002F343D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  <w:r w:rsidRPr="00973C3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5 (สูงมาก)</w:t>
            </w:r>
          </w:p>
        </w:tc>
      </w:tr>
      <w:tr w:rsidR="00000000">
        <w:tc>
          <w:tcPr>
            <w:tcW w:w="1560" w:type="dxa"/>
            <w:vMerge w:val="restart"/>
            <w:shd w:val="clear" w:color="auto" w:fill="auto"/>
            <w:vAlign w:val="center"/>
          </w:tcPr>
          <w:p w:rsidR="00906097" w:rsidRPr="00973C3F" w:rsidRDefault="00906097" w:rsidP="00C408F3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973C3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โอกาสหรือ</w:t>
            </w:r>
          </w:p>
          <w:p w:rsidR="00906097" w:rsidRPr="00973C3F" w:rsidRDefault="00906097" w:rsidP="00C408F3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973C3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ความเป็นไปได้</w:t>
            </w:r>
          </w:p>
          <w:p w:rsidR="00906097" w:rsidRPr="00973C3F" w:rsidRDefault="00906097" w:rsidP="00C408F3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973C3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ที่เกิดขึ้น</w:t>
            </w:r>
          </w:p>
          <w:p w:rsidR="00906097" w:rsidRPr="00973C3F" w:rsidRDefault="00906097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  <w:r w:rsidRPr="00973C3F">
              <w:rPr>
                <w:rFonts w:ascii="TH SarabunIT๙" w:eastAsia="Times New Roman" w:hAnsi="TH SarabunIT๙" w:cs="TH SarabunIT๙"/>
                <w:sz w:val="30"/>
                <w:szCs w:val="30"/>
              </w:rPr>
              <w:t>(Likelihood)</w:t>
            </w:r>
          </w:p>
        </w:tc>
        <w:tc>
          <w:tcPr>
            <w:tcW w:w="1275" w:type="dxa"/>
            <w:shd w:val="clear" w:color="auto" w:fill="auto"/>
          </w:tcPr>
          <w:p w:rsidR="00906097" w:rsidRPr="00973C3F" w:rsidRDefault="00906097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  <w:r w:rsidRPr="00973C3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5 (สูงมาก)</w:t>
            </w:r>
          </w:p>
        </w:tc>
        <w:tc>
          <w:tcPr>
            <w:tcW w:w="1276" w:type="dxa"/>
            <w:shd w:val="clear" w:color="auto" w:fill="FFFF00"/>
          </w:tcPr>
          <w:p w:rsidR="00906097" w:rsidRPr="00973C3F" w:rsidRDefault="00906097" w:rsidP="00C408F3">
            <w:pPr>
              <w:spacing w:after="0"/>
              <w:jc w:val="thaiDistribute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E36C0A"/>
          </w:tcPr>
          <w:p w:rsidR="00906097" w:rsidRPr="00973C3F" w:rsidRDefault="00906097" w:rsidP="00C408F3">
            <w:pPr>
              <w:spacing w:after="0"/>
              <w:jc w:val="thaiDistribute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</w:p>
        </w:tc>
        <w:tc>
          <w:tcPr>
            <w:tcW w:w="1276" w:type="dxa"/>
            <w:shd w:val="clear" w:color="auto" w:fill="E36C0A"/>
          </w:tcPr>
          <w:p w:rsidR="00906097" w:rsidRPr="00973C3F" w:rsidRDefault="00906097" w:rsidP="00C408F3">
            <w:pPr>
              <w:spacing w:after="0"/>
              <w:jc w:val="thaiDistribute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</w:p>
        </w:tc>
        <w:tc>
          <w:tcPr>
            <w:tcW w:w="1276" w:type="dxa"/>
            <w:shd w:val="clear" w:color="auto" w:fill="FF0000"/>
          </w:tcPr>
          <w:p w:rsidR="00906097" w:rsidRPr="007161A2" w:rsidRDefault="00906097" w:rsidP="00C408F3">
            <w:pPr>
              <w:spacing w:after="0"/>
              <w:jc w:val="thaiDistribute"/>
              <w:rPr>
                <w:rFonts w:ascii="TH SarabunIT๙" w:eastAsia="Times New Roman" w:hAnsi="TH SarabunIT๙" w:cs="TH SarabunIT๙" w:hint="cs"/>
                <w:color w:val="FF0000"/>
                <w:sz w:val="30"/>
                <w:szCs w:val="30"/>
              </w:rPr>
            </w:pPr>
          </w:p>
        </w:tc>
        <w:tc>
          <w:tcPr>
            <w:tcW w:w="1269" w:type="dxa"/>
            <w:shd w:val="clear" w:color="auto" w:fill="FF0000"/>
          </w:tcPr>
          <w:p w:rsidR="00906097" w:rsidRPr="007161A2" w:rsidRDefault="00906097" w:rsidP="00C408F3">
            <w:pPr>
              <w:spacing w:after="0"/>
              <w:jc w:val="thaiDistribute"/>
              <w:rPr>
                <w:rFonts w:ascii="TH SarabunIT๙" w:eastAsia="Times New Roman" w:hAnsi="TH SarabunIT๙" w:cs="TH SarabunIT๙" w:hint="cs"/>
                <w:color w:val="FF0000"/>
                <w:sz w:val="30"/>
                <w:szCs w:val="30"/>
              </w:rPr>
            </w:pPr>
          </w:p>
        </w:tc>
      </w:tr>
      <w:tr w:rsidR="00000000">
        <w:tc>
          <w:tcPr>
            <w:tcW w:w="1560" w:type="dxa"/>
            <w:vMerge/>
            <w:shd w:val="clear" w:color="auto" w:fill="auto"/>
          </w:tcPr>
          <w:p w:rsidR="00906097" w:rsidRPr="00973C3F" w:rsidRDefault="00906097" w:rsidP="00C408F3">
            <w:pPr>
              <w:spacing w:after="0"/>
              <w:jc w:val="thaiDistribute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</w:p>
        </w:tc>
        <w:tc>
          <w:tcPr>
            <w:tcW w:w="1275" w:type="dxa"/>
            <w:shd w:val="clear" w:color="auto" w:fill="auto"/>
          </w:tcPr>
          <w:p w:rsidR="00906097" w:rsidRPr="00973C3F" w:rsidRDefault="00906097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  <w:r w:rsidRPr="00973C3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276" w:type="dxa"/>
            <w:shd w:val="clear" w:color="auto" w:fill="92D050"/>
          </w:tcPr>
          <w:p w:rsidR="00906097" w:rsidRPr="00973C3F" w:rsidRDefault="00906097" w:rsidP="00C408F3">
            <w:pPr>
              <w:spacing w:after="0"/>
              <w:jc w:val="thaiDistribute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FFFF00"/>
          </w:tcPr>
          <w:p w:rsidR="00906097" w:rsidRPr="00973C3F" w:rsidRDefault="00906097" w:rsidP="00C408F3">
            <w:pPr>
              <w:spacing w:after="0"/>
              <w:jc w:val="thaiDistribute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</w:p>
        </w:tc>
        <w:tc>
          <w:tcPr>
            <w:tcW w:w="1276" w:type="dxa"/>
            <w:shd w:val="clear" w:color="auto" w:fill="E36C0A"/>
          </w:tcPr>
          <w:p w:rsidR="00906097" w:rsidRPr="00973C3F" w:rsidRDefault="00906097" w:rsidP="00C408F3">
            <w:pPr>
              <w:spacing w:after="0"/>
              <w:jc w:val="thaiDistribute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</w:p>
        </w:tc>
        <w:tc>
          <w:tcPr>
            <w:tcW w:w="1276" w:type="dxa"/>
            <w:shd w:val="clear" w:color="auto" w:fill="E36C0A"/>
          </w:tcPr>
          <w:p w:rsidR="00906097" w:rsidRPr="00973C3F" w:rsidRDefault="00906097" w:rsidP="00C408F3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973C3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 xml:space="preserve">ความเสี่ยง </w:t>
            </w:r>
            <w:r w:rsidRPr="00973C3F">
              <w:rPr>
                <w:rFonts w:ascii="TH SarabunIT๙" w:eastAsia="Times New Roman" w:hAnsi="TH SarabunIT๙" w:cs="TH SarabunIT๙"/>
                <w:sz w:val="30"/>
                <w:szCs w:val="30"/>
              </w:rPr>
              <w:t>C</w:t>
            </w:r>
          </w:p>
        </w:tc>
        <w:tc>
          <w:tcPr>
            <w:tcW w:w="1269" w:type="dxa"/>
            <w:shd w:val="clear" w:color="auto" w:fill="FF0000"/>
          </w:tcPr>
          <w:p w:rsidR="00906097" w:rsidRPr="00973C3F" w:rsidRDefault="00906097" w:rsidP="00C408F3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973C3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 xml:space="preserve">ความเสี่ยง </w:t>
            </w:r>
            <w:r w:rsidRPr="00973C3F">
              <w:rPr>
                <w:rFonts w:ascii="TH SarabunIT๙" w:eastAsia="Times New Roman" w:hAnsi="TH SarabunIT๙" w:cs="TH SarabunIT๙"/>
                <w:sz w:val="30"/>
                <w:szCs w:val="30"/>
              </w:rPr>
              <w:t>D</w:t>
            </w:r>
          </w:p>
        </w:tc>
      </w:tr>
      <w:tr w:rsidR="00000000" w:rsidTr="00E96392">
        <w:tc>
          <w:tcPr>
            <w:tcW w:w="1560" w:type="dxa"/>
            <w:vMerge/>
            <w:shd w:val="clear" w:color="auto" w:fill="auto"/>
          </w:tcPr>
          <w:p w:rsidR="00906097" w:rsidRPr="00973C3F" w:rsidRDefault="00906097" w:rsidP="00C408F3">
            <w:pPr>
              <w:spacing w:after="0"/>
              <w:jc w:val="thaiDistribute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</w:p>
        </w:tc>
        <w:tc>
          <w:tcPr>
            <w:tcW w:w="1275" w:type="dxa"/>
            <w:shd w:val="clear" w:color="auto" w:fill="auto"/>
          </w:tcPr>
          <w:p w:rsidR="00906097" w:rsidRPr="00973C3F" w:rsidRDefault="00906097" w:rsidP="00C408F3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973C3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276" w:type="dxa"/>
            <w:shd w:val="clear" w:color="auto" w:fill="76923C"/>
          </w:tcPr>
          <w:p w:rsidR="00906097" w:rsidRPr="00973C3F" w:rsidRDefault="00906097" w:rsidP="00C408F3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973C3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 xml:space="preserve">ความเสี่ยง </w:t>
            </w:r>
            <w:r w:rsidRPr="00973C3F">
              <w:rPr>
                <w:rFonts w:ascii="TH SarabunIT๙" w:eastAsia="Times New Roman" w:hAnsi="TH SarabunIT๙" w:cs="TH SarabunIT๙"/>
                <w:sz w:val="30"/>
                <w:szCs w:val="30"/>
              </w:rPr>
              <w:t>A</w:t>
            </w:r>
          </w:p>
        </w:tc>
        <w:tc>
          <w:tcPr>
            <w:tcW w:w="1134" w:type="dxa"/>
            <w:shd w:val="clear" w:color="auto" w:fill="FFFF00"/>
          </w:tcPr>
          <w:p w:rsidR="00906097" w:rsidRPr="00973C3F" w:rsidRDefault="00906097" w:rsidP="00C408F3">
            <w:pPr>
              <w:spacing w:after="0"/>
              <w:jc w:val="thaiDistribute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</w:p>
        </w:tc>
        <w:tc>
          <w:tcPr>
            <w:tcW w:w="1276" w:type="dxa"/>
            <w:shd w:val="clear" w:color="auto" w:fill="FFFF00"/>
          </w:tcPr>
          <w:p w:rsidR="00906097" w:rsidRPr="00973C3F" w:rsidRDefault="00906097" w:rsidP="00C408F3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973C3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 xml:space="preserve">ความเสี่ยง </w:t>
            </w:r>
            <w:r w:rsidRPr="00973C3F">
              <w:rPr>
                <w:rFonts w:ascii="TH SarabunIT๙" w:eastAsia="Times New Roman" w:hAnsi="TH SarabunIT๙" w:cs="TH SarabunIT๙"/>
                <w:sz w:val="30"/>
                <w:szCs w:val="30"/>
              </w:rPr>
              <w:t>B</w:t>
            </w:r>
          </w:p>
        </w:tc>
        <w:tc>
          <w:tcPr>
            <w:tcW w:w="1276" w:type="dxa"/>
            <w:shd w:val="clear" w:color="auto" w:fill="E36C0A"/>
          </w:tcPr>
          <w:p w:rsidR="00906097" w:rsidRPr="00973C3F" w:rsidRDefault="00906097" w:rsidP="00C408F3">
            <w:pPr>
              <w:spacing w:after="0"/>
              <w:jc w:val="thaiDistribute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</w:p>
        </w:tc>
        <w:tc>
          <w:tcPr>
            <w:tcW w:w="1269" w:type="dxa"/>
            <w:shd w:val="clear" w:color="auto" w:fill="E36C0A"/>
          </w:tcPr>
          <w:p w:rsidR="00906097" w:rsidRPr="00973C3F" w:rsidRDefault="00906097" w:rsidP="00C408F3">
            <w:pPr>
              <w:spacing w:after="0"/>
              <w:jc w:val="thaiDistribute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</w:p>
        </w:tc>
      </w:tr>
      <w:tr w:rsidR="00000000">
        <w:tc>
          <w:tcPr>
            <w:tcW w:w="1560" w:type="dxa"/>
            <w:vMerge/>
            <w:shd w:val="clear" w:color="auto" w:fill="auto"/>
          </w:tcPr>
          <w:p w:rsidR="00906097" w:rsidRPr="00973C3F" w:rsidRDefault="00906097" w:rsidP="00C408F3">
            <w:pPr>
              <w:spacing w:after="0"/>
              <w:jc w:val="thaiDistribute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</w:p>
        </w:tc>
        <w:tc>
          <w:tcPr>
            <w:tcW w:w="1275" w:type="dxa"/>
            <w:shd w:val="clear" w:color="auto" w:fill="auto"/>
          </w:tcPr>
          <w:p w:rsidR="00906097" w:rsidRPr="00973C3F" w:rsidRDefault="00906097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  <w:r w:rsidRPr="00973C3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1276" w:type="dxa"/>
            <w:shd w:val="clear" w:color="auto" w:fill="76923C"/>
          </w:tcPr>
          <w:p w:rsidR="00906097" w:rsidRPr="00973C3F" w:rsidRDefault="00906097" w:rsidP="00C408F3">
            <w:pPr>
              <w:spacing w:after="0"/>
              <w:jc w:val="thaiDistribute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92D050"/>
          </w:tcPr>
          <w:p w:rsidR="00906097" w:rsidRPr="00973C3F" w:rsidRDefault="00906097" w:rsidP="00C408F3">
            <w:pPr>
              <w:spacing w:after="0"/>
              <w:jc w:val="thaiDistribute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</w:p>
        </w:tc>
        <w:tc>
          <w:tcPr>
            <w:tcW w:w="1276" w:type="dxa"/>
            <w:shd w:val="clear" w:color="auto" w:fill="FFFF00"/>
          </w:tcPr>
          <w:p w:rsidR="00906097" w:rsidRPr="00973C3F" w:rsidRDefault="00906097" w:rsidP="00C408F3">
            <w:pPr>
              <w:spacing w:after="0"/>
              <w:jc w:val="thaiDistribute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</w:p>
        </w:tc>
        <w:tc>
          <w:tcPr>
            <w:tcW w:w="1276" w:type="dxa"/>
            <w:shd w:val="clear" w:color="auto" w:fill="FFFF00"/>
          </w:tcPr>
          <w:p w:rsidR="00906097" w:rsidRPr="007161A2" w:rsidRDefault="00906097" w:rsidP="00C408F3">
            <w:pPr>
              <w:spacing w:after="0"/>
              <w:jc w:val="thaiDistribute"/>
              <w:rPr>
                <w:rFonts w:ascii="TH SarabunIT๙" w:eastAsia="Times New Roman" w:hAnsi="TH SarabunIT๙" w:cs="TH SarabunIT๙" w:hint="cs"/>
                <w:sz w:val="30"/>
                <w:szCs w:val="30"/>
                <w:highlight w:val="yellow"/>
              </w:rPr>
            </w:pPr>
          </w:p>
        </w:tc>
        <w:tc>
          <w:tcPr>
            <w:tcW w:w="1269" w:type="dxa"/>
            <w:shd w:val="clear" w:color="auto" w:fill="E36C0A"/>
          </w:tcPr>
          <w:p w:rsidR="00906097" w:rsidRPr="00973C3F" w:rsidRDefault="00906097" w:rsidP="00C408F3">
            <w:pPr>
              <w:spacing w:after="0"/>
              <w:jc w:val="thaiDistribute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</w:p>
        </w:tc>
      </w:tr>
      <w:tr w:rsidR="00000000">
        <w:tc>
          <w:tcPr>
            <w:tcW w:w="1560" w:type="dxa"/>
            <w:vMerge/>
            <w:shd w:val="clear" w:color="auto" w:fill="auto"/>
          </w:tcPr>
          <w:p w:rsidR="00906097" w:rsidRPr="00973C3F" w:rsidRDefault="00906097" w:rsidP="00C408F3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</w:tc>
        <w:tc>
          <w:tcPr>
            <w:tcW w:w="1275" w:type="dxa"/>
            <w:shd w:val="clear" w:color="auto" w:fill="auto"/>
          </w:tcPr>
          <w:p w:rsidR="00906097" w:rsidRPr="00973C3F" w:rsidRDefault="00906097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  <w:r w:rsidRPr="00973C3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1 (ต่ำมาก)</w:t>
            </w:r>
          </w:p>
        </w:tc>
        <w:tc>
          <w:tcPr>
            <w:tcW w:w="1276" w:type="dxa"/>
            <w:shd w:val="clear" w:color="auto" w:fill="76923C"/>
          </w:tcPr>
          <w:p w:rsidR="00906097" w:rsidRPr="00973C3F" w:rsidRDefault="00906097" w:rsidP="00C408F3">
            <w:pPr>
              <w:spacing w:after="0"/>
              <w:jc w:val="thaiDistribute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76923C"/>
          </w:tcPr>
          <w:p w:rsidR="00906097" w:rsidRPr="00973C3F" w:rsidRDefault="00906097" w:rsidP="00C408F3">
            <w:pPr>
              <w:spacing w:after="0"/>
              <w:jc w:val="thaiDistribute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</w:p>
        </w:tc>
        <w:tc>
          <w:tcPr>
            <w:tcW w:w="1276" w:type="dxa"/>
            <w:shd w:val="clear" w:color="auto" w:fill="92D050"/>
          </w:tcPr>
          <w:p w:rsidR="00906097" w:rsidRPr="00973C3F" w:rsidRDefault="00906097" w:rsidP="00C408F3">
            <w:pPr>
              <w:spacing w:after="0"/>
              <w:jc w:val="thaiDistribute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</w:p>
        </w:tc>
        <w:tc>
          <w:tcPr>
            <w:tcW w:w="1276" w:type="dxa"/>
            <w:shd w:val="clear" w:color="auto" w:fill="92D050"/>
          </w:tcPr>
          <w:p w:rsidR="00906097" w:rsidRPr="00973C3F" w:rsidRDefault="00906097" w:rsidP="00C408F3">
            <w:pPr>
              <w:spacing w:after="0"/>
              <w:jc w:val="thaiDistribute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</w:p>
        </w:tc>
        <w:tc>
          <w:tcPr>
            <w:tcW w:w="1269" w:type="dxa"/>
            <w:shd w:val="clear" w:color="auto" w:fill="FFFF00"/>
          </w:tcPr>
          <w:p w:rsidR="00906097" w:rsidRPr="00973C3F" w:rsidRDefault="00906097" w:rsidP="00C408F3">
            <w:pPr>
              <w:spacing w:after="0"/>
              <w:jc w:val="thaiDistribute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</w:p>
        </w:tc>
      </w:tr>
    </w:tbl>
    <w:p w:rsidR="000B4852" w:rsidRPr="009C16AE" w:rsidRDefault="000B4852" w:rsidP="00906097">
      <w:pPr>
        <w:shd w:val="clear" w:color="auto" w:fill="FFFFFF"/>
        <w:ind w:firstLine="851"/>
        <w:jc w:val="thaiDistribute"/>
        <w:rPr>
          <w:rFonts w:ascii="TH SarabunIT๙" w:eastAsia="Times New Roman" w:hAnsi="TH SarabunIT๙" w:cs="TH SarabunIT๙" w:hint="cs"/>
          <w:sz w:val="20"/>
          <w:szCs w:val="20"/>
        </w:rPr>
      </w:pPr>
    </w:p>
    <w:p w:rsidR="00BC5E08" w:rsidRDefault="00BC5E08" w:rsidP="00906097">
      <w:pPr>
        <w:shd w:val="clear" w:color="auto" w:fill="FFFFFF"/>
        <w:ind w:firstLine="851"/>
        <w:jc w:val="thaiDistribute"/>
        <w:rPr>
          <w:rFonts w:ascii="TH SarabunIT๙" w:eastAsia="Times New Roman" w:hAnsi="TH SarabunIT๙" w:cs="TH SarabunIT๙" w:hint="cs"/>
        </w:rPr>
      </w:pPr>
    </w:p>
    <w:p w:rsidR="00BC5E08" w:rsidRDefault="00BC5E08" w:rsidP="00906097">
      <w:pPr>
        <w:shd w:val="clear" w:color="auto" w:fill="FFFFFF"/>
        <w:ind w:firstLine="851"/>
        <w:jc w:val="thaiDistribute"/>
        <w:rPr>
          <w:rFonts w:ascii="TH SarabunIT๙" w:eastAsia="Times New Roman" w:hAnsi="TH SarabunIT๙" w:cs="TH SarabunIT๙" w:hint="cs"/>
        </w:rPr>
      </w:pPr>
    </w:p>
    <w:p w:rsidR="00140F3D" w:rsidRPr="00906097" w:rsidRDefault="00906097" w:rsidP="00C408F3">
      <w:pPr>
        <w:shd w:val="clear" w:color="auto" w:fill="FFFFFF"/>
        <w:spacing w:after="0"/>
        <w:ind w:firstLine="851"/>
        <w:jc w:val="thaiDistribute"/>
        <w:rPr>
          <w:rFonts w:ascii="TH SarabunIT๙" w:eastAsia="Times New Roman" w:hAnsi="TH SarabunIT๙" w:cs="TH SarabunIT๙" w:hint="cs"/>
          <w:cs/>
        </w:rPr>
      </w:pPr>
      <w:r>
        <w:rPr>
          <w:rFonts w:ascii="TH SarabunIT๙" w:eastAsia="Times New Roman" w:hAnsi="TH SarabunIT๙" w:cs="TH SarabunIT๙" w:hint="cs"/>
          <w:cs/>
        </w:rPr>
        <w:lastRenderedPageBreak/>
        <w:t xml:space="preserve">ระดับความเสี่ยง แสดงถึงระดับความสำคัญในการบริหารความเสี่ยง โดยพิจารณาจากผลคูณของระดับโอกาสที่จะเกิดความเสี่ยง </w:t>
      </w:r>
      <w:r>
        <w:rPr>
          <w:rFonts w:ascii="TH SarabunIT๙" w:eastAsia="Times New Roman" w:hAnsi="TH SarabunIT๙" w:cs="TH SarabunIT๙"/>
        </w:rPr>
        <w:t xml:space="preserve">(Likelihood) </w:t>
      </w:r>
      <w:r>
        <w:rPr>
          <w:rFonts w:ascii="TH SarabunIT๙" w:eastAsia="Times New Roman" w:hAnsi="TH SarabunIT๙" w:cs="TH SarabunIT๙" w:hint="cs"/>
          <w:cs/>
        </w:rPr>
        <w:t>กับระดับความรุนแรงของผลกระทบ</w:t>
      </w:r>
      <w:r>
        <w:rPr>
          <w:rFonts w:ascii="TH SarabunIT๙" w:eastAsia="Times New Roman" w:hAnsi="TH SarabunIT๙" w:cs="TH SarabunIT๙"/>
        </w:rPr>
        <w:t xml:space="preserve"> (Impact)</w:t>
      </w:r>
      <w:r>
        <w:rPr>
          <w:rFonts w:ascii="TH SarabunIT๙" w:eastAsia="Times New Roman" w:hAnsi="TH SarabunIT๙" w:cs="TH SarabunIT๙" w:hint="cs"/>
          <w:cs/>
        </w:rPr>
        <w:t xml:space="preserve"> ของความเสี่ยงแต่ละสาเหตุ (โอกาส </w:t>
      </w:r>
      <w:r>
        <w:rPr>
          <w:rFonts w:ascii="TH SarabunIT๙" w:eastAsia="Times New Roman" w:hAnsi="TH SarabunIT๙" w:cs="TH SarabunIT๙"/>
        </w:rPr>
        <w:t>X</w:t>
      </w:r>
      <w:r>
        <w:rPr>
          <w:rFonts w:ascii="TH SarabunIT๙" w:eastAsia="Times New Roman" w:hAnsi="TH SarabunIT๙" w:cs="TH SarabunIT๙" w:hint="cs"/>
          <w:cs/>
        </w:rPr>
        <w:t xml:space="preserve"> ผลกระทบ) ซึ่งระดับความเสี่ยงแบ่งตามความสำคัญเป็น </w:t>
      </w:r>
      <w:r w:rsidR="00BB2B61">
        <w:rPr>
          <w:rFonts w:ascii="TH SarabunIT๙" w:eastAsia="Times New Roman" w:hAnsi="TH SarabunIT๙" w:cs="TH SarabunIT๙" w:hint="cs"/>
          <w:cs/>
        </w:rPr>
        <w:t>5</w:t>
      </w:r>
      <w:r>
        <w:rPr>
          <w:rFonts w:ascii="TH SarabunIT๙" w:eastAsia="Times New Roman" w:hAnsi="TH SarabunIT๙" w:cs="TH SarabunIT๙" w:hint="cs"/>
          <w:cs/>
        </w:rPr>
        <w:t xml:space="preserve"> ระดับ ดังนี้</w:t>
      </w:r>
    </w:p>
    <w:p w:rsidR="00140F3D" w:rsidRPr="009C16AE" w:rsidRDefault="00140F3D" w:rsidP="00C408F3">
      <w:pPr>
        <w:shd w:val="clear" w:color="auto" w:fill="FFFFFF"/>
        <w:spacing w:after="0"/>
        <w:ind w:left="2126"/>
        <w:jc w:val="thaiDistribute"/>
        <w:rPr>
          <w:rFonts w:ascii="TH SarabunIT๙" w:eastAsia="Times New Roman" w:hAnsi="TH SarabunIT๙" w:cs="TH SarabunIT๙" w:hint="cs"/>
          <w:sz w:val="10"/>
          <w:szCs w:val="10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1275"/>
        <w:gridCol w:w="6231"/>
      </w:tblGrid>
      <w:tr w:rsidR="00000000">
        <w:tc>
          <w:tcPr>
            <w:tcW w:w="1560" w:type="dxa"/>
            <w:shd w:val="clear" w:color="auto" w:fill="BFBFBF"/>
          </w:tcPr>
          <w:p w:rsidR="00084073" w:rsidRPr="00381EEF" w:rsidRDefault="00084073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  <w:r w:rsidRPr="00381EE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ระดับความเสี่ยง</w:t>
            </w:r>
          </w:p>
        </w:tc>
        <w:tc>
          <w:tcPr>
            <w:tcW w:w="1275" w:type="dxa"/>
            <w:shd w:val="clear" w:color="auto" w:fill="BFBFBF"/>
          </w:tcPr>
          <w:p w:rsidR="00084073" w:rsidRPr="00381EEF" w:rsidRDefault="00084073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  <w:r w:rsidRPr="00381EE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ระดับคะแนน</w:t>
            </w:r>
          </w:p>
        </w:tc>
        <w:tc>
          <w:tcPr>
            <w:tcW w:w="6231" w:type="dxa"/>
            <w:shd w:val="clear" w:color="auto" w:fill="BFBFBF"/>
          </w:tcPr>
          <w:p w:rsidR="00084073" w:rsidRPr="00381EEF" w:rsidRDefault="00084073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  <w:r w:rsidRPr="00381EE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ความหมาย</w:t>
            </w:r>
          </w:p>
        </w:tc>
      </w:tr>
      <w:tr w:rsidR="00000000" w:rsidTr="00FE6257">
        <w:tc>
          <w:tcPr>
            <w:tcW w:w="1560" w:type="dxa"/>
            <w:shd w:val="clear" w:color="auto" w:fill="FF0000"/>
          </w:tcPr>
          <w:p w:rsidR="00084073" w:rsidRPr="00381EEF" w:rsidRDefault="00084073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  <w:r w:rsidRPr="00381EE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สูงมาก</w:t>
            </w:r>
          </w:p>
        </w:tc>
        <w:tc>
          <w:tcPr>
            <w:tcW w:w="1275" w:type="dxa"/>
            <w:shd w:val="clear" w:color="auto" w:fill="auto"/>
          </w:tcPr>
          <w:p w:rsidR="00084073" w:rsidRPr="00381EEF" w:rsidRDefault="00E51040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20</w:t>
            </w:r>
            <w:r w:rsidR="00084073" w:rsidRPr="00381EE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-25</w:t>
            </w:r>
          </w:p>
        </w:tc>
        <w:tc>
          <w:tcPr>
            <w:tcW w:w="6231" w:type="dxa"/>
            <w:shd w:val="clear" w:color="auto" w:fill="auto"/>
          </w:tcPr>
          <w:p w:rsidR="00174643" w:rsidRDefault="00174643" w:rsidP="00C408F3">
            <w:pPr>
              <w:spacing w:after="0"/>
              <w:jc w:val="thaiDistribute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  <w:r w:rsidRPr="00381EE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ความเสี่ยงที่ต้องกำกับดูแลอย่างใกล้ชิด ซึ่งจะต้องบริหารความเสี่ยงทันที</w:t>
            </w: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 xml:space="preserve"> ต้องมีแผนลดความเสี่ยงและประเมินซ้ำ หรืออาจต้องถ่ายโอนความเสี่ยง</w:t>
            </w:r>
          </w:p>
          <w:p w:rsidR="00084073" w:rsidRPr="00381EEF" w:rsidRDefault="00084073" w:rsidP="00C408F3">
            <w:pPr>
              <w:spacing w:after="0"/>
              <w:jc w:val="thaiDistribute"/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</w:pPr>
            <w:r w:rsidRPr="00381EE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 xml:space="preserve">(ตัวอย่าง ความเสี่ยง </w:t>
            </w:r>
            <w:r w:rsidRPr="00381EEF">
              <w:rPr>
                <w:rFonts w:ascii="TH SarabunIT๙" w:eastAsia="Times New Roman" w:hAnsi="TH SarabunIT๙" w:cs="TH SarabunIT๙"/>
                <w:sz w:val="30"/>
                <w:szCs w:val="30"/>
              </w:rPr>
              <w:t>D</w:t>
            </w:r>
            <w:r w:rsidRPr="00381EE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 xml:space="preserve"> ระดับคะแนนความเสี่ยงเท่ากับ 20)</w:t>
            </w:r>
          </w:p>
        </w:tc>
      </w:tr>
      <w:tr w:rsidR="00000000" w:rsidTr="00FE6257">
        <w:tc>
          <w:tcPr>
            <w:tcW w:w="1560" w:type="dxa"/>
            <w:shd w:val="clear" w:color="auto" w:fill="E36C0A"/>
          </w:tcPr>
          <w:p w:rsidR="00706610" w:rsidRPr="00381EEF" w:rsidRDefault="00706610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  <w:r w:rsidRPr="00381EE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สูง</w:t>
            </w:r>
          </w:p>
        </w:tc>
        <w:tc>
          <w:tcPr>
            <w:tcW w:w="1275" w:type="dxa"/>
            <w:shd w:val="clear" w:color="auto" w:fill="auto"/>
          </w:tcPr>
          <w:p w:rsidR="00706610" w:rsidRPr="00381EEF" w:rsidRDefault="007B4501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15</w:t>
            </w:r>
            <w:r w:rsidR="0099321A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-1</w:t>
            </w: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9</w:t>
            </w:r>
          </w:p>
        </w:tc>
        <w:tc>
          <w:tcPr>
            <w:tcW w:w="6231" w:type="dxa"/>
            <w:shd w:val="clear" w:color="auto" w:fill="auto"/>
          </w:tcPr>
          <w:p w:rsidR="004B3A41" w:rsidRDefault="004B3A41" w:rsidP="00C408F3">
            <w:pPr>
              <w:spacing w:after="0"/>
              <w:jc w:val="thaiDistribute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  <w:r w:rsidRPr="00381EE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ความเสี่ยง</w:t>
            </w: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ที่ไม่สามารถยอมรับได้ ต้องกำกับดูแลอย่างใกล้ชิด ต้องมีแผนลดความเสี่ยงเพื่อให้ความเสี่ยงนั้นลดลงให้อยู่ในระดับที่ยอมรับได้</w:t>
            </w:r>
          </w:p>
          <w:p w:rsidR="00706610" w:rsidRPr="00381EEF" w:rsidRDefault="00706610" w:rsidP="00C408F3">
            <w:pPr>
              <w:spacing w:after="0"/>
              <w:jc w:val="thaiDistribute"/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</w:pPr>
            <w:r w:rsidRPr="00381EE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 xml:space="preserve">(ตัวอย่าง ความเสี่ยง </w:t>
            </w:r>
            <w:r w:rsidRPr="00381EEF">
              <w:rPr>
                <w:rFonts w:ascii="TH SarabunIT๙" w:eastAsia="Times New Roman" w:hAnsi="TH SarabunIT๙" w:cs="TH SarabunIT๙"/>
                <w:sz w:val="30"/>
                <w:szCs w:val="30"/>
              </w:rPr>
              <w:t>C</w:t>
            </w:r>
            <w:r w:rsidRPr="00381EE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 xml:space="preserve"> ระดับคะแนนความเสี่ยงเท่ากับ </w:t>
            </w:r>
            <w:r w:rsidRPr="00381EEF">
              <w:rPr>
                <w:rFonts w:ascii="TH SarabunIT๙" w:eastAsia="Times New Roman" w:hAnsi="TH SarabunIT๙" w:cs="TH SarabunIT๙"/>
                <w:sz w:val="30"/>
                <w:szCs w:val="30"/>
              </w:rPr>
              <w:t>16</w:t>
            </w:r>
            <w:r w:rsidRPr="00381EE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)</w:t>
            </w:r>
          </w:p>
        </w:tc>
      </w:tr>
      <w:tr w:rsidR="00000000" w:rsidTr="00FE6257">
        <w:tc>
          <w:tcPr>
            <w:tcW w:w="1560" w:type="dxa"/>
            <w:shd w:val="clear" w:color="auto" w:fill="FFFF00"/>
          </w:tcPr>
          <w:p w:rsidR="00706610" w:rsidRPr="00381EEF" w:rsidRDefault="00706610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  <w:r w:rsidRPr="00381EE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ปานกลาง</w:t>
            </w:r>
          </w:p>
        </w:tc>
        <w:tc>
          <w:tcPr>
            <w:tcW w:w="1275" w:type="dxa"/>
            <w:shd w:val="clear" w:color="auto" w:fill="auto"/>
          </w:tcPr>
          <w:p w:rsidR="00706610" w:rsidRPr="00381EEF" w:rsidRDefault="002729FF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10-14</w:t>
            </w:r>
          </w:p>
        </w:tc>
        <w:tc>
          <w:tcPr>
            <w:tcW w:w="6231" w:type="dxa"/>
            <w:shd w:val="clear" w:color="auto" w:fill="auto"/>
          </w:tcPr>
          <w:p w:rsidR="00706610" w:rsidRPr="00381EEF" w:rsidRDefault="00F360E9" w:rsidP="00C408F3">
            <w:pPr>
              <w:spacing w:after="0"/>
              <w:jc w:val="thaiDistribute"/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</w:pPr>
            <w:r w:rsidRPr="00381EE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ความเสี่ยงที่</w:t>
            </w:r>
            <w:r w:rsidR="00764A77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พอ</w:t>
            </w: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ยอมรับได้แต่ต้องมีแผนควบคุมความเสี่ยงโดยให้ความสนใจเฝ้าระวัง ใช้ความพยายามที่จะลดความเสี่ยง</w:t>
            </w:r>
            <w:r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เพื่อให้อยู่ในระดับที่ยอมรับได้ต่อไป</w:t>
            </w:r>
            <w:r w:rsidR="00177859" w:rsidRPr="00381EE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 xml:space="preserve">(ตัวอย่าง ความเสี่ยง </w:t>
            </w:r>
            <w:r w:rsidR="00177859" w:rsidRPr="00381EEF">
              <w:rPr>
                <w:rFonts w:ascii="TH SarabunIT๙" w:eastAsia="Times New Roman" w:hAnsi="TH SarabunIT๙" w:cs="TH SarabunIT๙"/>
                <w:sz w:val="30"/>
                <w:szCs w:val="30"/>
              </w:rPr>
              <w:t>B</w:t>
            </w:r>
            <w:r w:rsidR="00177859" w:rsidRPr="00381EE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 xml:space="preserve"> ระดับคะแนนความเสี่ยงเท่ากับ </w:t>
            </w:r>
            <w:r w:rsidR="00177859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12</w:t>
            </w:r>
            <w:r w:rsidR="00177859" w:rsidRPr="00381EE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)</w:t>
            </w:r>
          </w:p>
        </w:tc>
      </w:tr>
      <w:tr w:rsidR="00000000" w:rsidTr="00FE6257">
        <w:tc>
          <w:tcPr>
            <w:tcW w:w="1560" w:type="dxa"/>
            <w:shd w:val="clear" w:color="auto" w:fill="92D050"/>
          </w:tcPr>
          <w:p w:rsidR="00706610" w:rsidRPr="00381EEF" w:rsidRDefault="00706610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น้อย</w:t>
            </w:r>
          </w:p>
        </w:tc>
        <w:tc>
          <w:tcPr>
            <w:tcW w:w="1275" w:type="dxa"/>
            <w:shd w:val="clear" w:color="auto" w:fill="auto"/>
          </w:tcPr>
          <w:p w:rsidR="00706610" w:rsidRPr="00381EEF" w:rsidRDefault="00E96392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sz w:val="30"/>
                <w:szCs w:val="30"/>
              </w:rPr>
              <w:t>5-9</w:t>
            </w:r>
          </w:p>
        </w:tc>
        <w:tc>
          <w:tcPr>
            <w:tcW w:w="6231" w:type="dxa"/>
            <w:shd w:val="clear" w:color="auto" w:fill="auto"/>
          </w:tcPr>
          <w:p w:rsidR="00706610" w:rsidRPr="00381EEF" w:rsidRDefault="00706610" w:rsidP="00C408F3">
            <w:pPr>
              <w:spacing w:after="0"/>
              <w:jc w:val="thaiDistribute"/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</w:pPr>
            <w:r w:rsidRPr="00381EEF">
              <w:rPr>
                <w:rFonts w:ascii="TH SarabunIT๙" w:eastAsia="Times New Roman" w:hAnsi="TH SarabunIT๙" w:cs="TH SarabunIT๙" w:hint="cs"/>
                <w:spacing w:val="-4"/>
                <w:sz w:val="30"/>
                <w:szCs w:val="30"/>
                <w:cs/>
              </w:rPr>
              <w:t>ความเสี่ยง</w:t>
            </w:r>
            <w:r>
              <w:rPr>
                <w:rFonts w:ascii="TH SarabunIT๙" w:eastAsia="Times New Roman" w:hAnsi="TH SarabunIT๙" w:cs="TH SarabunIT๙" w:hint="cs"/>
                <w:spacing w:val="-4"/>
                <w:sz w:val="30"/>
                <w:szCs w:val="30"/>
                <w:cs/>
              </w:rPr>
              <w:t>ที่</w:t>
            </w:r>
            <w:r w:rsidR="00764A77">
              <w:rPr>
                <w:rFonts w:ascii="TH SarabunIT๙" w:eastAsia="Times New Roman" w:hAnsi="TH SarabunIT๙" w:cs="TH SarabunIT๙" w:hint="cs"/>
                <w:spacing w:val="-4"/>
                <w:sz w:val="30"/>
                <w:szCs w:val="30"/>
                <w:cs/>
              </w:rPr>
              <w:t>พอ</w:t>
            </w:r>
            <w:r>
              <w:rPr>
                <w:rFonts w:ascii="TH SarabunIT๙" w:eastAsia="Times New Roman" w:hAnsi="TH SarabunIT๙" w:cs="TH SarabunIT๙" w:hint="cs"/>
                <w:spacing w:val="-4"/>
                <w:sz w:val="30"/>
                <w:szCs w:val="30"/>
                <w:cs/>
              </w:rPr>
              <w:t xml:space="preserve">ยอมรับได้แต่ต้องมีแผนควบคุมความเสี่ยง </w:t>
            </w:r>
            <w:r w:rsidR="0099321A">
              <w:rPr>
                <w:rFonts w:ascii="TH SarabunIT๙" w:eastAsia="Times New Roman" w:hAnsi="TH SarabunIT๙" w:cs="TH SarabunIT๙" w:hint="cs"/>
                <w:spacing w:val="-4"/>
                <w:sz w:val="30"/>
                <w:szCs w:val="30"/>
                <w:cs/>
              </w:rPr>
              <w:t>เพื่อป้องกันไม่ให้ความเสี่ยงเคลื่อนย้ายไประดับที่ยอมรับไม่ได้</w:t>
            </w:r>
          </w:p>
        </w:tc>
      </w:tr>
      <w:tr w:rsidR="00000000" w:rsidTr="00E96392">
        <w:tc>
          <w:tcPr>
            <w:tcW w:w="1560" w:type="dxa"/>
            <w:shd w:val="clear" w:color="auto" w:fill="76923C"/>
          </w:tcPr>
          <w:p w:rsidR="00706610" w:rsidRPr="00381EEF" w:rsidRDefault="00706610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น้อยมาก</w:t>
            </w:r>
          </w:p>
        </w:tc>
        <w:tc>
          <w:tcPr>
            <w:tcW w:w="1275" w:type="dxa"/>
            <w:shd w:val="clear" w:color="auto" w:fill="auto"/>
          </w:tcPr>
          <w:p w:rsidR="00706610" w:rsidRDefault="00706610" w:rsidP="00C408F3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1-</w:t>
            </w:r>
            <w:r w:rsidR="00E96392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4</w:t>
            </w:r>
          </w:p>
          <w:p w:rsidR="007B4501" w:rsidRPr="00381EEF" w:rsidRDefault="007B4501" w:rsidP="00C408F3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</w:tc>
        <w:tc>
          <w:tcPr>
            <w:tcW w:w="6231" w:type="dxa"/>
            <w:shd w:val="clear" w:color="auto" w:fill="auto"/>
          </w:tcPr>
          <w:p w:rsidR="00AC474F" w:rsidRDefault="00AC474F" w:rsidP="00C408F3">
            <w:pPr>
              <w:spacing w:after="0"/>
              <w:jc w:val="thaiDistribute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  <w:r w:rsidRPr="00381EE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ความเสี่ยงที่</w:t>
            </w: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 xml:space="preserve">ไม่มีนัยสำคัญต่อการดำเนินงาน ความเสี่ยงที่เกิดขึ้นนั้นสามารถยอมรับได้ โดยไม่ต้องควบคุมความเสี่ยง </w:t>
            </w:r>
            <w:r w:rsidRPr="00381EE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ไม่ต้องมีการจัดการเพิ่มเติม</w:t>
            </w:r>
          </w:p>
          <w:p w:rsidR="00706610" w:rsidRPr="00381EEF" w:rsidRDefault="00E96392" w:rsidP="00C408F3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381EE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 xml:space="preserve">(ตัวอย่าง ความเสี่ยง </w:t>
            </w:r>
            <w:r w:rsidRPr="00381EEF">
              <w:rPr>
                <w:rFonts w:ascii="TH SarabunIT๙" w:eastAsia="Times New Roman" w:hAnsi="TH SarabunIT๙" w:cs="TH SarabunIT๙"/>
                <w:sz w:val="30"/>
                <w:szCs w:val="30"/>
              </w:rPr>
              <w:t>A</w:t>
            </w:r>
            <w:r w:rsidRPr="00381EE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 xml:space="preserve"> ระดับคะแนนความเสี่ยงเท่ากับ 3)</w:t>
            </w:r>
          </w:p>
        </w:tc>
      </w:tr>
    </w:tbl>
    <w:p w:rsidR="00140F3D" w:rsidRDefault="00084073" w:rsidP="00C408F3">
      <w:pPr>
        <w:shd w:val="clear" w:color="auto" w:fill="FFFFFF"/>
        <w:spacing w:after="0"/>
        <w:ind w:firstLine="851"/>
        <w:jc w:val="thaiDistribute"/>
        <w:rPr>
          <w:rFonts w:ascii="TH SarabunIT๙" w:eastAsia="Times New Roman" w:hAnsi="TH SarabunIT๙" w:cs="TH SarabunIT๙" w:hint="cs"/>
        </w:rPr>
      </w:pPr>
      <w:r>
        <w:rPr>
          <w:rFonts w:ascii="TH SarabunIT๙" w:eastAsia="Times New Roman" w:hAnsi="TH SarabunIT๙" w:cs="TH SarabunIT๙" w:hint="cs"/>
          <w:cs/>
        </w:rPr>
        <w:t>การบริหารความเสี่ยงจำเป็นต้องมีการประเมินอย่างน้อย 2 ครั้งในแต่ละรอบของการบริหารความเสี่ยง คือ ก่อนจัดทำแผนบริหารความเสี่ยงองค์กร และหลังจากสิ้นสุดการดำเนินการกิจกรรมตามแผนบริหารความเสี่ยงองค์กร เพื่อให้สามารถทราบถึงผลสัมฤทธิ์ในการดำเนินการกิจกรรมการจัดการความเสี่ยงต่างๆ โดยอาจเพิ่มความถี่การประเมินให้มากขึ้นระหว่างรอบได้ ทั้งนี้เพื่อใช้ผลการประเมินเปรียบเทียบ และปรับปรุงกลยุทธ์/มาตรการให้มีประสิทธิภาพสูงขึ้น</w:t>
      </w:r>
    </w:p>
    <w:p w:rsidR="002E575B" w:rsidRPr="00BC5E08" w:rsidRDefault="002E575B" w:rsidP="00C408F3">
      <w:pPr>
        <w:shd w:val="clear" w:color="auto" w:fill="FFFFFF"/>
        <w:spacing w:after="0"/>
        <w:ind w:firstLine="851"/>
        <w:jc w:val="thaiDistribute"/>
        <w:rPr>
          <w:rFonts w:ascii="TH SarabunIT๙" w:eastAsia="Times New Roman" w:hAnsi="TH SarabunIT๙" w:cs="TH SarabunIT๙" w:hint="cs"/>
          <w:b/>
          <w:bCs/>
          <w:sz w:val="16"/>
          <w:szCs w:val="16"/>
        </w:rPr>
      </w:pPr>
    </w:p>
    <w:p w:rsidR="0093410C" w:rsidRPr="0093410C" w:rsidRDefault="0093410C" w:rsidP="00C408F3">
      <w:pPr>
        <w:shd w:val="clear" w:color="auto" w:fill="FFFFFF"/>
        <w:spacing w:after="0"/>
        <w:ind w:firstLine="851"/>
        <w:jc w:val="thaiDistribute"/>
        <w:rPr>
          <w:rFonts w:ascii="TH SarabunIT๙" w:eastAsia="Times New Roman" w:hAnsi="TH SarabunIT๙" w:cs="TH SarabunIT๙"/>
          <w:b/>
          <w:bCs/>
          <w:cs/>
        </w:rPr>
      </w:pPr>
      <w:r w:rsidRPr="0093410C">
        <w:rPr>
          <w:rFonts w:ascii="TH SarabunIT๙" w:eastAsia="Times New Roman" w:hAnsi="TH SarabunIT๙" w:cs="TH SarabunIT๙" w:hint="cs"/>
          <w:b/>
          <w:bCs/>
          <w:cs/>
        </w:rPr>
        <w:t>ขั้นตอนที่ 4 การจัดการความเสี่ยง</w:t>
      </w:r>
    </w:p>
    <w:p w:rsidR="00457563" w:rsidRDefault="0093410C" w:rsidP="00C408F3">
      <w:pPr>
        <w:spacing w:after="0"/>
        <w:ind w:firstLine="851"/>
        <w:jc w:val="thaiDistribute"/>
        <w:rPr>
          <w:rFonts w:ascii="TH SarabunIT๙" w:hAnsi="TH SarabunIT๙" w:cs="TH SarabunIT๙"/>
          <w:spacing w:val="-4"/>
        </w:rPr>
      </w:pPr>
      <w:r>
        <w:rPr>
          <w:rFonts w:ascii="Wingdings" w:hAnsi="Wingdings" w:cs="TH SarabunIT๙"/>
          <w:spacing w:val="-4"/>
        </w:rPr>
        <w:sym w:font="Wingdings" w:char="F09F"/>
      </w:r>
      <w:r>
        <w:rPr>
          <w:rFonts w:ascii="TH SarabunIT๙" w:hAnsi="TH SarabunIT๙" w:cs="TH SarabunIT๙" w:hint="cs"/>
          <w:spacing w:val="-4"/>
          <w:cs/>
        </w:rPr>
        <w:t xml:space="preserve"> กลยุทธ์การจัดการความเสี่ยง</w:t>
      </w:r>
    </w:p>
    <w:p w:rsidR="0093410C" w:rsidRDefault="0093410C" w:rsidP="00C408F3">
      <w:pPr>
        <w:spacing w:after="0"/>
        <w:ind w:firstLine="1134"/>
        <w:jc w:val="thaiDistribute"/>
        <w:rPr>
          <w:rFonts w:ascii="TH SarabunIT๙" w:hAnsi="TH SarabunIT๙" w:cs="TH SarabunIT๙" w:hint="cs"/>
          <w:spacing w:val="-4"/>
        </w:rPr>
      </w:pPr>
      <w:r w:rsidRPr="0093410C">
        <w:rPr>
          <w:rFonts w:ascii="TH SarabunIT๙" w:hAnsi="TH SarabunIT๙" w:cs="TH SarabunIT๙" w:hint="cs"/>
          <w:i/>
          <w:iCs/>
          <w:spacing w:val="-4"/>
          <w:cs/>
        </w:rPr>
        <w:t>การจัดการความเสี่ยง</w:t>
      </w:r>
      <w:r>
        <w:rPr>
          <w:rFonts w:ascii="TH SarabunIT๙" w:hAnsi="TH SarabunIT๙" w:cs="TH SarabunIT๙" w:hint="cs"/>
          <w:spacing w:val="-4"/>
          <w:cs/>
        </w:rPr>
        <w:t xml:space="preserve"> คือ การดำเนินการเพื่อควบคุมความเสี่ยงให้อยู่ในระดับที่ยอมรับได้ โดยใช้วิธีการจัดการที่สอดคล้องกับระดับความเสี่ยงที่ประเมินไว้และต้นทุนค่าใช้จ่ายที่เกี่ยวข้อง ตามแนวทางดังนี้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6939"/>
      </w:tblGrid>
      <w:tr w:rsidR="00000000" w:rsidTr="00381EEF">
        <w:tc>
          <w:tcPr>
            <w:tcW w:w="2235" w:type="dxa"/>
          </w:tcPr>
          <w:p w:rsidR="0093410C" w:rsidRPr="00381EEF" w:rsidRDefault="0093410C" w:rsidP="00C408F3">
            <w:pPr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381EEF">
              <w:rPr>
                <w:rFonts w:ascii="TH SarabunIT๙" w:hAnsi="TH SarabunIT๙" w:cs="TH SarabunIT๙"/>
                <w:spacing w:val="-4"/>
                <w:sz w:val="30"/>
                <w:szCs w:val="30"/>
              </w:rPr>
              <w:t>Terminate risk</w:t>
            </w:r>
          </w:p>
          <w:p w:rsidR="0093410C" w:rsidRPr="00381EEF" w:rsidRDefault="009348A9" w:rsidP="00C408F3">
            <w:pPr>
              <w:spacing w:after="0"/>
              <w:jc w:val="thaiDistribute"/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(การหลี</w:t>
            </w:r>
            <w:r w:rsidR="0093410C" w:rsidRPr="00381EEF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กเลี่ยง/กำจัดความเสี่ยง)</w:t>
            </w:r>
          </w:p>
        </w:tc>
        <w:tc>
          <w:tcPr>
            <w:tcW w:w="6939" w:type="dxa"/>
          </w:tcPr>
          <w:p w:rsidR="0093410C" w:rsidRPr="00381EEF" w:rsidRDefault="0093410C" w:rsidP="00C408F3">
            <w:pPr>
              <w:spacing w:after="0"/>
              <w:jc w:val="thaiDistribute"/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</w:pPr>
            <w:r w:rsidRPr="00381EEF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กรณีที่ไม่สามารถยอมรับความเสี่ยงได้ อาจใช้วิธีการเปลี่ยนวัตถุประสงค์ การหยุดดำเนินกิจการ/ระงับ/ยกเลิก หรือการไม่ดำเนินการกิจกรรมนั้นๆ เลย เช่น การลงทุนในโครงการขนาดใหญ่ มีงบประมาณโครงการสูง อาจมีการประเมินความเสี่ยงก่อนเริ่มโครงการ ซึ่งหากมีความเสี่ยงสูงต่อการเกิดปัญหาตามมาทั้งด้านการเงินและด้านอื่นๆ ก็จะไม่ดำเนินการ เป็นต้น</w:t>
            </w:r>
          </w:p>
        </w:tc>
      </w:tr>
      <w:tr w:rsidR="00000000" w:rsidTr="00381EEF">
        <w:tc>
          <w:tcPr>
            <w:tcW w:w="2235" w:type="dxa"/>
            <w:shd w:val="clear" w:color="auto" w:fill="948A54"/>
          </w:tcPr>
          <w:p w:rsidR="0093410C" w:rsidRPr="00381EEF" w:rsidRDefault="0093410C" w:rsidP="00C408F3">
            <w:pPr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381EEF">
              <w:rPr>
                <w:rFonts w:ascii="TH SarabunIT๙" w:hAnsi="TH SarabunIT๙" w:cs="TH SarabunIT๙"/>
                <w:spacing w:val="-4"/>
                <w:sz w:val="30"/>
                <w:szCs w:val="30"/>
              </w:rPr>
              <w:t>Transfer risk</w:t>
            </w:r>
          </w:p>
          <w:p w:rsidR="0093410C" w:rsidRPr="00381EEF" w:rsidRDefault="0093410C" w:rsidP="00C408F3">
            <w:pPr>
              <w:spacing w:after="0"/>
              <w:jc w:val="thaiDistribute"/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</w:pPr>
            <w:r w:rsidRPr="00381EEF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(การถ่ายโอนความเสี่ยง)</w:t>
            </w:r>
          </w:p>
        </w:tc>
        <w:tc>
          <w:tcPr>
            <w:tcW w:w="6939" w:type="dxa"/>
            <w:shd w:val="clear" w:color="auto" w:fill="948A54"/>
          </w:tcPr>
          <w:p w:rsidR="0093410C" w:rsidRPr="00381EEF" w:rsidRDefault="0093410C" w:rsidP="00C408F3">
            <w:pPr>
              <w:spacing w:after="0"/>
              <w:jc w:val="thaiDistribute"/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</w:pPr>
            <w:r w:rsidRPr="00381EEF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 xml:space="preserve">เป็นวิธีการร่วมหรือแบ่งความรับผิดชอบให้กับผู้อื่นในการจัดการความเสี่ยง เช่น การทำประกันภัย และการจ้างบุคคลภายนอกที่มีความสามารถหรือความชำนาญการในเรื่องต่างๆ เหล่นนั้นดำเนินการแทน </w:t>
            </w:r>
            <w:r w:rsidRPr="00381EEF">
              <w:rPr>
                <w:rFonts w:ascii="TH SarabunIT๙" w:hAnsi="TH SarabunIT๙" w:cs="TH SarabunIT๙"/>
                <w:spacing w:val="-4"/>
                <w:sz w:val="30"/>
                <w:szCs w:val="30"/>
              </w:rPr>
              <w:t xml:space="preserve">(Outsource) </w:t>
            </w:r>
            <w:r w:rsidRPr="00381EEF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เป็นต้น</w:t>
            </w:r>
          </w:p>
        </w:tc>
      </w:tr>
      <w:tr w:rsidR="00000000" w:rsidTr="00381EEF">
        <w:tc>
          <w:tcPr>
            <w:tcW w:w="2235" w:type="dxa"/>
          </w:tcPr>
          <w:p w:rsidR="0093410C" w:rsidRPr="00381EEF" w:rsidRDefault="0093410C" w:rsidP="00C408F3">
            <w:pPr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381EEF">
              <w:rPr>
                <w:rFonts w:ascii="TH SarabunIT๙" w:hAnsi="TH SarabunIT๙" w:cs="TH SarabunIT๙"/>
                <w:spacing w:val="-4"/>
                <w:sz w:val="30"/>
                <w:szCs w:val="30"/>
              </w:rPr>
              <w:t>Treat risk</w:t>
            </w:r>
          </w:p>
          <w:p w:rsidR="0093410C" w:rsidRPr="00381EEF" w:rsidRDefault="0093410C" w:rsidP="00C408F3">
            <w:pPr>
              <w:spacing w:after="0"/>
              <w:jc w:val="thaiDistribute"/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</w:pPr>
            <w:r w:rsidRPr="00381EEF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(การควบคุมความเสี่ยง)</w:t>
            </w:r>
          </w:p>
        </w:tc>
        <w:tc>
          <w:tcPr>
            <w:tcW w:w="6939" w:type="dxa"/>
          </w:tcPr>
          <w:p w:rsidR="0093410C" w:rsidRPr="00381EEF" w:rsidRDefault="0093410C" w:rsidP="00C408F3">
            <w:pPr>
              <w:spacing w:after="0"/>
              <w:jc w:val="thaiDistribute"/>
              <w:rPr>
                <w:rFonts w:ascii="TH SarabunIT๙" w:hAnsi="TH SarabunIT๙" w:cs="TH SarabunIT๙" w:hint="cs"/>
                <w:spacing w:val="-4"/>
                <w:sz w:val="30"/>
                <w:szCs w:val="30"/>
              </w:rPr>
            </w:pPr>
            <w:r w:rsidRPr="00381EEF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เป็นการดำเนินการเพิ่มเติมเพื่อควบคุมโอกาสที่อาจเกิดขึ้นหรือขนาดของผลกระทบจากความเสี่ยงให้อยู่ในระดับที่กำหนด ซึ่งเป็นระดับที่สามารถยอมรับได้ เช่น การจัดซื้อ</w:t>
            </w:r>
            <w:r w:rsidRPr="00381EEF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lastRenderedPageBreak/>
              <w:t>อุปกรณ์เพื่อป้องกันอันตรายจากการทำงาน หรือการจัดหาอุปกรณ์เพิ่มเติมจากเดิม การปรับปรุงแก้ไขกระบวนงาน การจัดทำแผนฉุกเฉินและการจัดทำมาตรฐานความปลอดภัย เป็นต้น</w:t>
            </w:r>
          </w:p>
        </w:tc>
      </w:tr>
      <w:tr w:rsidR="00000000" w:rsidTr="00381EEF">
        <w:tc>
          <w:tcPr>
            <w:tcW w:w="2235" w:type="dxa"/>
            <w:shd w:val="clear" w:color="auto" w:fill="948A54"/>
          </w:tcPr>
          <w:p w:rsidR="0093410C" w:rsidRPr="00381EEF" w:rsidRDefault="0093410C" w:rsidP="00C408F3">
            <w:pPr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381EEF">
              <w:rPr>
                <w:rFonts w:ascii="TH SarabunIT๙" w:hAnsi="TH SarabunIT๙" w:cs="TH SarabunIT๙"/>
                <w:spacing w:val="-4"/>
                <w:sz w:val="30"/>
                <w:szCs w:val="30"/>
              </w:rPr>
              <w:lastRenderedPageBreak/>
              <w:t>Take risk</w:t>
            </w:r>
          </w:p>
          <w:p w:rsidR="0093410C" w:rsidRPr="00381EEF" w:rsidRDefault="0093410C" w:rsidP="00C408F3">
            <w:pPr>
              <w:spacing w:after="0"/>
              <w:jc w:val="thaiDistribute"/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</w:pPr>
            <w:r w:rsidRPr="00381EEF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(การยอมรับความเสี่ยง)</w:t>
            </w:r>
          </w:p>
        </w:tc>
        <w:tc>
          <w:tcPr>
            <w:tcW w:w="6939" w:type="dxa"/>
            <w:shd w:val="clear" w:color="auto" w:fill="948A54"/>
          </w:tcPr>
          <w:p w:rsidR="0093410C" w:rsidRPr="00381EEF" w:rsidRDefault="0093410C" w:rsidP="00C408F3">
            <w:pPr>
              <w:spacing w:after="0"/>
              <w:jc w:val="thaiDistribute"/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</w:pPr>
            <w:r w:rsidRPr="00381EEF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 xml:space="preserve">เป็นการยอมรับให้ความเสี่ยงสามารถเกิดขึ้นได้ภายใต้ระดับความเสี่ยงที่สามารถยอมรับได้ โดยไม่มีมาตรการหรือกลยุทธ์ใดๆ ในการควบคุม ซึ่งอาจเนื่องมาจากความเสี่ยงนั้นอยู่ในระดับความเสี่ยงต่ำมาก หรือไม่มีวิธีการใดๆ ในปัจจุบันที่จะควบคุม หรือวิธีการที่จะนำมาใช้มีต้นทุนสูงเมื่อเทียบกับความเสียหายที่อาจเกิดขึ้นจากความเสี่ยงนั้น </w:t>
            </w:r>
            <w:r w:rsidR="00C5777C" w:rsidRPr="00381EEF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ไม่คุ้มค่าต่อการดำเนินการ</w:t>
            </w:r>
          </w:p>
        </w:tc>
      </w:tr>
    </w:tbl>
    <w:p w:rsidR="00457563" w:rsidRDefault="00457563" w:rsidP="000E118B">
      <w:pPr>
        <w:ind w:firstLine="851"/>
        <w:jc w:val="thaiDistribute"/>
        <w:rPr>
          <w:rFonts w:ascii="TH SarabunIT๙" w:hAnsi="TH SarabunIT๙" w:cs="TH SarabunIT๙" w:hint="cs"/>
          <w:spacing w:val="-4"/>
        </w:rPr>
      </w:pPr>
    </w:p>
    <w:p w:rsidR="00457563" w:rsidRDefault="0072194D" w:rsidP="00C408F3">
      <w:pPr>
        <w:spacing w:after="0"/>
        <w:ind w:firstLine="851"/>
        <w:jc w:val="thaiDistribute"/>
        <w:rPr>
          <w:rFonts w:ascii="TH SarabunIT๙" w:hAnsi="TH SarabunIT๙" w:cs="TH SarabunIT๙" w:hint="cs"/>
          <w:spacing w:val="-4"/>
        </w:rPr>
      </w:pPr>
      <w:r>
        <w:rPr>
          <w:rFonts w:ascii="Wingdings" w:hAnsi="Wingdings" w:cs="TH SarabunIT๙"/>
          <w:spacing w:val="-4"/>
        </w:rPr>
        <w:sym w:font="Wingdings" w:char="F09F"/>
      </w:r>
      <w:r>
        <w:rPr>
          <w:rFonts w:ascii="TH SarabunIT๙" w:hAnsi="TH SarabunIT๙" w:cs="TH SarabunIT๙" w:hint="cs"/>
          <w:spacing w:val="-4"/>
          <w:cs/>
        </w:rPr>
        <w:t xml:space="preserve"> การจัดทำแผนบริหารความเสี่ยงองค์กร</w:t>
      </w:r>
    </w:p>
    <w:p w:rsidR="0072194D" w:rsidRDefault="0072194D" w:rsidP="00C408F3">
      <w:pPr>
        <w:spacing w:after="0"/>
        <w:ind w:firstLine="1134"/>
        <w:jc w:val="thaiDistribute"/>
        <w:rPr>
          <w:rFonts w:ascii="TH SarabunIT๙" w:hAnsi="TH SarabunIT๙" w:cs="TH SarabunIT๙" w:hint="cs"/>
          <w:spacing w:val="-4"/>
        </w:rPr>
      </w:pPr>
      <w:r>
        <w:rPr>
          <w:rFonts w:ascii="TH SarabunIT๙" w:hAnsi="TH SarabunIT๙" w:cs="TH SarabunIT๙" w:hint="cs"/>
          <w:spacing w:val="-4"/>
          <w:cs/>
        </w:rPr>
        <w:t xml:space="preserve">แผนบริหารความเสี่ยงองค์กร เป็นการรวบรวมข้อมูลวิธีการและกิจกรรมการจัดการความเสี่ยงต่างๆ มาพิจารณาในภาพรวม เพื่อให้การบริหารความเสี่ยงองค์กรมีประสิทธิภาพสูงขึ้น มีความมั่นใจต่อการบรรลุเป้าหมายตามแผนบริหารความเสี่ยง โดยแผนบริหารความเสี่ยงมีองค์ประกอบในลักษณะเดียวกับแผนปฏิบัติการ </w:t>
      </w:r>
      <w:r>
        <w:rPr>
          <w:rFonts w:ascii="TH SarabunIT๙" w:hAnsi="TH SarabunIT๙" w:cs="TH SarabunIT๙"/>
          <w:spacing w:val="-4"/>
        </w:rPr>
        <w:t>(Action plan)</w:t>
      </w:r>
      <w:r>
        <w:rPr>
          <w:rFonts w:ascii="TH SarabunIT๙" w:hAnsi="TH SarabunIT๙" w:cs="TH SarabunIT๙" w:hint="cs"/>
          <w:spacing w:val="-4"/>
          <w:cs/>
        </w:rPr>
        <w:t xml:space="preserve"> คือ มาตรการ/กิจกรรมการจัดการความเสี่ยง กำหนดระยะเวลาดำเนินการของกิจกรรม</w:t>
      </w:r>
      <w:r w:rsidR="001924C2">
        <w:rPr>
          <w:rFonts w:ascii="TH SarabunIT๙" w:hAnsi="TH SarabunIT๙" w:cs="TH SarabunIT๙" w:hint="cs"/>
          <w:spacing w:val="-4"/>
          <w:cs/>
        </w:rPr>
        <w:t>และผู้รับผิดชอบ</w:t>
      </w:r>
    </w:p>
    <w:p w:rsidR="001924C2" w:rsidRDefault="001924C2" w:rsidP="00C408F3">
      <w:pPr>
        <w:spacing w:after="0"/>
        <w:ind w:firstLine="1134"/>
        <w:jc w:val="thaiDistribute"/>
        <w:rPr>
          <w:rFonts w:ascii="TH SarabunIT๙" w:hAnsi="TH SarabunIT๙" w:cs="TH SarabunIT๙" w:hint="cs"/>
          <w:spacing w:val="-4"/>
        </w:rPr>
      </w:pPr>
      <w:r>
        <w:rPr>
          <w:rFonts w:ascii="TH SarabunIT๙" w:hAnsi="TH SarabunIT๙" w:cs="TH SarabunIT๙" w:hint="cs"/>
          <w:spacing w:val="-4"/>
          <w:cs/>
        </w:rPr>
        <w:t>เมื่อดำเนินการจัดทำแผนบริหารความเสี่ยงองค์กรเรียบร้อยแล้ว</w:t>
      </w:r>
      <w:r w:rsidR="000F2872">
        <w:rPr>
          <w:rFonts w:ascii="TH SarabunIT๙" w:hAnsi="TH SarabunIT๙" w:cs="TH SarabunIT๙" w:hint="cs"/>
          <w:spacing w:val="-4"/>
          <w:cs/>
        </w:rPr>
        <w:t xml:space="preserve"> ต้องมีการสื่อสารให้บุคลากรทั้งหมดทราบ</w:t>
      </w:r>
      <w:r w:rsidR="00656E0C">
        <w:rPr>
          <w:rFonts w:ascii="TH SarabunIT๙" w:hAnsi="TH SarabunIT๙" w:cs="TH SarabunIT๙" w:hint="cs"/>
          <w:spacing w:val="-4"/>
          <w:cs/>
        </w:rPr>
        <w:t xml:space="preserve"> เพื่อให้เกิดความเข้าใจที่สอดคล้องกันในหลักการของการบริหารความเสี่ยงองค์กร รวมทั้งสนับสนุนร่วมดำเนินการกิจกรรมต่างๆ ที่เกี่ยวข้องได้อย่างมีประสิทธิภาพ บรรลุผลสำเร็จตามที่ต้องการ</w:t>
      </w:r>
    </w:p>
    <w:p w:rsidR="00656E0C" w:rsidRDefault="00656E0C" w:rsidP="00C408F3">
      <w:pPr>
        <w:spacing w:after="0"/>
        <w:ind w:firstLine="1134"/>
        <w:jc w:val="thaiDistribute"/>
        <w:rPr>
          <w:rFonts w:ascii="TH SarabunIT๙" w:hAnsi="TH SarabunIT๙" w:cs="TH SarabunIT๙" w:hint="cs"/>
          <w:spacing w:val="-4"/>
        </w:rPr>
      </w:pPr>
      <w:r>
        <w:rPr>
          <w:rFonts w:ascii="TH SarabunIT๙" w:hAnsi="TH SarabunIT๙" w:cs="TH SarabunIT๙" w:hint="cs"/>
          <w:spacing w:val="-4"/>
          <w:cs/>
        </w:rPr>
        <w:t>องค์กรมีการดำเนินงานทั้งด้านการบริหารความเสี่ยงและการควบคุมภายใน ซึ่งมีวัตถุประสงค์/เป้าหมายร่วมกันคือ ควบคุมและลดความเสี่ยงให้อยู่ในระดับที่ยอมรับได้ โดยการควบคุมภายในเป็นกระบวนการและมาตรการต่างๆ ที่มีประสิทธิภาพและก่อให้เกิดประสิทธิผลที่องค์กรได้กำหนดขึ้น เพื่อสร้างความมั่นใจอย่างสมเหตุสมผลในด้านการดำเนินงาน การรายงานและการปฏิบัติตามกฎระเบียบ ส่วนการบริหารความเสี่ยงเป็นกระบวนการที่ได้การออกแบบให้สามารถบ่งชี้เหตุการณ์</w:t>
      </w:r>
      <w:r w:rsidR="0098387D">
        <w:rPr>
          <w:rFonts w:ascii="TH SarabunIT๙" w:hAnsi="TH SarabunIT๙" w:cs="TH SarabunIT๙" w:hint="cs"/>
          <w:spacing w:val="-4"/>
          <w:cs/>
        </w:rPr>
        <w:t>ที่อาจจะเกิดขึ้นและมีผลกระทบต่อองค์กร เพื่อสามารถจัดการความเสี่ยงให้อยู่ในระดับที่องค์กรยอมรับได้</w:t>
      </w:r>
    </w:p>
    <w:p w:rsidR="0098387D" w:rsidRPr="0072194D" w:rsidRDefault="0098387D" w:rsidP="00C408F3">
      <w:pPr>
        <w:spacing w:after="0"/>
        <w:ind w:firstLine="1134"/>
        <w:jc w:val="thaiDistribute"/>
        <w:rPr>
          <w:rFonts w:ascii="TH SarabunIT๙" w:hAnsi="TH SarabunIT๙" w:cs="TH SarabunIT๙" w:hint="cs"/>
          <w:spacing w:val="-4"/>
          <w:cs/>
        </w:rPr>
      </w:pPr>
      <w:r>
        <w:rPr>
          <w:rFonts w:ascii="TH SarabunIT๙" w:hAnsi="TH SarabunIT๙" w:cs="TH SarabunIT๙" w:hint="cs"/>
          <w:spacing w:val="-4"/>
          <w:cs/>
        </w:rPr>
        <w:t>เมื่อบริหารความเสี่ยงให้ลดลงอยู่ในระดับที่องค์กรยอมรับได้แล้วความเสี่ยงนั้นจะถูกส่งต่อไปยังกระบวนการควบคุมภายใน ในทางกลับกันความเสี่ยงที่ไม่สามารถควบคุมได้ด้วยกระบวนการควบคุมภายใน ความเสี่ยงนั้นจะถูกส่งต่อไปสู่กระบวนการบริหารความเสี่ยง</w:t>
      </w:r>
    </w:p>
    <w:p w:rsidR="00731387" w:rsidRDefault="00731387" w:rsidP="00C408F3">
      <w:pPr>
        <w:spacing w:after="0"/>
        <w:ind w:firstLine="1134"/>
        <w:jc w:val="thaiDistribute"/>
        <w:rPr>
          <w:rFonts w:ascii="TH SarabunIT๙" w:hAnsi="TH SarabunIT๙" w:cs="TH SarabunIT๙" w:hint="cs"/>
          <w:spacing w:val="-4"/>
        </w:rPr>
      </w:pPr>
    </w:p>
    <w:p w:rsidR="00731387" w:rsidRPr="00731387" w:rsidRDefault="00731387" w:rsidP="00C408F3">
      <w:pPr>
        <w:spacing w:after="0"/>
        <w:ind w:firstLine="1134"/>
        <w:jc w:val="thaiDistribute"/>
        <w:rPr>
          <w:rFonts w:ascii="TH SarabunIT๙" w:hAnsi="TH SarabunIT๙" w:cs="TH SarabunIT๙" w:hint="cs"/>
          <w:b/>
          <w:bCs/>
          <w:spacing w:val="-4"/>
        </w:rPr>
      </w:pPr>
      <w:r w:rsidRPr="00731387">
        <w:rPr>
          <w:rFonts w:ascii="TH SarabunIT๙" w:hAnsi="TH SarabunIT๙" w:cs="TH SarabunIT๙" w:hint="cs"/>
          <w:b/>
          <w:bCs/>
          <w:spacing w:val="-4"/>
          <w:cs/>
        </w:rPr>
        <w:t>ขั้นตอนที่ 5 การติดตามผล และการรายงาน</w:t>
      </w:r>
    </w:p>
    <w:p w:rsidR="00731387" w:rsidRDefault="00731387" w:rsidP="00C408F3">
      <w:pPr>
        <w:spacing w:after="0"/>
        <w:ind w:firstLine="1134"/>
        <w:jc w:val="thaiDistribute"/>
        <w:rPr>
          <w:rFonts w:ascii="TH SarabunIT๙" w:hAnsi="TH SarabunIT๙" w:cs="TH SarabunIT๙" w:hint="cs"/>
          <w:spacing w:val="-4"/>
        </w:rPr>
      </w:pPr>
      <w:r>
        <w:rPr>
          <w:rFonts w:ascii="TH SarabunIT๙" w:hAnsi="TH SarabunIT๙" w:cs="TH SarabunIT๙" w:hint="cs"/>
          <w:spacing w:val="-4"/>
          <w:cs/>
        </w:rPr>
        <w:t>เมื่อมีการดำเนินงานตามแผนบริหารความเสี่ยงแล้ว จะต้องมีการติดตามผลและการรายงานอย่างต่อเนื่องเพื่อให้เกิดความมั่นใจ</w:t>
      </w:r>
      <w:r w:rsidR="00C24C5F">
        <w:rPr>
          <w:rFonts w:ascii="TH SarabunIT๙" w:hAnsi="TH SarabunIT๙" w:cs="TH SarabunIT๙" w:hint="cs"/>
          <w:spacing w:val="-4"/>
          <w:cs/>
        </w:rPr>
        <w:t>ว่าได้มีการดำเนินงานไปอย่างถูกต้องและเหมาะสม โดยมีเป้าหมายในการติดตามผล คือ เป็นการประเมินคุณภาพและความเหมาะสมของวิธีการจัดการความเสี่ยง รวมทั้งติดตามผลการจัดการความเสี่ยงที่ได้มีการดำเนินการไปแล้วว่าบรรลุผลตามวัตถุประสงค์ของการบริหารความเสี่ยงหรือไม่ โดยต้องมีการสอบทานดูว่า วิธีการจัดการความเสี่ยงใดที่มีประสิทธิภาพ ควรดำเนินการต่อเนื่อง และวิธีการจัดการความเสี่ยงใดควรปรับเปลี่ยน และนำผลการติดตามดังกล่าวมาจัดทำรายงาน</w:t>
      </w:r>
    </w:p>
    <w:p w:rsidR="00C24C5F" w:rsidRDefault="00C24C5F" w:rsidP="003F770C">
      <w:pPr>
        <w:ind w:firstLine="1134"/>
        <w:jc w:val="thaiDistribute"/>
        <w:rPr>
          <w:rFonts w:ascii="TH SarabunIT๙" w:hAnsi="TH SarabunIT๙" w:cs="TH SarabunIT๙" w:hint="cs"/>
          <w:spacing w:val="-4"/>
        </w:rPr>
      </w:pPr>
    </w:p>
    <w:p w:rsidR="003D4DF9" w:rsidRDefault="003D4DF9" w:rsidP="003F770C">
      <w:pPr>
        <w:ind w:firstLine="1134"/>
        <w:jc w:val="thaiDistribute"/>
        <w:rPr>
          <w:rFonts w:ascii="TH SarabunIT๙" w:hAnsi="TH SarabunIT๙" w:cs="TH SarabunIT๙" w:hint="cs"/>
          <w:spacing w:val="-4"/>
        </w:rPr>
      </w:pPr>
    </w:p>
    <w:p w:rsidR="003D4DF9" w:rsidRDefault="003D4DF9" w:rsidP="003F770C">
      <w:pPr>
        <w:ind w:firstLine="1134"/>
        <w:jc w:val="thaiDistribute"/>
        <w:rPr>
          <w:rFonts w:ascii="TH SarabunIT๙" w:hAnsi="TH SarabunIT๙" w:cs="TH SarabunIT๙" w:hint="cs"/>
          <w:spacing w:val="-4"/>
        </w:rPr>
      </w:pPr>
    </w:p>
    <w:p w:rsidR="003D4DF9" w:rsidRDefault="003D4DF9" w:rsidP="003F770C">
      <w:pPr>
        <w:ind w:firstLine="1134"/>
        <w:jc w:val="thaiDistribute"/>
        <w:rPr>
          <w:rFonts w:ascii="TH SarabunIT๙" w:hAnsi="TH SarabunIT๙" w:cs="TH SarabunIT๙" w:hint="cs"/>
          <w:spacing w:val="-4"/>
        </w:rPr>
      </w:pPr>
    </w:p>
    <w:p w:rsidR="003D4DF9" w:rsidRDefault="003D4DF9" w:rsidP="003F770C">
      <w:pPr>
        <w:ind w:firstLine="1134"/>
        <w:jc w:val="thaiDistribute"/>
        <w:rPr>
          <w:rFonts w:ascii="TH SarabunIT๙" w:hAnsi="TH SarabunIT๙" w:cs="TH SarabunIT๙" w:hint="cs"/>
          <w:spacing w:val="-4"/>
        </w:rPr>
      </w:pPr>
    </w:p>
    <w:p w:rsidR="00437F87" w:rsidRPr="002B16AC" w:rsidRDefault="00437F87" w:rsidP="00437F87">
      <w:pPr>
        <w:shd w:val="clear" w:color="auto" w:fill="D99594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>3. ประเภทของความเสี่ยง</w:t>
      </w:r>
      <w:r>
        <w:rPr>
          <w:rFonts w:ascii="TH SarabunIT๙" w:hAnsi="TH SarabunIT๙" w:cs="TH SarabunIT๙"/>
          <w:b/>
          <w:bCs/>
        </w:rPr>
        <w:t xml:space="preserve"> </w:t>
      </w:r>
    </w:p>
    <w:p w:rsidR="00437F87" w:rsidRDefault="00437F87" w:rsidP="00437F87">
      <w:pPr>
        <w:ind w:right="-108" w:firstLine="851"/>
        <w:jc w:val="thaiDistribute"/>
        <w:rPr>
          <w:rFonts w:ascii="TH SarabunIT๙" w:hAnsi="TH SarabunIT๙" w:cs="TH SarabunIT๙" w:hint="cs"/>
          <w:spacing w:val="-2"/>
        </w:rPr>
      </w:pPr>
      <w:r w:rsidRPr="00E6573F">
        <w:rPr>
          <w:rFonts w:ascii="TH SarabunIT๙" w:hAnsi="TH SarabunIT๙" w:cs="TH SarabunIT๙" w:hint="cs"/>
          <w:b/>
          <w:bCs/>
          <w:spacing w:val="-2"/>
          <w:cs/>
        </w:rPr>
        <w:t>ประเภทความเสี่ยง</w:t>
      </w:r>
      <w:r>
        <w:rPr>
          <w:rFonts w:ascii="TH SarabunIT๙" w:hAnsi="TH SarabunIT๙" w:cs="TH SarabunIT๙" w:hint="cs"/>
          <w:spacing w:val="-2"/>
          <w:cs/>
        </w:rPr>
        <w:t xml:space="preserve"> แบ่งออกเป็น 4 ประเภท ได้แก่</w:t>
      </w:r>
    </w:p>
    <w:p w:rsidR="00437F87" w:rsidRDefault="00437F87" w:rsidP="00C65E73">
      <w:pPr>
        <w:ind w:right="-108" w:firstLine="851"/>
        <w:jc w:val="thaiDistribute"/>
        <w:rPr>
          <w:rFonts w:ascii="TH SarabunIT๙" w:hAnsi="TH SarabunIT๙" w:cs="TH SarabunIT๙" w:hint="cs"/>
          <w:spacing w:val="-2"/>
        </w:rPr>
      </w:pPr>
      <w:r w:rsidRPr="00DC70E3">
        <w:rPr>
          <w:rFonts w:ascii="TH SarabunIT๙" w:hAnsi="TH SarabunIT๙" w:cs="TH SarabunIT๙" w:hint="cs"/>
          <w:b/>
          <w:bCs/>
          <w:spacing w:val="-2"/>
          <w:cs/>
        </w:rPr>
        <w:t>1) ความเสี่ยง</w:t>
      </w:r>
      <w:r>
        <w:rPr>
          <w:rFonts w:ascii="TH SarabunIT๙" w:hAnsi="TH SarabunIT๙" w:cs="TH SarabunIT๙" w:hint="cs"/>
          <w:b/>
          <w:bCs/>
          <w:spacing w:val="-2"/>
          <w:cs/>
        </w:rPr>
        <w:t>ด้าน</w:t>
      </w:r>
      <w:r w:rsidRPr="00DC70E3">
        <w:rPr>
          <w:rFonts w:ascii="TH SarabunIT๙" w:hAnsi="TH SarabunIT๙" w:cs="TH SarabunIT๙" w:hint="cs"/>
          <w:b/>
          <w:bCs/>
          <w:spacing w:val="-2"/>
          <w:cs/>
        </w:rPr>
        <w:t xml:space="preserve">กลยุทธ์ </w:t>
      </w:r>
      <w:r w:rsidRPr="00DC70E3">
        <w:rPr>
          <w:rFonts w:ascii="TH SarabunIT๙" w:hAnsi="TH SarabunIT๙" w:cs="TH SarabunIT๙"/>
          <w:b/>
          <w:bCs/>
          <w:spacing w:val="-2"/>
        </w:rPr>
        <w:t>(Strategic Risk)</w:t>
      </w:r>
      <w:r>
        <w:rPr>
          <w:rFonts w:ascii="TH SarabunIT๙" w:hAnsi="TH SarabunIT๙" w:cs="TH SarabunIT๙" w:hint="cs"/>
          <w:spacing w:val="-2"/>
          <w:cs/>
        </w:rPr>
        <w:t xml:space="preserve"> </w:t>
      </w:r>
      <w:r w:rsidRPr="00C30D0B">
        <w:rPr>
          <w:rFonts w:ascii="TH SarabunIT๙" w:hAnsi="TH SarabunIT๙" w:cs="TH SarabunIT๙" w:hint="cs"/>
          <w:b/>
          <w:bCs/>
          <w:spacing w:val="-2"/>
          <w:cs/>
        </w:rPr>
        <w:t xml:space="preserve">หรือ </w:t>
      </w:r>
      <w:r w:rsidRPr="00C30D0B">
        <w:rPr>
          <w:rFonts w:ascii="TH SarabunIT๙" w:hAnsi="TH SarabunIT๙" w:cs="TH SarabunIT๙"/>
          <w:b/>
          <w:bCs/>
          <w:spacing w:val="-2"/>
        </w:rPr>
        <w:t>S</w:t>
      </w:r>
      <w:r>
        <w:rPr>
          <w:rFonts w:ascii="TH SarabunIT๙" w:hAnsi="TH SarabunIT๙" w:cs="TH SarabunIT๙"/>
          <w:spacing w:val="-2"/>
        </w:rPr>
        <w:t xml:space="preserve"> </w:t>
      </w:r>
      <w:r>
        <w:rPr>
          <w:rFonts w:ascii="TH SarabunIT๙" w:hAnsi="TH SarabunIT๙" w:cs="TH SarabunIT๙" w:hint="cs"/>
          <w:spacing w:val="-2"/>
          <w:cs/>
        </w:rPr>
        <w:t>หมายถึง ความเสี่ยงที่เกี่ยวข้องกับกลยุทธ์ เป้าหมาย พันธกิจขององค์กร ที่อาจก่อให้เกิดการเปลี่ยนแปลงหรือการไม่บรรลุผลตามเป้าหมายในแต่ละประเด็นยุทธศาสตร์</w:t>
      </w:r>
    </w:p>
    <w:p w:rsidR="00437F87" w:rsidRDefault="00437F87" w:rsidP="00C65E73">
      <w:pPr>
        <w:ind w:right="-108" w:firstLine="851"/>
        <w:jc w:val="thaiDistribute"/>
        <w:rPr>
          <w:rFonts w:ascii="TH SarabunIT๙" w:hAnsi="TH SarabunIT๙" w:cs="TH SarabunIT๙" w:hint="cs"/>
          <w:spacing w:val="-4"/>
        </w:rPr>
      </w:pPr>
      <w:r w:rsidRPr="00DC70E3">
        <w:rPr>
          <w:rFonts w:ascii="TH SarabunIT๙" w:hAnsi="TH SarabunIT๙" w:cs="TH SarabunIT๙" w:hint="cs"/>
          <w:b/>
          <w:bCs/>
          <w:spacing w:val="-4"/>
          <w:cs/>
        </w:rPr>
        <w:t xml:space="preserve">2) ความเสี่ยงด้านการปฏิบัติงาน </w:t>
      </w:r>
      <w:r w:rsidRPr="00DC70E3">
        <w:rPr>
          <w:rFonts w:ascii="TH SarabunIT๙" w:hAnsi="TH SarabunIT๙" w:cs="TH SarabunIT๙"/>
          <w:b/>
          <w:bCs/>
          <w:spacing w:val="-4"/>
        </w:rPr>
        <w:t>(Operational Risk)</w:t>
      </w:r>
      <w:r w:rsidRPr="00DC70E3">
        <w:rPr>
          <w:rFonts w:ascii="TH SarabunIT๙" w:hAnsi="TH SarabunIT๙" w:cs="TH SarabunIT๙" w:hint="cs"/>
          <w:spacing w:val="-4"/>
          <w:cs/>
        </w:rPr>
        <w:t xml:space="preserve"> </w:t>
      </w:r>
      <w:r w:rsidRPr="00C30D0B">
        <w:rPr>
          <w:rFonts w:ascii="TH SarabunIT๙" w:hAnsi="TH SarabunIT๙" w:cs="TH SarabunIT๙" w:hint="cs"/>
          <w:b/>
          <w:bCs/>
          <w:spacing w:val="-2"/>
          <w:cs/>
        </w:rPr>
        <w:t xml:space="preserve">หรือ </w:t>
      </w:r>
      <w:r>
        <w:rPr>
          <w:rFonts w:ascii="TH SarabunIT๙" w:hAnsi="TH SarabunIT๙" w:cs="TH SarabunIT๙"/>
          <w:b/>
          <w:bCs/>
          <w:spacing w:val="-2"/>
        </w:rPr>
        <w:t>O</w:t>
      </w:r>
      <w:r w:rsidRPr="00DC70E3">
        <w:rPr>
          <w:rFonts w:ascii="TH SarabunIT๙" w:hAnsi="TH SarabunIT๙" w:cs="TH SarabunIT๙" w:hint="cs"/>
          <w:spacing w:val="-4"/>
          <w:cs/>
        </w:rPr>
        <w:t xml:space="preserve"> หมายถึง ความเสี่ยงที่เกี่ยวข้องกับประเด็น</w:t>
      </w:r>
      <w:r>
        <w:rPr>
          <w:rFonts w:ascii="TH SarabunIT๙" w:hAnsi="TH SarabunIT๙" w:cs="TH SarabunIT๙" w:hint="cs"/>
          <w:spacing w:val="-4"/>
          <w:cs/>
        </w:rPr>
        <w:t>ปัญหาการปฏิบัติงานประจำวัน หรือการดำเนินงานปกติที่องค์กรต้องเผชิญ เพื่อให้บรรลุวัตถุประสงค์เชิงกลยุทธ์ เช่น การปฏิบัติงานไม่เป็นไปตามแผนปฏิบัติงาน โดยไม่มีผังการปฏิบัติงานที่ชัดเจน ไม่มีการมอบอำนาจหน้าที่ความรับผิดชอบ บุคลากรขาดแรงจูงใจในการปฏิบัติงาน เป็นต้น</w:t>
      </w:r>
    </w:p>
    <w:p w:rsidR="00437F87" w:rsidRDefault="00437F87" w:rsidP="00C65E73">
      <w:pPr>
        <w:ind w:right="-108" w:firstLine="851"/>
        <w:jc w:val="thaiDistribute"/>
        <w:rPr>
          <w:rFonts w:ascii="TH SarabunIT๙" w:hAnsi="TH SarabunIT๙" w:cs="TH SarabunIT๙" w:hint="cs"/>
          <w:spacing w:val="-4"/>
        </w:rPr>
      </w:pPr>
      <w:r w:rsidRPr="00DC70E3">
        <w:rPr>
          <w:rFonts w:ascii="TH SarabunIT๙" w:hAnsi="TH SarabunIT๙" w:cs="TH SarabunIT๙" w:hint="cs"/>
          <w:b/>
          <w:bCs/>
          <w:spacing w:val="-4"/>
          <w:cs/>
        </w:rPr>
        <w:t xml:space="preserve">3) ความเสี่ยงด้านการเงิน </w:t>
      </w:r>
      <w:r w:rsidRPr="00DC70E3">
        <w:rPr>
          <w:rFonts w:ascii="TH SarabunIT๙" w:hAnsi="TH SarabunIT๙" w:cs="TH SarabunIT๙"/>
          <w:b/>
          <w:bCs/>
          <w:spacing w:val="-4"/>
        </w:rPr>
        <w:t>(Financial Risk)</w:t>
      </w:r>
      <w:r>
        <w:rPr>
          <w:rFonts w:ascii="TH SarabunIT๙" w:hAnsi="TH SarabunIT๙" w:cs="TH SarabunIT๙" w:hint="cs"/>
          <w:spacing w:val="-4"/>
          <w:cs/>
        </w:rPr>
        <w:t xml:space="preserve"> </w:t>
      </w:r>
      <w:r w:rsidRPr="00C30D0B">
        <w:rPr>
          <w:rFonts w:ascii="TH SarabunIT๙" w:hAnsi="TH SarabunIT๙" w:cs="TH SarabunIT๙" w:hint="cs"/>
          <w:b/>
          <w:bCs/>
          <w:spacing w:val="-2"/>
          <w:cs/>
        </w:rPr>
        <w:t xml:space="preserve">หรือ </w:t>
      </w:r>
      <w:r>
        <w:rPr>
          <w:rFonts w:ascii="TH SarabunIT๙" w:hAnsi="TH SarabunIT๙" w:cs="TH SarabunIT๙"/>
          <w:b/>
          <w:bCs/>
          <w:spacing w:val="-2"/>
        </w:rPr>
        <w:t>F</w:t>
      </w:r>
      <w:r>
        <w:rPr>
          <w:rFonts w:ascii="TH SarabunIT๙" w:hAnsi="TH SarabunIT๙" w:cs="TH SarabunIT๙" w:hint="cs"/>
          <w:spacing w:val="-4"/>
          <w:cs/>
        </w:rPr>
        <w:t xml:space="preserve"> เป็นความเสี่ยงที่เกี่ยวข้องกับการบริหารและควบคุมทางการเงินและการงบประมาณขององค์กรให้เป็นไปอย่างมีประสิทธิผล ทั้งจากปัจจัยภายใน เช่น การเบิกจ่ายงบประมาณไม่ถูกต้อง เบิกจ่ายไม่เป็นไปตามแผน จัดสรรงบประมาณไม่เหมาะสมสอดคล้องกับการดำเนินงาน การทุจริตในการเบิกจ่าย และจากผลกระทบของปัจจัยภายนอก เช่น การโอนจัดสรรงบประมาณ การจัดเก็บรายได้ ข้อบังคับเกี่ยวกับการรายงานทางการเงิน และอุปสรรคของระเบียบ กฎหมายที่ไม่ชัดเจน อันนำไปสู่การตรวจสอบทักท้วงจากหน่วยงานที่เกี่ยวข้อง เช่น สำนักตรวจเงินแผ่นดิน ป.ป.ช. คลังจังหวัด กรมบัญชีกลาง</w:t>
      </w:r>
    </w:p>
    <w:p w:rsidR="00437F87" w:rsidRDefault="0010643E" w:rsidP="00C65E73">
      <w:pPr>
        <w:ind w:right="-108" w:firstLine="851"/>
        <w:jc w:val="thaiDistribute"/>
        <w:rPr>
          <w:rFonts w:ascii="TH SarabunIT๙" w:hAnsi="TH SarabunIT๙" w:cs="TH SarabunIT๙" w:hint="cs"/>
          <w:spacing w:val="-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1062990</wp:posOffset>
            </wp:positionV>
            <wp:extent cx="5789295" cy="2075815"/>
            <wp:effectExtent l="0" t="0" r="1905" b="635"/>
            <wp:wrapSquare wrapText="bothSides"/>
            <wp:docPr id="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69" t="40134" r="9407" b="24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95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F87" w:rsidRPr="004678DE">
        <w:rPr>
          <w:rFonts w:ascii="TH SarabunIT๙" w:hAnsi="TH SarabunIT๙" w:cs="TH SarabunIT๙" w:hint="cs"/>
          <w:b/>
          <w:bCs/>
          <w:spacing w:val="-4"/>
          <w:cs/>
        </w:rPr>
        <w:t xml:space="preserve">4) ความเสี่ยงด้านการปฏิบัติตามกฎหมาย ระเบียบ ข้อบังคับ </w:t>
      </w:r>
      <w:r w:rsidR="00437F87" w:rsidRPr="004678DE">
        <w:rPr>
          <w:rFonts w:ascii="TH SarabunIT๙" w:hAnsi="TH SarabunIT๙" w:cs="TH SarabunIT๙"/>
          <w:b/>
          <w:bCs/>
          <w:spacing w:val="-4"/>
        </w:rPr>
        <w:t>(Compliance Risk)</w:t>
      </w:r>
      <w:r w:rsidR="00437F87">
        <w:rPr>
          <w:rFonts w:ascii="TH SarabunIT๙" w:hAnsi="TH SarabunIT๙" w:cs="TH SarabunIT๙" w:hint="cs"/>
          <w:spacing w:val="-4"/>
          <w:cs/>
        </w:rPr>
        <w:t xml:space="preserve"> </w:t>
      </w:r>
      <w:r w:rsidR="00437F87" w:rsidRPr="00C30D0B">
        <w:rPr>
          <w:rFonts w:ascii="TH SarabunIT๙" w:hAnsi="TH SarabunIT๙" w:cs="TH SarabunIT๙" w:hint="cs"/>
          <w:b/>
          <w:bCs/>
          <w:spacing w:val="-2"/>
          <w:cs/>
        </w:rPr>
        <w:t xml:space="preserve">หรือ </w:t>
      </w:r>
      <w:r w:rsidR="00437F87">
        <w:rPr>
          <w:rFonts w:ascii="TH SarabunIT๙" w:hAnsi="TH SarabunIT๙" w:cs="TH SarabunIT๙"/>
          <w:b/>
          <w:bCs/>
          <w:spacing w:val="-2"/>
        </w:rPr>
        <w:t>C</w:t>
      </w:r>
      <w:r w:rsidR="00437F87">
        <w:rPr>
          <w:rFonts w:ascii="TH SarabunIT๙" w:hAnsi="TH SarabunIT๙" w:cs="TH SarabunIT๙" w:hint="cs"/>
          <w:spacing w:val="-4"/>
          <w:cs/>
        </w:rPr>
        <w:t xml:space="preserve"> เป็นความเสี่ยงที่เกี่ยวข้องกับประเด็นข้อกฎหมาย ระเบียบ เช่น ความเสี่ยงที่เกิดจากการไม่สามารถปฏิบัติตามกฎระเบียบ หรือกฎหมาย หนังสือสั่งการที่เกี่ยวข้องได้ หรือกฎหมาย ระเบียบที่มีอยู่ไม่เหมาะสม หรือเป็นอุปสรรคต่อการปฏิบัติงาน เป็นต้น</w:t>
      </w:r>
    </w:p>
    <w:p w:rsidR="00DA716C" w:rsidRDefault="00DA716C" w:rsidP="003F770C">
      <w:pPr>
        <w:ind w:firstLine="1134"/>
        <w:jc w:val="thaiDistribute"/>
        <w:rPr>
          <w:rFonts w:ascii="TH SarabunIT๙" w:hAnsi="TH SarabunIT๙" w:cs="TH SarabunIT๙"/>
          <w:spacing w:val="-4"/>
        </w:rPr>
      </w:pPr>
    </w:p>
    <w:p w:rsidR="00DA716C" w:rsidRDefault="00DA716C" w:rsidP="003F770C">
      <w:pPr>
        <w:ind w:firstLine="1134"/>
        <w:jc w:val="thaiDistribute"/>
        <w:rPr>
          <w:rFonts w:ascii="TH SarabunIT๙" w:hAnsi="TH SarabunIT๙" w:cs="TH SarabunIT๙"/>
          <w:spacing w:val="-4"/>
        </w:rPr>
      </w:pPr>
    </w:p>
    <w:p w:rsidR="00DA716C" w:rsidRDefault="00DA716C" w:rsidP="003F770C">
      <w:pPr>
        <w:ind w:firstLine="1134"/>
        <w:jc w:val="thaiDistribute"/>
        <w:rPr>
          <w:rFonts w:ascii="TH SarabunIT๙" w:hAnsi="TH SarabunIT๙" w:cs="TH SarabunIT๙"/>
          <w:spacing w:val="-4"/>
        </w:rPr>
      </w:pPr>
    </w:p>
    <w:p w:rsidR="00DA716C" w:rsidRDefault="00DA716C" w:rsidP="003F770C">
      <w:pPr>
        <w:ind w:firstLine="1134"/>
        <w:jc w:val="thaiDistribute"/>
        <w:rPr>
          <w:rFonts w:ascii="TH SarabunIT๙" w:hAnsi="TH SarabunIT๙" w:cs="TH SarabunIT๙"/>
          <w:spacing w:val="-4"/>
        </w:rPr>
      </w:pPr>
    </w:p>
    <w:p w:rsidR="00DA716C" w:rsidRDefault="00DA716C" w:rsidP="003F770C">
      <w:pPr>
        <w:ind w:firstLine="1134"/>
        <w:jc w:val="thaiDistribute"/>
        <w:rPr>
          <w:rFonts w:ascii="TH SarabunIT๙" w:hAnsi="TH SarabunIT๙" w:cs="TH SarabunIT๙"/>
          <w:spacing w:val="-4"/>
        </w:rPr>
      </w:pPr>
    </w:p>
    <w:p w:rsidR="00DA716C" w:rsidRDefault="00DA716C" w:rsidP="003F770C">
      <w:pPr>
        <w:ind w:firstLine="1134"/>
        <w:jc w:val="thaiDistribute"/>
        <w:rPr>
          <w:rFonts w:ascii="TH SarabunIT๙" w:hAnsi="TH SarabunIT๙" w:cs="TH SarabunIT๙"/>
          <w:spacing w:val="-4"/>
        </w:rPr>
      </w:pPr>
    </w:p>
    <w:p w:rsidR="00DA716C" w:rsidRDefault="00DA716C" w:rsidP="003F770C">
      <w:pPr>
        <w:ind w:firstLine="1134"/>
        <w:jc w:val="thaiDistribute"/>
        <w:rPr>
          <w:rFonts w:ascii="TH SarabunIT๙" w:hAnsi="TH SarabunIT๙" w:cs="TH SarabunIT๙"/>
          <w:spacing w:val="-4"/>
        </w:rPr>
      </w:pPr>
    </w:p>
    <w:p w:rsidR="00AA1560" w:rsidRPr="002B16AC" w:rsidRDefault="00AA1560" w:rsidP="00C408F3">
      <w:pPr>
        <w:shd w:val="clear" w:color="auto" w:fill="D99594"/>
        <w:spacing w:after="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>4. การประเมินความเสี่ยง</w:t>
      </w:r>
      <w:r>
        <w:rPr>
          <w:rFonts w:ascii="TH SarabunIT๙" w:hAnsi="TH SarabunIT๙" w:cs="TH SarabunIT๙"/>
          <w:b/>
          <w:bCs/>
        </w:rPr>
        <w:t xml:space="preserve"> </w:t>
      </w:r>
    </w:p>
    <w:p w:rsidR="00E956CE" w:rsidRDefault="00E956CE" w:rsidP="00C408F3">
      <w:pPr>
        <w:spacing w:after="0"/>
        <w:ind w:right="-108" w:firstLine="851"/>
        <w:jc w:val="thaiDistribute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cs/>
        </w:rPr>
        <w:t xml:space="preserve">การประเมินความเสี่ยงเป็นเครื่องมือในการพิจารณาความเสี่ยงในภาพรวมว่าความเสี่ยงต่างๆ ที่ระบุไว้ข้างต้นมีโอกาสที่จะเกิดเหตุการณ์นั้น และมีผลกระทบอย่างไร โดยการประเมินระดับความรุนแรงและความเสี่ยงมีองค์ประกอบหลักในการพิจารณา 2 ประการ คือ โอกาส </w:t>
      </w:r>
      <w:r>
        <w:rPr>
          <w:rFonts w:ascii="TH SarabunIT๙" w:hAnsi="TH SarabunIT๙" w:cs="TH SarabunIT๙"/>
        </w:rPr>
        <w:t xml:space="preserve">(Likelihood)  </w:t>
      </w:r>
      <w:r>
        <w:rPr>
          <w:rFonts w:ascii="TH SarabunIT๙" w:hAnsi="TH SarabunIT๙" w:cs="TH SarabunIT๙" w:hint="cs"/>
          <w:cs/>
        </w:rPr>
        <w:t xml:space="preserve">ที่จะเกิด หมายถึง ความเป็นไปได้ที่จะเกิดเหตุการณ์นั้นๆ ในช่วงเวลาหนึ่ง และผลกระทบ </w:t>
      </w:r>
      <w:r>
        <w:rPr>
          <w:rFonts w:ascii="TH SarabunIT๙" w:hAnsi="TH SarabunIT๙" w:cs="TH SarabunIT๙"/>
        </w:rPr>
        <w:t>(Impact)</w:t>
      </w:r>
      <w:r>
        <w:rPr>
          <w:rFonts w:ascii="TH SarabunIT๙" w:hAnsi="TH SarabunIT๙" w:cs="TH SarabunIT๙" w:hint="cs"/>
          <w:cs/>
        </w:rPr>
        <w:t xml:space="preserve"> ที่อาจเกิดขึ้น หมายถึง ความเสียหายที่เกิดขึ้น ซึ่งมีผลกระทบต่อองค์กรทั้งด้านการเงินและด้านที่ไม่ใช่การเงิน หากเกิดเหตุการณ์ความเสี่ยงโดยจะต้องมีการกำหนดระดับของโอกาสที่จะเกิดและระดับของผลกระทบที่จะเกิดขึ้นเพื่อให้สามารถกำหนดหรือจัดลำดับความสำคัญของความเสี่ยงได้  ดังนี้</w:t>
      </w:r>
    </w:p>
    <w:p w:rsidR="00E956CE" w:rsidRDefault="00E956CE" w:rsidP="00C408F3">
      <w:pPr>
        <w:numPr>
          <w:ilvl w:val="0"/>
          <w:numId w:val="7"/>
        </w:numPr>
        <w:tabs>
          <w:tab w:val="left" w:pos="1134"/>
        </w:tabs>
        <w:spacing w:after="0"/>
        <w:ind w:left="0" w:right="-108" w:firstLine="851"/>
        <w:jc w:val="thaiDistribute"/>
        <w:rPr>
          <w:rFonts w:ascii="TH SarabunIT๙" w:hAnsi="TH SarabunIT๙" w:cs="TH SarabunIT๙"/>
        </w:rPr>
      </w:pPr>
      <w:r w:rsidRPr="00EF2653">
        <w:rPr>
          <w:rFonts w:ascii="TH SarabunIT๙" w:hAnsi="TH SarabunIT๙" w:cs="TH SarabunIT๙" w:hint="cs"/>
          <w:b/>
          <w:bCs/>
          <w:cs/>
        </w:rPr>
        <w:t>การกำหนดเกณฑ์การประเมิน</w:t>
      </w:r>
      <w:r>
        <w:rPr>
          <w:rFonts w:ascii="TH SarabunIT๙" w:hAnsi="TH SarabunIT๙" w:cs="TH SarabunIT๙" w:hint="cs"/>
          <w:cs/>
        </w:rPr>
        <w:t xml:space="preserve"> เป็นการกำหนดเกณฑ์ที่จะใช้ในการประเมินความเสี่ยง ได้แก่ ระดับโอกาสที่จะเกิดความเสี่ยง ระดับความรุนแรงของผลกระทบ และระดับของความเสี่ยง โดยคณะทำงานบริหารความเสี่ยงได้กำหนดเกณฑ์การให้คะแนน ระดับโอกาสที่จะเกิดความเสี่ยง และระดับความรุนแรงของผลกระทบ ไว้ 5 ระดับ คือ สูงมาก สูง ปานกลาง น้อย และน้อยมาก (5,4,3,2,1) </w:t>
      </w:r>
    </w:p>
    <w:p w:rsidR="00E956CE" w:rsidRPr="006C081B" w:rsidRDefault="00E956CE" w:rsidP="00C408F3">
      <w:pPr>
        <w:tabs>
          <w:tab w:val="left" w:pos="1134"/>
        </w:tabs>
        <w:spacing w:after="0"/>
        <w:ind w:left="1134" w:right="-108"/>
        <w:jc w:val="thaiDistribute"/>
        <w:rPr>
          <w:rFonts w:ascii="TH SarabunIT๙" w:hAnsi="TH SarabunIT๙" w:cs="TH SarabunIT๙" w:hint="cs"/>
          <w:b/>
          <w:bCs/>
          <w:cs/>
        </w:rPr>
      </w:pPr>
      <w:r w:rsidRPr="006C081B">
        <w:rPr>
          <w:rFonts w:ascii="TH SarabunIT๙" w:hAnsi="TH SarabunIT๙" w:cs="TH SarabunIT๙" w:hint="cs"/>
          <w:b/>
          <w:bCs/>
          <w:cs/>
        </w:rPr>
        <w:t xml:space="preserve">ระดับโอกาสในการเกิดเหตุการณ์ต่างๆ </w:t>
      </w:r>
      <w:r w:rsidRPr="006C081B">
        <w:rPr>
          <w:rFonts w:ascii="TH SarabunIT๙" w:hAnsi="TH SarabunIT๙" w:cs="TH SarabunIT๙"/>
          <w:b/>
          <w:bCs/>
        </w:rPr>
        <w:t xml:space="preserve">(Likelihood) </w:t>
      </w:r>
      <w:r w:rsidRPr="006C081B">
        <w:rPr>
          <w:rFonts w:ascii="TH SarabunIT๙" w:hAnsi="TH SarabunIT๙" w:cs="TH SarabunIT๙" w:hint="cs"/>
          <w:b/>
          <w:bCs/>
          <w:cs/>
        </w:rPr>
        <w:t>กำหนดเกณฑ์ไว้ 5 ระดับ ดังนี้</w:t>
      </w:r>
    </w:p>
    <w:tbl>
      <w:tblPr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2409"/>
        <w:gridCol w:w="5097"/>
      </w:tblGrid>
      <w:tr w:rsidR="00000000" w:rsidTr="002907A9">
        <w:tc>
          <w:tcPr>
            <w:tcW w:w="8323" w:type="dxa"/>
            <w:gridSpan w:val="3"/>
            <w:shd w:val="clear" w:color="auto" w:fill="F2F2F2"/>
          </w:tcPr>
          <w:p w:rsidR="00E956CE" w:rsidRPr="003F20D6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  <w:cs/>
              </w:rPr>
            </w:pPr>
            <w:r w:rsidRPr="003F20D6">
              <w:rPr>
                <w:rFonts w:ascii="TH SarabunIT๙" w:hAnsi="TH SarabunIT๙" w:cs="TH SarabunIT๙" w:hint="cs"/>
                <w:b/>
                <w:bCs/>
                <w:cs/>
              </w:rPr>
              <w:t xml:space="preserve">ระดับโอกาสในการเกิดเหตุการณ์ต่างๆ </w:t>
            </w:r>
            <w:r w:rsidRPr="003F20D6">
              <w:rPr>
                <w:rFonts w:ascii="TH SarabunIT๙" w:hAnsi="TH SarabunIT๙" w:cs="TH SarabunIT๙"/>
                <w:b/>
                <w:bCs/>
              </w:rPr>
              <w:t xml:space="preserve">(Likelihood) </w:t>
            </w:r>
            <w:r w:rsidRPr="003F20D6">
              <w:rPr>
                <w:rFonts w:ascii="TH SarabunIT๙" w:hAnsi="TH SarabunIT๙" w:cs="TH SarabunIT๙" w:hint="cs"/>
                <w:b/>
                <w:bCs/>
                <w:cs/>
              </w:rPr>
              <w:t>เชิงคุณภาพ</w:t>
            </w:r>
          </w:p>
        </w:tc>
      </w:tr>
      <w:tr w:rsidR="00000000" w:rsidTr="002907A9">
        <w:tc>
          <w:tcPr>
            <w:tcW w:w="817" w:type="dxa"/>
            <w:shd w:val="clear" w:color="auto" w:fill="F2F2F2"/>
          </w:tcPr>
          <w:p w:rsidR="00E956CE" w:rsidRPr="003F20D6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</w:rPr>
            </w:pPr>
            <w:r w:rsidRPr="003F20D6">
              <w:rPr>
                <w:rFonts w:ascii="TH SarabunIT๙" w:hAnsi="TH SarabunIT๙" w:cs="TH SarabunIT๙" w:hint="cs"/>
                <w:b/>
                <w:bCs/>
                <w:cs/>
              </w:rPr>
              <w:t>ระดับ</w:t>
            </w:r>
          </w:p>
        </w:tc>
        <w:tc>
          <w:tcPr>
            <w:tcW w:w="2409" w:type="dxa"/>
            <w:shd w:val="clear" w:color="auto" w:fill="F2F2F2"/>
          </w:tcPr>
          <w:p w:rsidR="00E956CE" w:rsidRPr="003F20D6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</w:rPr>
            </w:pPr>
            <w:r w:rsidRPr="003F20D6">
              <w:rPr>
                <w:rFonts w:ascii="TH SarabunIT๙" w:hAnsi="TH SarabunIT๙" w:cs="TH SarabunIT๙" w:hint="cs"/>
                <w:b/>
                <w:bCs/>
                <w:cs/>
              </w:rPr>
              <w:t>โอกาสที่เกิด</w:t>
            </w:r>
          </w:p>
        </w:tc>
        <w:tc>
          <w:tcPr>
            <w:tcW w:w="5097" w:type="dxa"/>
            <w:shd w:val="clear" w:color="auto" w:fill="F2F2F2"/>
          </w:tcPr>
          <w:p w:rsidR="00E956CE" w:rsidRPr="003F20D6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</w:rPr>
            </w:pPr>
            <w:r w:rsidRPr="003F20D6">
              <w:rPr>
                <w:rFonts w:ascii="TH SarabunIT๙" w:hAnsi="TH SarabunIT๙" w:cs="TH SarabunIT๙" w:hint="cs"/>
                <w:b/>
                <w:bCs/>
                <w:cs/>
              </w:rPr>
              <w:t>คำอธิบาย</w:t>
            </w:r>
          </w:p>
        </w:tc>
      </w:tr>
      <w:tr w:rsidR="00000000" w:rsidTr="002907A9">
        <w:tc>
          <w:tcPr>
            <w:tcW w:w="817" w:type="dxa"/>
          </w:tcPr>
          <w:p w:rsidR="00E956CE" w:rsidRPr="003F20D6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3F20D6"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2409" w:type="dxa"/>
          </w:tcPr>
          <w:p w:rsidR="00E956CE" w:rsidRPr="003F20D6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3F20D6">
              <w:rPr>
                <w:rFonts w:ascii="TH SarabunIT๙" w:hAnsi="TH SarabunIT๙" w:cs="TH SarabunIT๙" w:hint="cs"/>
                <w:cs/>
              </w:rPr>
              <w:t>สูงมาก</w:t>
            </w:r>
          </w:p>
        </w:tc>
        <w:tc>
          <w:tcPr>
            <w:tcW w:w="5097" w:type="dxa"/>
          </w:tcPr>
          <w:p w:rsidR="00E956CE" w:rsidRPr="003F20D6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3F20D6">
              <w:rPr>
                <w:rFonts w:ascii="TH SarabunIT๙" w:hAnsi="TH SarabunIT๙" w:cs="TH SarabunIT๙" w:hint="cs"/>
                <w:cs/>
              </w:rPr>
              <w:t>มีโอกาสในการเกิดเกือบทุกครั้ง</w:t>
            </w:r>
          </w:p>
        </w:tc>
      </w:tr>
      <w:tr w:rsidR="00000000" w:rsidTr="002907A9">
        <w:tc>
          <w:tcPr>
            <w:tcW w:w="817" w:type="dxa"/>
          </w:tcPr>
          <w:p w:rsidR="00E956CE" w:rsidRPr="003F20D6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3F20D6"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2409" w:type="dxa"/>
          </w:tcPr>
          <w:p w:rsidR="00E956CE" w:rsidRPr="003F20D6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3F20D6">
              <w:rPr>
                <w:rFonts w:ascii="TH SarabunIT๙" w:hAnsi="TH SarabunIT๙" w:cs="TH SarabunIT๙" w:hint="cs"/>
                <w:cs/>
              </w:rPr>
              <w:t>สูง</w:t>
            </w:r>
          </w:p>
        </w:tc>
        <w:tc>
          <w:tcPr>
            <w:tcW w:w="5097" w:type="dxa"/>
          </w:tcPr>
          <w:p w:rsidR="00E956CE" w:rsidRPr="003F20D6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3F20D6">
              <w:rPr>
                <w:rFonts w:ascii="TH SarabunIT๙" w:hAnsi="TH SarabunIT๙" w:cs="TH SarabunIT๙" w:hint="cs"/>
                <w:cs/>
              </w:rPr>
              <w:t>มีโอกาสในการเกิดค่อนข้างสูงหรือบ่อยๆ</w:t>
            </w:r>
          </w:p>
        </w:tc>
      </w:tr>
      <w:tr w:rsidR="00000000" w:rsidTr="002907A9">
        <w:tc>
          <w:tcPr>
            <w:tcW w:w="817" w:type="dxa"/>
          </w:tcPr>
          <w:p w:rsidR="00E956CE" w:rsidRPr="003F20D6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3F20D6"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2409" w:type="dxa"/>
          </w:tcPr>
          <w:p w:rsidR="00E956CE" w:rsidRPr="003F20D6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3F20D6">
              <w:rPr>
                <w:rFonts w:ascii="TH SarabunIT๙" w:hAnsi="TH SarabunIT๙" w:cs="TH SarabunIT๙" w:hint="cs"/>
                <w:cs/>
              </w:rPr>
              <w:t>ปานกลาง</w:t>
            </w:r>
          </w:p>
        </w:tc>
        <w:tc>
          <w:tcPr>
            <w:tcW w:w="5097" w:type="dxa"/>
          </w:tcPr>
          <w:p w:rsidR="00E956CE" w:rsidRPr="003F20D6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3F20D6">
              <w:rPr>
                <w:rFonts w:ascii="TH SarabunIT๙" w:hAnsi="TH SarabunIT๙" w:cs="TH SarabunIT๙" w:hint="cs"/>
                <w:cs/>
              </w:rPr>
              <w:t>มีโอกาสเกิดบางครั้ง</w:t>
            </w:r>
          </w:p>
        </w:tc>
      </w:tr>
      <w:tr w:rsidR="00000000" w:rsidTr="002907A9">
        <w:tc>
          <w:tcPr>
            <w:tcW w:w="817" w:type="dxa"/>
          </w:tcPr>
          <w:p w:rsidR="00E956CE" w:rsidRPr="003F20D6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3F20D6"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2409" w:type="dxa"/>
          </w:tcPr>
          <w:p w:rsidR="00E956CE" w:rsidRPr="003F20D6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3F20D6">
              <w:rPr>
                <w:rFonts w:ascii="TH SarabunIT๙" w:hAnsi="TH SarabunIT๙" w:cs="TH SarabunIT๙" w:hint="cs"/>
                <w:cs/>
              </w:rPr>
              <w:t>น้อย</w:t>
            </w:r>
          </w:p>
        </w:tc>
        <w:tc>
          <w:tcPr>
            <w:tcW w:w="5097" w:type="dxa"/>
          </w:tcPr>
          <w:p w:rsidR="00E956CE" w:rsidRPr="003F20D6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3F20D6">
              <w:rPr>
                <w:rFonts w:ascii="TH SarabunIT๙" w:hAnsi="TH SarabunIT๙" w:cs="TH SarabunIT๙" w:hint="cs"/>
                <w:cs/>
              </w:rPr>
              <w:t>อาจมีโอกาสเกิดแต่นานๆ ครั้ง</w:t>
            </w:r>
          </w:p>
        </w:tc>
      </w:tr>
      <w:tr w:rsidR="00000000" w:rsidTr="002907A9">
        <w:tc>
          <w:tcPr>
            <w:tcW w:w="817" w:type="dxa"/>
          </w:tcPr>
          <w:p w:rsidR="00E956CE" w:rsidRPr="003F20D6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3F20D6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2409" w:type="dxa"/>
          </w:tcPr>
          <w:p w:rsidR="00E956CE" w:rsidRPr="003F20D6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3F20D6">
              <w:rPr>
                <w:rFonts w:ascii="TH SarabunIT๙" w:hAnsi="TH SarabunIT๙" w:cs="TH SarabunIT๙" w:hint="cs"/>
                <w:cs/>
              </w:rPr>
              <w:t>น้อยมาก</w:t>
            </w:r>
          </w:p>
        </w:tc>
        <w:tc>
          <w:tcPr>
            <w:tcW w:w="5097" w:type="dxa"/>
          </w:tcPr>
          <w:p w:rsidR="00E956CE" w:rsidRPr="003F20D6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3F20D6">
              <w:rPr>
                <w:rFonts w:ascii="TH SarabunIT๙" w:hAnsi="TH SarabunIT๙" w:cs="TH SarabunIT๙" w:hint="cs"/>
                <w:cs/>
              </w:rPr>
              <w:t>มีโอกาสเกิดในกรณียกเว้น</w:t>
            </w:r>
          </w:p>
        </w:tc>
      </w:tr>
    </w:tbl>
    <w:p w:rsidR="00E956CE" w:rsidRDefault="00E956CE" w:rsidP="00C408F3">
      <w:pPr>
        <w:tabs>
          <w:tab w:val="left" w:pos="1134"/>
        </w:tabs>
        <w:spacing w:after="0"/>
        <w:ind w:left="851" w:right="-108"/>
        <w:jc w:val="thaiDistribute"/>
        <w:rPr>
          <w:rFonts w:ascii="TH SarabunIT๙" w:hAnsi="TH SarabunIT๙" w:cs="TH SarabunIT๙" w:hint="cs"/>
        </w:rPr>
      </w:pPr>
    </w:p>
    <w:tbl>
      <w:tblPr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2409"/>
        <w:gridCol w:w="5097"/>
      </w:tblGrid>
      <w:tr w:rsidR="00000000" w:rsidTr="002907A9">
        <w:tc>
          <w:tcPr>
            <w:tcW w:w="8323" w:type="dxa"/>
            <w:gridSpan w:val="3"/>
            <w:shd w:val="clear" w:color="auto" w:fill="F2F2F2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  <w:cs/>
              </w:rPr>
            </w:pPr>
            <w:r w:rsidRPr="00B95230">
              <w:rPr>
                <w:rFonts w:ascii="TH SarabunIT๙" w:hAnsi="TH SarabunIT๙" w:cs="TH SarabunIT๙" w:hint="cs"/>
                <w:b/>
                <w:bCs/>
                <w:cs/>
              </w:rPr>
              <w:t xml:space="preserve">ระดับโอกาสในการเกิดเหตุการณ์ต่างๆ </w:t>
            </w:r>
            <w:r w:rsidRPr="00B95230">
              <w:rPr>
                <w:rFonts w:ascii="TH SarabunIT๙" w:hAnsi="TH SarabunIT๙" w:cs="TH SarabunIT๙"/>
                <w:b/>
                <w:bCs/>
              </w:rPr>
              <w:t xml:space="preserve">(Likelihood) </w:t>
            </w:r>
            <w:r w:rsidRPr="00B95230">
              <w:rPr>
                <w:rFonts w:ascii="TH SarabunIT๙" w:hAnsi="TH SarabunIT๙" w:cs="TH SarabunIT๙" w:hint="cs"/>
                <w:b/>
                <w:bCs/>
                <w:cs/>
              </w:rPr>
              <w:t>เชิง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ปริมาณ</w:t>
            </w:r>
          </w:p>
        </w:tc>
      </w:tr>
      <w:tr w:rsidR="00000000" w:rsidTr="002907A9">
        <w:tc>
          <w:tcPr>
            <w:tcW w:w="817" w:type="dxa"/>
            <w:shd w:val="clear" w:color="auto" w:fill="F2F2F2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</w:rPr>
            </w:pPr>
            <w:r w:rsidRPr="00B95230">
              <w:rPr>
                <w:rFonts w:ascii="TH SarabunIT๙" w:hAnsi="TH SarabunIT๙" w:cs="TH SarabunIT๙" w:hint="cs"/>
                <w:b/>
                <w:bCs/>
                <w:cs/>
              </w:rPr>
              <w:t>ระดับ</w:t>
            </w:r>
          </w:p>
        </w:tc>
        <w:tc>
          <w:tcPr>
            <w:tcW w:w="2409" w:type="dxa"/>
            <w:shd w:val="clear" w:color="auto" w:fill="F2F2F2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</w:rPr>
            </w:pPr>
            <w:r w:rsidRPr="00B95230">
              <w:rPr>
                <w:rFonts w:ascii="TH SarabunIT๙" w:hAnsi="TH SarabunIT๙" w:cs="TH SarabunIT๙" w:hint="cs"/>
                <w:b/>
                <w:bCs/>
                <w:cs/>
              </w:rPr>
              <w:t>โอกาสที่เกิด</w:t>
            </w:r>
          </w:p>
        </w:tc>
        <w:tc>
          <w:tcPr>
            <w:tcW w:w="5097" w:type="dxa"/>
            <w:shd w:val="clear" w:color="auto" w:fill="F2F2F2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</w:rPr>
            </w:pPr>
            <w:r w:rsidRPr="00B95230">
              <w:rPr>
                <w:rFonts w:ascii="TH SarabunIT๙" w:hAnsi="TH SarabunIT๙" w:cs="TH SarabunIT๙" w:hint="cs"/>
                <w:b/>
                <w:bCs/>
                <w:cs/>
              </w:rPr>
              <w:t>คำอธิบาย</w:t>
            </w:r>
          </w:p>
        </w:tc>
      </w:tr>
      <w:tr w:rsidR="00000000" w:rsidTr="002907A9">
        <w:tc>
          <w:tcPr>
            <w:tcW w:w="817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B95230"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2409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B95230">
              <w:rPr>
                <w:rFonts w:ascii="TH SarabunIT๙" w:hAnsi="TH SarabunIT๙" w:cs="TH SarabunIT๙" w:hint="cs"/>
                <w:cs/>
              </w:rPr>
              <w:t>สูงมาก</w:t>
            </w:r>
          </w:p>
        </w:tc>
        <w:tc>
          <w:tcPr>
            <w:tcW w:w="5097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>
              <w:rPr>
                <w:rFonts w:ascii="TH SarabunIT๙" w:hAnsi="TH SarabunIT๙" w:cs="TH SarabunIT๙" w:hint="cs"/>
                <w:cs/>
              </w:rPr>
              <w:t>1 เดือนต่อครั้ง หรือมากกว่า</w:t>
            </w:r>
          </w:p>
        </w:tc>
      </w:tr>
      <w:tr w:rsidR="00000000" w:rsidTr="002907A9">
        <w:tc>
          <w:tcPr>
            <w:tcW w:w="817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B95230"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2409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B95230">
              <w:rPr>
                <w:rFonts w:ascii="TH SarabunIT๙" w:hAnsi="TH SarabunIT๙" w:cs="TH SarabunIT๙" w:hint="cs"/>
                <w:cs/>
              </w:rPr>
              <w:t>สูง</w:t>
            </w:r>
          </w:p>
        </w:tc>
        <w:tc>
          <w:tcPr>
            <w:tcW w:w="5097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1 </w:t>
            </w:r>
            <w:r>
              <w:rPr>
                <w:rFonts w:ascii="TH SarabunIT๙" w:hAnsi="TH SarabunIT๙" w:cs="TH SarabunIT๙"/>
                <w:cs/>
              </w:rPr>
              <w:t>–</w:t>
            </w:r>
            <w:r>
              <w:rPr>
                <w:rFonts w:ascii="TH SarabunIT๙" w:hAnsi="TH SarabunIT๙" w:cs="TH SarabunIT๙" w:hint="cs"/>
                <w:cs/>
              </w:rPr>
              <w:t xml:space="preserve"> 6 เดือนต่อครั้ง แต่ไม่เกิน 5 ครั้งต่อไป</w:t>
            </w:r>
          </w:p>
        </w:tc>
      </w:tr>
      <w:tr w:rsidR="00000000" w:rsidTr="002907A9">
        <w:tc>
          <w:tcPr>
            <w:tcW w:w="817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B95230"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2409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B95230">
              <w:rPr>
                <w:rFonts w:ascii="TH SarabunIT๙" w:hAnsi="TH SarabunIT๙" w:cs="TH SarabunIT๙" w:hint="cs"/>
                <w:cs/>
              </w:rPr>
              <w:t>ปานกลาง</w:t>
            </w:r>
          </w:p>
        </w:tc>
        <w:tc>
          <w:tcPr>
            <w:tcW w:w="5097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>
              <w:rPr>
                <w:rFonts w:ascii="TH SarabunIT๙" w:hAnsi="TH SarabunIT๙" w:cs="TH SarabunIT๙" w:hint="cs"/>
                <w:cs/>
              </w:rPr>
              <w:t>1 ปีต่อครั้ง</w:t>
            </w:r>
          </w:p>
        </w:tc>
      </w:tr>
      <w:tr w:rsidR="00000000" w:rsidTr="002907A9">
        <w:tc>
          <w:tcPr>
            <w:tcW w:w="817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B95230"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2409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B95230">
              <w:rPr>
                <w:rFonts w:ascii="TH SarabunIT๙" w:hAnsi="TH SarabunIT๙" w:cs="TH SarabunIT๙" w:hint="cs"/>
                <w:cs/>
              </w:rPr>
              <w:t>น้อย</w:t>
            </w:r>
          </w:p>
        </w:tc>
        <w:tc>
          <w:tcPr>
            <w:tcW w:w="5097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>
              <w:rPr>
                <w:rFonts w:ascii="TH SarabunIT๙" w:hAnsi="TH SarabunIT๙" w:cs="TH SarabunIT๙" w:hint="cs"/>
                <w:cs/>
              </w:rPr>
              <w:t>2 ปีต่อครั้ง</w:t>
            </w:r>
          </w:p>
        </w:tc>
      </w:tr>
      <w:tr w:rsidR="00000000" w:rsidTr="002907A9">
        <w:tc>
          <w:tcPr>
            <w:tcW w:w="817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B95230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2409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B95230">
              <w:rPr>
                <w:rFonts w:ascii="TH SarabunIT๙" w:hAnsi="TH SarabunIT๙" w:cs="TH SarabunIT๙" w:hint="cs"/>
                <w:cs/>
              </w:rPr>
              <w:t>น้อยมาก</w:t>
            </w:r>
          </w:p>
        </w:tc>
        <w:tc>
          <w:tcPr>
            <w:tcW w:w="5097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>
              <w:rPr>
                <w:rFonts w:ascii="TH SarabunIT๙" w:hAnsi="TH SarabunIT๙" w:cs="TH SarabunIT๙" w:hint="cs"/>
                <w:cs/>
              </w:rPr>
              <w:t>3 ปีต่อครั้ง</w:t>
            </w:r>
          </w:p>
        </w:tc>
      </w:tr>
    </w:tbl>
    <w:p w:rsidR="00E956CE" w:rsidRPr="00B95230" w:rsidRDefault="00E956CE" w:rsidP="00C408F3">
      <w:pPr>
        <w:tabs>
          <w:tab w:val="left" w:pos="1134"/>
        </w:tabs>
        <w:spacing w:after="0"/>
        <w:ind w:right="-108"/>
        <w:jc w:val="thaiDistribute"/>
        <w:rPr>
          <w:rFonts w:ascii="TH SarabunIT๙" w:hAnsi="TH SarabunIT๙" w:cs="TH SarabunIT๙" w:hint="cs"/>
        </w:rPr>
      </w:pPr>
    </w:p>
    <w:p w:rsidR="00E956CE" w:rsidRPr="006C081B" w:rsidRDefault="00E956CE" w:rsidP="00C408F3">
      <w:pPr>
        <w:tabs>
          <w:tab w:val="left" w:pos="1134"/>
        </w:tabs>
        <w:spacing w:after="0"/>
        <w:ind w:left="1134" w:right="-108"/>
        <w:jc w:val="thaiDistribute"/>
        <w:rPr>
          <w:rFonts w:ascii="TH SarabunIT๙" w:hAnsi="TH SarabunIT๙" w:cs="TH SarabunIT๙" w:hint="cs"/>
          <w:b/>
          <w:bCs/>
          <w:cs/>
        </w:rPr>
      </w:pPr>
      <w:r w:rsidRPr="006C081B">
        <w:rPr>
          <w:rFonts w:ascii="TH SarabunIT๙" w:hAnsi="TH SarabunIT๙" w:cs="TH SarabunIT๙" w:hint="cs"/>
          <w:b/>
          <w:bCs/>
          <w:cs/>
        </w:rPr>
        <w:t>ระดับ</w:t>
      </w:r>
      <w:r>
        <w:rPr>
          <w:rFonts w:ascii="TH SarabunIT๙" w:hAnsi="TH SarabunIT๙" w:cs="TH SarabunIT๙" w:hint="cs"/>
          <w:b/>
          <w:bCs/>
          <w:cs/>
        </w:rPr>
        <w:t>ความรุนแรงของผลกระทบของความเสี่ยง</w:t>
      </w:r>
      <w:r w:rsidRPr="006C081B"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/>
          <w:b/>
          <w:bCs/>
        </w:rPr>
        <w:t>(Impact</w:t>
      </w:r>
      <w:r w:rsidRPr="006C081B">
        <w:rPr>
          <w:rFonts w:ascii="TH SarabunIT๙" w:hAnsi="TH SarabunIT๙" w:cs="TH SarabunIT๙"/>
          <w:b/>
          <w:bCs/>
        </w:rPr>
        <w:t xml:space="preserve">) </w:t>
      </w:r>
      <w:r w:rsidRPr="006C081B">
        <w:rPr>
          <w:rFonts w:ascii="TH SarabunIT๙" w:hAnsi="TH SarabunIT๙" w:cs="TH SarabunIT๙" w:hint="cs"/>
          <w:b/>
          <w:bCs/>
          <w:cs/>
        </w:rPr>
        <w:t>กำหนดเกณฑ์ไว้ 5 ระดับ ดังนี้</w:t>
      </w:r>
    </w:p>
    <w:tbl>
      <w:tblPr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2409"/>
        <w:gridCol w:w="5097"/>
      </w:tblGrid>
      <w:tr w:rsidR="00000000" w:rsidTr="002907A9">
        <w:tc>
          <w:tcPr>
            <w:tcW w:w="817" w:type="dxa"/>
            <w:shd w:val="clear" w:color="auto" w:fill="F2F2F2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</w:rPr>
            </w:pPr>
            <w:r w:rsidRPr="00B95230">
              <w:rPr>
                <w:rFonts w:ascii="TH SarabunIT๙" w:hAnsi="TH SarabunIT๙" w:cs="TH SarabunIT๙" w:hint="cs"/>
                <w:b/>
                <w:bCs/>
                <w:cs/>
              </w:rPr>
              <w:t>ระดับ</w:t>
            </w:r>
          </w:p>
        </w:tc>
        <w:tc>
          <w:tcPr>
            <w:tcW w:w="2409" w:type="dxa"/>
            <w:shd w:val="clear" w:color="auto" w:fill="F2F2F2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ผลกระทบ</w:t>
            </w:r>
          </w:p>
        </w:tc>
        <w:tc>
          <w:tcPr>
            <w:tcW w:w="5097" w:type="dxa"/>
            <w:shd w:val="clear" w:color="auto" w:fill="F2F2F2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</w:rPr>
            </w:pPr>
            <w:r w:rsidRPr="00B95230">
              <w:rPr>
                <w:rFonts w:ascii="TH SarabunIT๙" w:hAnsi="TH SarabunIT๙" w:cs="TH SarabunIT๙" w:hint="cs"/>
                <w:b/>
                <w:bCs/>
                <w:cs/>
              </w:rPr>
              <w:t>คำอธิบาย</w:t>
            </w:r>
          </w:p>
        </w:tc>
      </w:tr>
      <w:tr w:rsidR="00000000" w:rsidTr="002907A9">
        <w:tc>
          <w:tcPr>
            <w:tcW w:w="817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B95230"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2409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B95230">
              <w:rPr>
                <w:rFonts w:ascii="TH SarabunIT๙" w:hAnsi="TH SarabunIT๙" w:cs="TH SarabunIT๙" w:hint="cs"/>
                <w:cs/>
              </w:rPr>
              <w:t>สูงมาก</w:t>
            </w:r>
          </w:p>
        </w:tc>
        <w:tc>
          <w:tcPr>
            <w:tcW w:w="5097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>
              <w:rPr>
                <w:rFonts w:ascii="TH SarabunIT๙" w:hAnsi="TH SarabunIT๙" w:cs="TH SarabunIT๙" w:hint="cs"/>
                <w:cs/>
              </w:rPr>
              <w:t>เกิดความเสียหายสูง</w:t>
            </w:r>
          </w:p>
        </w:tc>
      </w:tr>
      <w:tr w:rsidR="00000000" w:rsidTr="002907A9">
        <w:tc>
          <w:tcPr>
            <w:tcW w:w="817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B95230"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2409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B95230">
              <w:rPr>
                <w:rFonts w:ascii="TH SarabunIT๙" w:hAnsi="TH SarabunIT๙" w:cs="TH SarabunIT๙" w:hint="cs"/>
                <w:cs/>
              </w:rPr>
              <w:t>สูง</w:t>
            </w:r>
          </w:p>
        </w:tc>
        <w:tc>
          <w:tcPr>
            <w:tcW w:w="5097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>
              <w:rPr>
                <w:rFonts w:ascii="TH SarabunIT๙" w:hAnsi="TH SarabunIT๙" w:cs="TH SarabunIT๙" w:hint="cs"/>
                <w:cs/>
              </w:rPr>
              <w:t>เกิดความเสียหายค่อนข้างสูง</w:t>
            </w:r>
          </w:p>
        </w:tc>
      </w:tr>
      <w:tr w:rsidR="00000000" w:rsidTr="002907A9">
        <w:tc>
          <w:tcPr>
            <w:tcW w:w="817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B95230"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2409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B95230">
              <w:rPr>
                <w:rFonts w:ascii="TH SarabunIT๙" w:hAnsi="TH SarabunIT๙" w:cs="TH SarabunIT๙" w:hint="cs"/>
                <w:cs/>
              </w:rPr>
              <w:t>ปานกลาง</w:t>
            </w:r>
          </w:p>
        </w:tc>
        <w:tc>
          <w:tcPr>
            <w:tcW w:w="5097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>
              <w:rPr>
                <w:rFonts w:ascii="TH SarabunIT๙" w:hAnsi="TH SarabunIT๙" w:cs="TH SarabunIT๙" w:hint="cs"/>
                <w:cs/>
              </w:rPr>
              <w:t>เกิดความเสียหายบ้าง</w:t>
            </w:r>
          </w:p>
        </w:tc>
      </w:tr>
      <w:tr w:rsidR="00000000" w:rsidTr="002907A9">
        <w:tc>
          <w:tcPr>
            <w:tcW w:w="817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B95230"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2409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B95230">
              <w:rPr>
                <w:rFonts w:ascii="TH SarabunIT๙" w:hAnsi="TH SarabunIT๙" w:cs="TH SarabunIT๙" w:hint="cs"/>
                <w:cs/>
              </w:rPr>
              <w:t>น้อย</w:t>
            </w:r>
          </w:p>
        </w:tc>
        <w:tc>
          <w:tcPr>
            <w:tcW w:w="5097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>
              <w:rPr>
                <w:rFonts w:ascii="TH SarabunIT๙" w:hAnsi="TH SarabunIT๙" w:cs="TH SarabunIT๙" w:hint="cs"/>
                <w:cs/>
              </w:rPr>
              <w:t>เกิดความเสียหายน้อย</w:t>
            </w:r>
          </w:p>
        </w:tc>
      </w:tr>
      <w:tr w:rsidR="00000000" w:rsidTr="002907A9">
        <w:tc>
          <w:tcPr>
            <w:tcW w:w="817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B95230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2409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B95230">
              <w:rPr>
                <w:rFonts w:ascii="TH SarabunIT๙" w:hAnsi="TH SarabunIT๙" w:cs="TH SarabunIT๙" w:hint="cs"/>
                <w:cs/>
              </w:rPr>
              <w:t>น้อยมาก</w:t>
            </w:r>
          </w:p>
        </w:tc>
        <w:tc>
          <w:tcPr>
            <w:tcW w:w="5097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>
              <w:rPr>
                <w:rFonts w:ascii="TH SarabunIT๙" w:hAnsi="TH SarabunIT๙" w:cs="TH SarabunIT๙" w:hint="cs"/>
                <w:cs/>
              </w:rPr>
              <w:t>เกิดความเสียหายน้อยมาก</w:t>
            </w:r>
          </w:p>
        </w:tc>
      </w:tr>
    </w:tbl>
    <w:p w:rsidR="00E956CE" w:rsidRDefault="00E956CE" w:rsidP="00E956CE">
      <w:pPr>
        <w:tabs>
          <w:tab w:val="left" w:pos="1134"/>
        </w:tabs>
        <w:ind w:right="-108"/>
        <w:jc w:val="thaiDistribute"/>
        <w:rPr>
          <w:rFonts w:ascii="TH SarabunIT๙" w:hAnsi="TH SarabunIT๙" w:cs="TH SarabunIT๙" w:hint="cs"/>
        </w:rPr>
      </w:pPr>
    </w:p>
    <w:p w:rsidR="00D7715D" w:rsidRDefault="00D7715D" w:rsidP="00E956CE">
      <w:pPr>
        <w:tabs>
          <w:tab w:val="left" w:pos="1134"/>
        </w:tabs>
        <w:ind w:right="-108"/>
        <w:jc w:val="thaiDistribute"/>
        <w:rPr>
          <w:rFonts w:ascii="TH SarabunIT๙" w:hAnsi="TH SarabunIT๙" w:cs="TH SarabunIT๙" w:hint="cs"/>
        </w:rPr>
      </w:pPr>
    </w:p>
    <w:tbl>
      <w:tblPr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2409"/>
        <w:gridCol w:w="5097"/>
      </w:tblGrid>
      <w:tr w:rsidR="00000000" w:rsidTr="002907A9">
        <w:tc>
          <w:tcPr>
            <w:tcW w:w="817" w:type="dxa"/>
            <w:shd w:val="clear" w:color="auto" w:fill="F2F2F2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</w:rPr>
            </w:pPr>
            <w:r w:rsidRPr="00B95230">
              <w:rPr>
                <w:rFonts w:ascii="TH SarabunIT๙" w:hAnsi="TH SarabunIT๙" w:cs="TH SarabunIT๙" w:hint="cs"/>
                <w:b/>
                <w:bCs/>
                <w:cs/>
              </w:rPr>
              <w:t>ระดับ</w:t>
            </w:r>
          </w:p>
        </w:tc>
        <w:tc>
          <w:tcPr>
            <w:tcW w:w="2409" w:type="dxa"/>
            <w:shd w:val="clear" w:color="auto" w:fill="F2F2F2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ผลกระทบ</w:t>
            </w:r>
          </w:p>
        </w:tc>
        <w:tc>
          <w:tcPr>
            <w:tcW w:w="5097" w:type="dxa"/>
            <w:shd w:val="clear" w:color="auto" w:fill="F2F2F2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</w:rPr>
            </w:pPr>
            <w:r w:rsidRPr="00B95230">
              <w:rPr>
                <w:rFonts w:ascii="TH SarabunIT๙" w:hAnsi="TH SarabunIT๙" w:cs="TH SarabunIT๙" w:hint="cs"/>
                <w:b/>
                <w:bCs/>
                <w:cs/>
              </w:rPr>
              <w:t>คำอธิบาย</w:t>
            </w:r>
          </w:p>
        </w:tc>
      </w:tr>
      <w:tr w:rsidR="00000000" w:rsidTr="002907A9">
        <w:tc>
          <w:tcPr>
            <w:tcW w:w="817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B95230">
              <w:rPr>
                <w:rFonts w:ascii="TH SarabunIT๙" w:hAnsi="TH SarabunIT๙" w:cs="TH SarabunIT๙" w:hint="cs"/>
                <w:cs/>
              </w:rPr>
              <w:lastRenderedPageBreak/>
              <w:t>5</w:t>
            </w:r>
          </w:p>
        </w:tc>
        <w:tc>
          <w:tcPr>
            <w:tcW w:w="2409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B95230">
              <w:rPr>
                <w:rFonts w:ascii="TH SarabunIT๙" w:hAnsi="TH SarabunIT๙" w:cs="TH SarabunIT๙" w:hint="cs"/>
                <w:cs/>
              </w:rPr>
              <w:t>สูงมาก</w:t>
            </w:r>
          </w:p>
        </w:tc>
        <w:tc>
          <w:tcPr>
            <w:tcW w:w="5097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>
              <w:rPr>
                <w:rFonts w:ascii="TH SarabunIT๙" w:hAnsi="TH SarabunIT๙" w:cs="TH SarabunIT๙" w:hint="cs"/>
                <w:cs/>
              </w:rPr>
              <w:t>มีผลกระทบต่อเป้าหมายความสำเร็จมากกว่าร้อยละ 85</w:t>
            </w:r>
          </w:p>
        </w:tc>
      </w:tr>
      <w:tr w:rsidR="00000000" w:rsidTr="002907A9">
        <w:tc>
          <w:tcPr>
            <w:tcW w:w="817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B95230"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2409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B95230">
              <w:rPr>
                <w:rFonts w:ascii="TH SarabunIT๙" w:hAnsi="TH SarabunIT๙" w:cs="TH SarabunIT๙" w:hint="cs"/>
                <w:cs/>
              </w:rPr>
              <w:t>สูง</w:t>
            </w:r>
          </w:p>
        </w:tc>
        <w:tc>
          <w:tcPr>
            <w:tcW w:w="5097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>
              <w:rPr>
                <w:rFonts w:ascii="TH SarabunIT๙" w:hAnsi="TH SarabunIT๙" w:cs="TH SarabunIT๙" w:hint="cs"/>
                <w:cs/>
              </w:rPr>
              <w:t>มีผลกระทบต่อเป้าหมายความสำเร็จร้อยละ 70</w:t>
            </w:r>
          </w:p>
        </w:tc>
      </w:tr>
      <w:tr w:rsidR="00000000" w:rsidTr="002907A9">
        <w:tc>
          <w:tcPr>
            <w:tcW w:w="817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B95230"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2409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B95230">
              <w:rPr>
                <w:rFonts w:ascii="TH SarabunIT๙" w:hAnsi="TH SarabunIT๙" w:cs="TH SarabunIT๙" w:hint="cs"/>
                <w:cs/>
              </w:rPr>
              <w:t>ปานกลาง</w:t>
            </w:r>
          </w:p>
        </w:tc>
        <w:tc>
          <w:tcPr>
            <w:tcW w:w="5097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>
              <w:rPr>
                <w:rFonts w:ascii="TH SarabunIT๙" w:hAnsi="TH SarabunIT๙" w:cs="TH SarabunIT๙" w:hint="cs"/>
                <w:cs/>
              </w:rPr>
              <w:t>มีผลกระทบต่อเป้าหมายความสำเร็จร้อยละ 50</w:t>
            </w:r>
          </w:p>
        </w:tc>
      </w:tr>
      <w:tr w:rsidR="00000000" w:rsidTr="002907A9">
        <w:tc>
          <w:tcPr>
            <w:tcW w:w="817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B95230"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2409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B95230">
              <w:rPr>
                <w:rFonts w:ascii="TH SarabunIT๙" w:hAnsi="TH SarabunIT๙" w:cs="TH SarabunIT๙" w:hint="cs"/>
                <w:cs/>
              </w:rPr>
              <w:t>น้อย</w:t>
            </w:r>
          </w:p>
        </w:tc>
        <w:tc>
          <w:tcPr>
            <w:tcW w:w="5097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>
              <w:rPr>
                <w:rFonts w:ascii="TH SarabunIT๙" w:hAnsi="TH SarabunIT๙" w:cs="TH SarabunIT๙" w:hint="cs"/>
                <w:cs/>
              </w:rPr>
              <w:t>มีผลกระทบต่อเป้าหมายความสำเร็จร้อยละ 30</w:t>
            </w:r>
          </w:p>
        </w:tc>
      </w:tr>
      <w:tr w:rsidR="00000000" w:rsidTr="002907A9">
        <w:tc>
          <w:tcPr>
            <w:tcW w:w="817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B95230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2409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 w:rsidRPr="00B95230">
              <w:rPr>
                <w:rFonts w:ascii="TH SarabunIT๙" w:hAnsi="TH SarabunIT๙" w:cs="TH SarabunIT๙" w:hint="cs"/>
                <w:cs/>
              </w:rPr>
              <w:t>น้อยมาก</w:t>
            </w:r>
          </w:p>
        </w:tc>
        <w:tc>
          <w:tcPr>
            <w:tcW w:w="5097" w:type="dxa"/>
          </w:tcPr>
          <w:p w:rsidR="00E956CE" w:rsidRPr="00B95230" w:rsidRDefault="00E956CE" w:rsidP="00C408F3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</w:rPr>
            </w:pPr>
            <w:r>
              <w:rPr>
                <w:rFonts w:ascii="TH SarabunIT๙" w:hAnsi="TH SarabunIT๙" w:cs="TH SarabunIT๙" w:hint="cs"/>
                <w:cs/>
              </w:rPr>
              <w:t>มีผลกระทบต่อเป้าหมายความสำเร็จต่ำกว่าร้อยละ 10</w:t>
            </w:r>
          </w:p>
        </w:tc>
      </w:tr>
    </w:tbl>
    <w:p w:rsidR="00E956CE" w:rsidRDefault="00E956CE" w:rsidP="00C408F3">
      <w:pPr>
        <w:tabs>
          <w:tab w:val="left" w:pos="1134"/>
        </w:tabs>
        <w:spacing w:after="0"/>
        <w:ind w:right="-108" w:firstLine="85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ส่วนระดับความเสี่ยง จะพิจารณาจากความสัมพันธ์ระหว่างโอกาสที่จะเกิดความเสี่ยงและผลกระทบต่อความเสี่ยงขององค์กร ว่าจะก่อให้เกิดความเสี่ยงในระดับใด โดยกำหนดเกณฑ์ไว้ 5 ระดับ ได้แก่ สูงมาก สูง ปานกลาง น้อย และน้อยมาก</w:t>
      </w:r>
    </w:p>
    <w:p w:rsidR="00E956CE" w:rsidRDefault="00E956CE" w:rsidP="00C408F3">
      <w:pPr>
        <w:numPr>
          <w:ilvl w:val="0"/>
          <w:numId w:val="7"/>
        </w:numPr>
        <w:tabs>
          <w:tab w:val="left" w:pos="1134"/>
        </w:tabs>
        <w:spacing w:after="0"/>
        <w:ind w:left="0" w:right="-108" w:firstLine="851"/>
        <w:jc w:val="thaiDistribute"/>
        <w:rPr>
          <w:rFonts w:ascii="TH SarabunIT๙" w:hAnsi="TH SarabunIT๙" w:cs="TH SarabunIT๙"/>
          <w:spacing w:val="-2"/>
        </w:rPr>
      </w:pPr>
      <w:r w:rsidRPr="004E4AB1">
        <w:rPr>
          <w:rFonts w:ascii="TH SarabunIT๙" w:hAnsi="TH SarabunIT๙" w:cs="TH SarabunIT๙" w:hint="cs"/>
          <w:b/>
          <w:bCs/>
          <w:spacing w:val="-2"/>
          <w:cs/>
        </w:rPr>
        <w:t>การประเมินโอกาสและผลกระทบของความเสี่ยง</w:t>
      </w:r>
      <w:r w:rsidRPr="004E4AB1">
        <w:rPr>
          <w:rFonts w:ascii="TH SarabunIT๙" w:hAnsi="TH SarabunIT๙" w:cs="TH SarabunIT๙" w:hint="cs"/>
          <w:spacing w:val="-2"/>
          <w:cs/>
        </w:rPr>
        <w:t xml:space="preserve"> เป็นการนำความเสี่ยงและปัจจัยเสี่ยงแต่ละปัจจัยที่ระบุไว้มาประเมินโอกาส </w:t>
      </w:r>
      <w:r w:rsidRPr="004E4AB1">
        <w:rPr>
          <w:rFonts w:ascii="TH SarabunIT๙" w:hAnsi="TH SarabunIT๙" w:cs="TH SarabunIT๙"/>
          <w:spacing w:val="-2"/>
        </w:rPr>
        <w:t>(Likelihood)</w:t>
      </w:r>
      <w:r w:rsidRPr="004E4AB1">
        <w:rPr>
          <w:rFonts w:ascii="TH SarabunIT๙" w:hAnsi="TH SarabunIT๙" w:cs="TH SarabunIT๙" w:hint="cs"/>
          <w:spacing w:val="-2"/>
          <w:cs/>
        </w:rPr>
        <w:t xml:space="preserve"> ที่จะเกิดเหตุการณ์ความเสี่ยงต่างๆ และประเมินระดับความรุนแรง</w:t>
      </w:r>
      <w:r>
        <w:rPr>
          <w:rFonts w:ascii="TH SarabunIT๙" w:hAnsi="TH SarabunIT๙" w:cs="TH SarabunIT๙" w:hint="cs"/>
          <w:spacing w:val="-2"/>
          <w:cs/>
        </w:rPr>
        <w:t xml:space="preserve">ของผลกระทบหรือมูลค่าความเสียหาย </w:t>
      </w:r>
      <w:r>
        <w:rPr>
          <w:rFonts w:ascii="TH SarabunIT๙" w:hAnsi="TH SarabunIT๙" w:cs="TH SarabunIT๙"/>
          <w:spacing w:val="-2"/>
        </w:rPr>
        <w:t>(Impact)</w:t>
      </w:r>
      <w:r>
        <w:rPr>
          <w:rFonts w:ascii="TH SarabunIT๙" w:hAnsi="TH SarabunIT๙" w:cs="TH SarabunIT๙" w:hint="cs"/>
          <w:spacing w:val="-2"/>
          <w:cs/>
        </w:rPr>
        <w:t xml:space="preserve"> เพื่อให้เห็นระดับความเสี่ยงที่แตกต่างกัน ทำให้สามารถกำหนดการควบคุมความเสี่ยงได้อย่างเหมาะสม ซึ่งจะช่วยให้วางแผนและจัดสรรทรัพยากรได้อย่างถูกต้องภายใต้งบประมาณ กำลังคน หรือเวลาที่มีจำกัด โดยอาศัยเกณฑ์มาตรฐานที่กำหนดไว้ข้างต้น ซึ่งมีขั้นตอนการประเมินดังนี้</w:t>
      </w:r>
    </w:p>
    <w:p w:rsidR="00E956CE" w:rsidRDefault="00E956CE" w:rsidP="00C408F3">
      <w:pPr>
        <w:tabs>
          <w:tab w:val="left" w:pos="1276"/>
        </w:tabs>
        <w:spacing w:after="0"/>
        <w:ind w:right="-108" w:firstLine="1134"/>
        <w:jc w:val="thaiDistribute"/>
        <w:rPr>
          <w:rFonts w:ascii="TH SarabunIT๙" w:hAnsi="TH SarabunIT๙" w:cs="TH SarabunIT๙" w:hint="cs"/>
          <w:spacing w:val="-2"/>
        </w:rPr>
      </w:pPr>
      <w:r w:rsidRPr="00756D9F">
        <w:rPr>
          <w:rFonts w:ascii="Wingdings" w:hAnsi="Wingdings" w:cs="TH SarabunIT๙"/>
          <w:spacing w:val="-2"/>
        </w:rPr>
        <w:sym w:font="Wingdings" w:char="F09F"/>
      </w:r>
      <w:r w:rsidRPr="00756D9F">
        <w:rPr>
          <w:rFonts w:ascii="TH SarabunIT๙" w:hAnsi="TH SarabunIT๙" w:cs="TH SarabunIT๙"/>
          <w:spacing w:val="-2"/>
        </w:rPr>
        <w:t xml:space="preserve"> </w:t>
      </w:r>
      <w:r>
        <w:rPr>
          <w:rFonts w:ascii="TH SarabunIT๙" w:hAnsi="TH SarabunIT๙" w:cs="TH SarabunIT๙" w:hint="cs"/>
          <w:spacing w:val="-2"/>
          <w:cs/>
        </w:rPr>
        <w:t xml:space="preserve">พิจารณาโอกาส/ความถี่ในการเกิดเหตุการณ์ต่างๆ </w:t>
      </w:r>
      <w:r w:rsidRPr="004E4AB1">
        <w:rPr>
          <w:rFonts w:ascii="TH SarabunIT๙" w:hAnsi="TH SarabunIT๙" w:cs="TH SarabunIT๙"/>
          <w:spacing w:val="-2"/>
        </w:rPr>
        <w:t>(Likelihood)</w:t>
      </w:r>
      <w:r w:rsidRPr="004E4AB1">
        <w:rPr>
          <w:rFonts w:ascii="TH SarabunIT๙" w:hAnsi="TH SarabunIT๙" w:cs="TH SarabunIT๙" w:hint="cs"/>
          <w:spacing w:val="-2"/>
          <w:cs/>
        </w:rPr>
        <w:t xml:space="preserve"> </w:t>
      </w:r>
      <w:r>
        <w:rPr>
          <w:rFonts w:ascii="TH SarabunIT๙" w:hAnsi="TH SarabunIT๙" w:cs="TH SarabunIT๙" w:hint="cs"/>
          <w:spacing w:val="-2"/>
          <w:cs/>
        </w:rPr>
        <w:t xml:space="preserve"> ว่ามีโอกาส/ความถี่ที่จะเกิดขึ้นมากน้อยเพียงใด ตามเกณฑ์มาตรฐานที่กำหนด</w:t>
      </w:r>
    </w:p>
    <w:p w:rsidR="00E956CE" w:rsidRPr="00E62C1F" w:rsidRDefault="00E956CE" w:rsidP="00C408F3">
      <w:pPr>
        <w:tabs>
          <w:tab w:val="left" w:pos="1276"/>
        </w:tabs>
        <w:spacing w:after="0"/>
        <w:ind w:right="-108" w:firstLine="1134"/>
        <w:jc w:val="thaiDistribute"/>
        <w:rPr>
          <w:rFonts w:ascii="TH SarabunIT๙" w:hAnsi="TH SarabunIT๙" w:cs="TH SarabunIT๙" w:hint="cs"/>
          <w:spacing w:val="-2"/>
          <w:cs/>
        </w:rPr>
      </w:pPr>
      <w:r>
        <w:rPr>
          <w:rFonts w:ascii="Wingdings" w:hAnsi="Wingdings" w:cs="TH SarabunIT๙"/>
          <w:spacing w:val="-2"/>
        </w:rPr>
        <w:sym w:font="Wingdings" w:char="F09F"/>
      </w:r>
      <w:r>
        <w:rPr>
          <w:rFonts w:ascii="TH SarabunIT๙" w:hAnsi="TH SarabunIT๙" w:cs="TH SarabunIT๙" w:hint="cs"/>
          <w:spacing w:val="-2"/>
          <w:cs/>
        </w:rPr>
        <w:t xml:space="preserve"> พิจารณาความรุนแรงของผลกระทบของความเสี่ยง </w:t>
      </w:r>
      <w:r>
        <w:rPr>
          <w:rFonts w:ascii="TH SarabunIT๙" w:hAnsi="TH SarabunIT๙" w:cs="TH SarabunIT๙"/>
          <w:spacing w:val="-2"/>
        </w:rPr>
        <w:t>(Impact)</w:t>
      </w:r>
      <w:r>
        <w:rPr>
          <w:rFonts w:ascii="TH SarabunIT๙" w:hAnsi="TH SarabunIT๙" w:cs="TH SarabunIT๙" w:hint="cs"/>
          <w:spacing w:val="-2"/>
          <w:cs/>
        </w:rPr>
        <w:t xml:space="preserve"> ที่มีผลต่อองค์การบริหารส่วนตำบลห้วยยั้งว่ามีระดับความรุนแรงหรือมีความเสียหายเพียงใด ตามเกณฑ์มาตรฐานที่กำหนด</w:t>
      </w:r>
    </w:p>
    <w:p w:rsidR="00E956CE" w:rsidRDefault="00E956CE" w:rsidP="00C408F3">
      <w:pPr>
        <w:numPr>
          <w:ilvl w:val="0"/>
          <w:numId w:val="7"/>
        </w:numPr>
        <w:tabs>
          <w:tab w:val="left" w:pos="1134"/>
        </w:tabs>
        <w:spacing w:after="0"/>
        <w:ind w:left="0" w:right="-108" w:firstLine="851"/>
        <w:jc w:val="thaiDistribute"/>
        <w:rPr>
          <w:rFonts w:ascii="TH SarabunIT๙" w:hAnsi="TH SarabunIT๙" w:cs="TH SarabunIT๙"/>
          <w:spacing w:val="-2"/>
        </w:rPr>
      </w:pPr>
      <w:r>
        <w:rPr>
          <w:rFonts w:ascii="TH SarabunIT๙" w:hAnsi="TH SarabunIT๙" w:cs="TH SarabunIT๙" w:hint="cs"/>
          <w:b/>
          <w:bCs/>
          <w:spacing w:val="-2"/>
          <w:cs/>
        </w:rPr>
        <w:t>การวิเคราะห์ความเสี่ยง</w:t>
      </w:r>
      <w:r>
        <w:rPr>
          <w:rFonts w:ascii="TH SarabunIT๙" w:hAnsi="TH SarabunIT๙" w:cs="TH SarabunIT๙"/>
          <w:spacing w:val="-2"/>
        </w:rPr>
        <w:t xml:space="preserve"> </w:t>
      </w:r>
      <w:r>
        <w:rPr>
          <w:rFonts w:ascii="TH SarabunIT๙" w:hAnsi="TH SarabunIT๙" w:cs="TH SarabunIT๙" w:hint="cs"/>
          <w:spacing w:val="-2"/>
          <w:cs/>
        </w:rPr>
        <w:t>เมื่อพิจารณาโอกาส/ความถี่ที่จะเกิดเหตุการณ์ความเสี่ยงและความรุนแรงของผลกระทบของแต่ละปัจจัยเสี่ยงแล้ว ให้นำผลที่ได้มาพิจารณาความสัมพันธ์ระหว่างโอกาสที่จะเกิดความเสี่ยง และผลกระทบความเสี่ยงต่อองค์การบริหารส่วนตำบลห้วยยั้งว่าก่อให้เกิดระดับของความเสี่ยงในระดับใด</w:t>
      </w:r>
    </w:p>
    <w:p w:rsidR="00E956CE" w:rsidRPr="004E4AB1" w:rsidRDefault="00E956CE" w:rsidP="00C408F3">
      <w:pPr>
        <w:numPr>
          <w:ilvl w:val="0"/>
          <w:numId w:val="7"/>
        </w:numPr>
        <w:tabs>
          <w:tab w:val="left" w:pos="1134"/>
        </w:tabs>
        <w:spacing w:after="0"/>
        <w:ind w:left="0" w:right="-108" w:firstLine="851"/>
        <w:jc w:val="thaiDistribute"/>
        <w:rPr>
          <w:rFonts w:ascii="TH SarabunIT๙" w:hAnsi="TH SarabunIT๙" w:cs="TH SarabunIT๙" w:hint="cs"/>
          <w:spacing w:val="-2"/>
        </w:rPr>
      </w:pPr>
      <w:r>
        <w:rPr>
          <w:rFonts w:ascii="TH SarabunIT๙" w:hAnsi="TH SarabunIT๙" w:cs="TH SarabunIT๙" w:hint="cs"/>
          <w:b/>
          <w:bCs/>
          <w:spacing w:val="-2"/>
          <w:cs/>
        </w:rPr>
        <w:t>การจัดลำดับความเสี่ยง</w:t>
      </w:r>
      <w:r>
        <w:rPr>
          <w:rFonts w:ascii="TH SarabunIT๙" w:hAnsi="TH SarabunIT๙" w:cs="TH SarabunIT๙"/>
          <w:spacing w:val="-2"/>
        </w:rPr>
        <w:t xml:space="preserve"> </w:t>
      </w:r>
      <w:r>
        <w:rPr>
          <w:rFonts w:ascii="TH SarabunIT๙" w:hAnsi="TH SarabunIT๙" w:cs="TH SarabunIT๙" w:hint="cs"/>
          <w:spacing w:val="-2"/>
          <w:cs/>
        </w:rPr>
        <w:t xml:space="preserve">เมื่อได้ค่าระดับความเสี่ยงแล้ว นำมาจัดลำดับความรุนแรงของความเสี่ยงที่มีผลกระทบต่อองค์การบริหารส่วนตำบลห้วยยั้ง เพื่อพิจารณากำหนดกิจกรรมการควบคุมภายในแต่ละสาเหตุของความเสี่ยงที่สำคัญให้เหมาะสม โดยพิจารณาจากระดับของความเสี่ยงที่เกิดจากความสัมพันธ์ระหว่างโอกาสที่จะเกิดความเสี่ยง </w:t>
      </w:r>
      <w:r>
        <w:rPr>
          <w:rFonts w:ascii="TH SarabunIT๙" w:hAnsi="TH SarabunIT๙" w:cs="TH SarabunIT๙"/>
          <w:spacing w:val="-2"/>
        </w:rPr>
        <w:t>(Likelihood)</w:t>
      </w:r>
      <w:r>
        <w:rPr>
          <w:rFonts w:ascii="TH SarabunIT๙" w:hAnsi="TH SarabunIT๙" w:cs="TH SarabunIT๙" w:hint="cs"/>
          <w:spacing w:val="-2"/>
          <w:cs/>
        </w:rPr>
        <w:t xml:space="preserve"> และผลกระทบของความเสี่ยง </w:t>
      </w:r>
      <w:r>
        <w:rPr>
          <w:rFonts w:ascii="TH SarabunIT๙" w:hAnsi="TH SarabunIT๙" w:cs="TH SarabunIT๙"/>
          <w:spacing w:val="-2"/>
        </w:rPr>
        <w:t>(Impact)</w:t>
      </w:r>
      <w:r>
        <w:rPr>
          <w:rFonts w:ascii="TH SarabunIT๙" w:hAnsi="TH SarabunIT๙" w:cs="TH SarabunIT๙" w:hint="cs"/>
          <w:spacing w:val="-2"/>
          <w:cs/>
        </w:rPr>
        <w:t xml:space="preserve"> ที่ประเมินได้ โดยจัดเรียงลำดับจากระดับสูงมาก สูง ปานกลาง ต่ำ มาจัดทำแผนบริหารความเสี่ยง</w:t>
      </w:r>
    </w:p>
    <w:p w:rsidR="00E956CE" w:rsidRPr="00906097" w:rsidRDefault="00E956CE" w:rsidP="00C408F3">
      <w:pPr>
        <w:shd w:val="clear" w:color="auto" w:fill="FFFFFF"/>
        <w:spacing w:after="0"/>
        <w:ind w:firstLine="1134"/>
        <w:jc w:val="thaiDistribute"/>
        <w:rPr>
          <w:rFonts w:ascii="TH SarabunIT๙" w:eastAsia="Times New Roman" w:hAnsi="TH SarabunIT๙" w:cs="TH SarabunIT๙" w:hint="cs"/>
          <w:cs/>
        </w:rPr>
      </w:pPr>
      <w:r w:rsidRPr="00762449">
        <w:rPr>
          <w:rFonts w:ascii="TH SarabunIT๙" w:eastAsia="Times New Roman" w:hAnsi="TH SarabunIT๙" w:cs="TH SarabunIT๙" w:hint="cs"/>
          <w:b/>
          <w:bCs/>
          <w:cs/>
        </w:rPr>
        <w:t>ระดับความเสี่ยง</w:t>
      </w:r>
      <w:r>
        <w:rPr>
          <w:rFonts w:ascii="TH SarabunIT๙" w:eastAsia="Times New Roman" w:hAnsi="TH SarabunIT๙" w:cs="TH SarabunIT๙" w:hint="cs"/>
          <w:cs/>
        </w:rPr>
        <w:t xml:space="preserve"> แสดงถึงระดับความสำคัญในการบริหารความเสี่ยง โดยพิจารณาจากผลคูณของระดับโอกาสที่จะเกิดความเสี่ยง </w:t>
      </w:r>
      <w:r>
        <w:rPr>
          <w:rFonts w:ascii="TH SarabunIT๙" w:eastAsia="Times New Roman" w:hAnsi="TH SarabunIT๙" w:cs="TH SarabunIT๙"/>
        </w:rPr>
        <w:t xml:space="preserve">(Likelihood) </w:t>
      </w:r>
      <w:r>
        <w:rPr>
          <w:rFonts w:ascii="TH SarabunIT๙" w:eastAsia="Times New Roman" w:hAnsi="TH SarabunIT๙" w:cs="TH SarabunIT๙" w:hint="cs"/>
          <w:cs/>
        </w:rPr>
        <w:t>กับระดับความรุนแรงของผลกระทบ</w:t>
      </w:r>
      <w:r>
        <w:rPr>
          <w:rFonts w:ascii="TH SarabunIT๙" w:eastAsia="Times New Roman" w:hAnsi="TH SarabunIT๙" w:cs="TH SarabunIT๙"/>
        </w:rPr>
        <w:t xml:space="preserve"> (Impact)</w:t>
      </w:r>
      <w:r>
        <w:rPr>
          <w:rFonts w:ascii="TH SarabunIT๙" w:eastAsia="Times New Roman" w:hAnsi="TH SarabunIT๙" w:cs="TH SarabunIT๙" w:hint="cs"/>
          <w:cs/>
        </w:rPr>
        <w:t xml:space="preserve"> ของความเสี่ยงแต่ละสาเหตุ (โอกาส </w:t>
      </w:r>
      <w:r>
        <w:rPr>
          <w:rFonts w:ascii="TH SarabunIT๙" w:eastAsia="Times New Roman" w:hAnsi="TH SarabunIT๙" w:cs="TH SarabunIT๙"/>
        </w:rPr>
        <w:t>X</w:t>
      </w:r>
      <w:r>
        <w:rPr>
          <w:rFonts w:ascii="TH SarabunIT๙" w:eastAsia="Times New Roman" w:hAnsi="TH SarabunIT๙" w:cs="TH SarabunIT๙" w:hint="cs"/>
          <w:cs/>
        </w:rPr>
        <w:t xml:space="preserve"> ผลกระทบ) ซึ่งระดับความเสี่ยงแบ่งตามความสำคัญเป็น 5 ระดับ ดังนี้</w:t>
      </w:r>
    </w:p>
    <w:p w:rsidR="00E956CE" w:rsidRDefault="00E956CE" w:rsidP="00E956CE">
      <w:pPr>
        <w:tabs>
          <w:tab w:val="left" w:pos="1134"/>
        </w:tabs>
        <w:ind w:right="-108"/>
        <w:jc w:val="thaiDistribute"/>
        <w:rPr>
          <w:rFonts w:ascii="TH SarabunIT๙" w:hAnsi="TH SarabunIT๙" w:cs="TH SarabunIT๙" w:hint="cs"/>
        </w:rPr>
      </w:pPr>
    </w:p>
    <w:p w:rsidR="00D7715D" w:rsidRDefault="00D7715D" w:rsidP="00E956CE">
      <w:pPr>
        <w:tabs>
          <w:tab w:val="left" w:pos="1134"/>
        </w:tabs>
        <w:ind w:right="-108"/>
        <w:jc w:val="thaiDistribute"/>
        <w:rPr>
          <w:rFonts w:ascii="TH SarabunIT๙" w:hAnsi="TH SarabunIT๙" w:cs="TH SarabunIT๙" w:hint="cs"/>
        </w:rPr>
      </w:pPr>
    </w:p>
    <w:p w:rsidR="00D7715D" w:rsidRDefault="00D7715D" w:rsidP="00E956CE">
      <w:pPr>
        <w:tabs>
          <w:tab w:val="left" w:pos="1134"/>
        </w:tabs>
        <w:ind w:right="-108"/>
        <w:jc w:val="thaiDistribute"/>
        <w:rPr>
          <w:rFonts w:ascii="TH SarabunIT๙" w:hAnsi="TH SarabunIT๙" w:cs="TH SarabunIT๙" w:hint="cs"/>
        </w:rPr>
      </w:pPr>
    </w:p>
    <w:p w:rsidR="00D7715D" w:rsidRDefault="00D7715D" w:rsidP="00E956CE">
      <w:pPr>
        <w:tabs>
          <w:tab w:val="left" w:pos="1134"/>
        </w:tabs>
        <w:ind w:right="-108"/>
        <w:jc w:val="thaiDistribute"/>
        <w:rPr>
          <w:rFonts w:ascii="TH SarabunIT๙" w:hAnsi="TH SarabunIT๙" w:cs="TH SarabunIT๙" w:hint="cs"/>
        </w:rPr>
      </w:pPr>
    </w:p>
    <w:p w:rsidR="00D7715D" w:rsidRDefault="00D7715D" w:rsidP="00E956CE">
      <w:pPr>
        <w:tabs>
          <w:tab w:val="left" w:pos="1134"/>
        </w:tabs>
        <w:ind w:right="-108"/>
        <w:jc w:val="thaiDistribute"/>
        <w:rPr>
          <w:rFonts w:ascii="TH SarabunIT๙" w:hAnsi="TH SarabunIT๙" w:cs="TH SarabunIT๙" w:hint="cs"/>
        </w:rPr>
      </w:pPr>
    </w:p>
    <w:p w:rsidR="00D7715D" w:rsidRDefault="00D7715D" w:rsidP="00E956CE">
      <w:pPr>
        <w:tabs>
          <w:tab w:val="left" w:pos="1134"/>
        </w:tabs>
        <w:ind w:right="-108"/>
        <w:jc w:val="thaiDistribute"/>
        <w:rPr>
          <w:rFonts w:ascii="TH SarabunIT๙" w:hAnsi="TH SarabunIT๙" w:cs="TH SarabunIT๙" w:hint="cs"/>
        </w:rPr>
      </w:pPr>
    </w:p>
    <w:p w:rsidR="00D7715D" w:rsidRDefault="00D7715D" w:rsidP="00E956CE">
      <w:pPr>
        <w:tabs>
          <w:tab w:val="left" w:pos="1134"/>
        </w:tabs>
        <w:ind w:right="-108"/>
        <w:jc w:val="thaiDistribute"/>
        <w:rPr>
          <w:rFonts w:ascii="TH SarabunIT๙" w:hAnsi="TH SarabunIT๙" w:cs="TH SarabunIT๙" w:hint="cs"/>
        </w:rPr>
      </w:pPr>
    </w:p>
    <w:p w:rsidR="00D7715D" w:rsidRDefault="00D7715D" w:rsidP="00E956CE">
      <w:pPr>
        <w:tabs>
          <w:tab w:val="left" w:pos="1134"/>
        </w:tabs>
        <w:ind w:right="-108"/>
        <w:jc w:val="thaiDistribute"/>
        <w:rPr>
          <w:rFonts w:ascii="TH SarabunIT๙" w:hAnsi="TH SarabunIT๙" w:cs="TH SarabunIT๙" w:hint="c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1275"/>
        <w:gridCol w:w="6231"/>
      </w:tblGrid>
      <w:tr w:rsidR="00000000" w:rsidTr="002907A9">
        <w:tc>
          <w:tcPr>
            <w:tcW w:w="1560" w:type="dxa"/>
            <w:shd w:val="clear" w:color="auto" w:fill="BFBFBF"/>
          </w:tcPr>
          <w:p w:rsidR="00E956CE" w:rsidRPr="00F954EF" w:rsidRDefault="00E956CE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30"/>
                <w:szCs w:val="30"/>
              </w:rPr>
            </w:pPr>
            <w:r w:rsidRPr="00F954EF">
              <w:rPr>
                <w:rFonts w:ascii="TH SarabunIT๙" w:eastAsia="Times New Roman" w:hAnsi="TH SarabunIT๙" w:cs="TH SarabunIT๙" w:hint="cs"/>
                <w:b/>
                <w:bCs/>
                <w:sz w:val="30"/>
                <w:szCs w:val="30"/>
                <w:cs/>
              </w:rPr>
              <w:t>ระดับความเสี่ยง</w:t>
            </w:r>
          </w:p>
        </w:tc>
        <w:tc>
          <w:tcPr>
            <w:tcW w:w="1275" w:type="dxa"/>
            <w:shd w:val="clear" w:color="auto" w:fill="BFBFBF"/>
          </w:tcPr>
          <w:p w:rsidR="00E956CE" w:rsidRPr="00F954EF" w:rsidRDefault="00E956CE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30"/>
                <w:szCs w:val="30"/>
              </w:rPr>
            </w:pPr>
            <w:r w:rsidRPr="00F954EF">
              <w:rPr>
                <w:rFonts w:ascii="TH SarabunIT๙" w:eastAsia="Times New Roman" w:hAnsi="TH SarabunIT๙" w:cs="TH SarabunIT๙" w:hint="cs"/>
                <w:b/>
                <w:bCs/>
                <w:sz w:val="30"/>
                <w:szCs w:val="30"/>
                <w:cs/>
              </w:rPr>
              <w:t>ระดับคะแนน</w:t>
            </w:r>
          </w:p>
        </w:tc>
        <w:tc>
          <w:tcPr>
            <w:tcW w:w="6231" w:type="dxa"/>
            <w:shd w:val="clear" w:color="auto" w:fill="BFBFBF"/>
          </w:tcPr>
          <w:p w:rsidR="00E956CE" w:rsidRPr="00F954EF" w:rsidRDefault="00E956CE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30"/>
                <w:szCs w:val="30"/>
              </w:rPr>
            </w:pPr>
            <w:r w:rsidRPr="00F954EF">
              <w:rPr>
                <w:rFonts w:ascii="TH SarabunIT๙" w:eastAsia="Times New Roman" w:hAnsi="TH SarabunIT๙" w:cs="TH SarabunIT๙" w:hint="cs"/>
                <w:b/>
                <w:bCs/>
                <w:sz w:val="30"/>
                <w:szCs w:val="30"/>
                <w:cs/>
              </w:rPr>
              <w:t>ความหมาย</w:t>
            </w:r>
          </w:p>
        </w:tc>
      </w:tr>
      <w:tr w:rsidR="00000000" w:rsidTr="002907A9">
        <w:tc>
          <w:tcPr>
            <w:tcW w:w="1560" w:type="dxa"/>
            <w:shd w:val="clear" w:color="auto" w:fill="FF0000"/>
          </w:tcPr>
          <w:p w:rsidR="00E956CE" w:rsidRPr="00381EEF" w:rsidRDefault="00E956CE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  <w:r w:rsidRPr="00381EE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lastRenderedPageBreak/>
              <w:t>สูงมาก</w:t>
            </w:r>
          </w:p>
        </w:tc>
        <w:tc>
          <w:tcPr>
            <w:tcW w:w="1275" w:type="dxa"/>
            <w:shd w:val="clear" w:color="auto" w:fill="auto"/>
          </w:tcPr>
          <w:p w:rsidR="00E956CE" w:rsidRPr="00381EEF" w:rsidRDefault="00E956CE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20</w:t>
            </w:r>
            <w:r w:rsidRPr="00381EE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-25</w:t>
            </w:r>
          </w:p>
        </w:tc>
        <w:tc>
          <w:tcPr>
            <w:tcW w:w="6231" w:type="dxa"/>
            <w:shd w:val="clear" w:color="auto" w:fill="auto"/>
          </w:tcPr>
          <w:p w:rsidR="00E956CE" w:rsidRPr="00381EEF" w:rsidRDefault="00E956CE" w:rsidP="00C408F3">
            <w:pPr>
              <w:spacing w:after="0"/>
              <w:jc w:val="thaiDistribute"/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</w:pPr>
            <w:r w:rsidRPr="00381EE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ความเสี่ยง</w:t>
            </w: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 xml:space="preserve">ที่ไม่สามารถยอมรับได้ </w:t>
            </w:r>
            <w:r w:rsidRPr="00381EE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ต้องกำกับดูแลอย่างใกล้ชิด ซึ่งจะต้องบริหารความเสี่ยงทันที</w:t>
            </w: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 xml:space="preserve"> ต้องมีแผนลดความเสี่ยงและประเมินซ้ำ หรืออาจต้องถ่ายโอนความเสี่ยง</w:t>
            </w:r>
          </w:p>
        </w:tc>
      </w:tr>
      <w:tr w:rsidR="00000000" w:rsidTr="002907A9">
        <w:tc>
          <w:tcPr>
            <w:tcW w:w="1560" w:type="dxa"/>
            <w:shd w:val="clear" w:color="auto" w:fill="E36C0A"/>
          </w:tcPr>
          <w:p w:rsidR="00E956CE" w:rsidRPr="00381EEF" w:rsidRDefault="00E956CE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  <w:r w:rsidRPr="00381EE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สูง</w:t>
            </w:r>
          </w:p>
        </w:tc>
        <w:tc>
          <w:tcPr>
            <w:tcW w:w="1275" w:type="dxa"/>
            <w:shd w:val="clear" w:color="auto" w:fill="auto"/>
          </w:tcPr>
          <w:p w:rsidR="00E956CE" w:rsidRPr="00381EEF" w:rsidRDefault="00E956CE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15-19</w:t>
            </w:r>
          </w:p>
        </w:tc>
        <w:tc>
          <w:tcPr>
            <w:tcW w:w="6231" w:type="dxa"/>
            <w:shd w:val="clear" w:color="auto" w:fill="auto"/>
          </w:tcPr>
          <w:p w:rsidR="00E956CE" w:rsidRPr="00381EEF" w:rsidRDefault="00E956CE" w:rsidP="00C408F3">
            <w:pPr>
              <w:spacing w:after="0"/>
              <w:jc w:val="thaiDistribute"/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</w:pPr>
            <w:r w:rsidRPr="00381EE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ความเสี่ยง</w:t>
            </w: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ที่ไม่สามารถยอมรับได้ ต้องกำกับดูแลอย่างใกล้ชิด ต้องมีแผนลดความเสี่ยงเพื่อให้ความเสี่ยงนั้นลดลงให้อยู่ในระดับที่ยอมรับได้</w:t>
            </w:r>
          </w:p>
        </w:tc>
      </w:tr>
      <w:tr w:rsidR="00000000" w:rsidTr="002907A9">
        <w:tc>
          <w:tcPr>
            <w:tcW w:w="1560" w:type="dxa"/>
            <w:shd w:val="clear" w:color="auto" w:fill="FFFF00"/>
          </w:tcPr>
          <w:p w:rsidR="00E956CE" w:rsidRPr="00381EEF" w:rsidRDefault="00E956CE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  <w:r w:rsidRPr="00381EE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ปานกลาง</w:t>
            </w:r>
          </w:p>
        </w:tc>
        <w:tc>
          <w:tcPr>
            <w:tcW w:w="1275" w:type="dxa"/>
            <w:shd w:val="clear" w:color="auto" w:fill="auto"/>
          </w:tcPr>
          <w:p w:rsidR="00E956CE" w:rsidRPr="00381EEF" w:rsidRDefault="00E956CE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10-14</w:t>
            </w:r>
          </w:p>
        </w:tc>
        <w:tc>
          <w:tcPr>
            <w:tcW w:w="6231" w:type="dxa"/>
            <w:shd w:val="clear" w:color="auto" w:fill="auto"/>
          </w:tcPr>
          <w:p w:rsidR="00E956CE" w:rsidRPr="00381EEF" w:rsidRDefault="00E956CE" w:rsidP="00C408F3">
            <w:pPr>
              <w:spacing w:after="0"/>
              <w:jc w:val="thaiDistribute"/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</w:pPr>
            <w:r w:rsidRPr="00381EE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ความเสี่ยงที่</w:t>
            </w: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ยอมรับได้แต่ต้องมีแผนควบคุมความเสี่ยงโดยให้ความสนใจเฝ้าระวัง ใช้ความพยายามที่จะลดความเสี่ยง</w:t>
            </w:r>
            <w:r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เพื่อให้อยู่ในระดับที่ยอมรับได้ต่อไป</w:t>
            </w:r>
          </w:p>
        </w:tc>
      </w:tr>
      <w:tr w:rsidR="00000000" w:rsidTr="002907A9">
        <w:tc>
          <w:tcPr>
            <w:tcW w:w="1560" w:type="dxa"/>
            <w:shd w:val="clear" w:color="auto" w:fill="92D050"/>
          </w:tcPr>
          <w:p w:rsidR="00E956CE" w:rsidRPr="00381EEF" w:rsidRDefault="00E956CE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น้อย</w:t>
            </w:r>
          </w:p>
        </w:tc>
        <w:tc>
          <w:tcPr>
            <w:tcW w:w="1275" w:type="dxa"/>
            <w:shd w:val="clear" w:color="auto" w:fill="auto"/>
          </w:tcPr>
          <w:p w:rsidR="00E956CE" w:rsidRPr="00381EEF" w:rsidRDefault="00E956CE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sz w:val="30"/>
                <w:szCs w:val="30"/>
              </w:rPr>
              <w:t>5-9</w:t>
            </w:r>
          </w:p>
        </w:tc>
        <w:tc>
          <w:tcPr>
            <w:tcW w:w="6231" w:type="dxa"/>
            <w:shd w:val="clear" w:color="auto" w:fill="auto"/>
          </w:tcPr>
          <w:p w:rsidR="00E956CE" w:rsidRPr="00381EEF" w:rsidRDefault="00E956CE" w:rsidP="00C408F3">
            <w:pPr>
              <w:spacing w:after="0"/>
              <w:jc w:val="thaiDistribute"/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</w:pPr>
            <w:r w:rsidRPr="00381EEF">
              <w:rPr>
                <w:rFonts w:ascii="TH SarabunIT๙" w:eastAsia="Times New Roman" w:hAnsi="TH SarabunIT๙" w:cs="TH SarabunIT๙" w:hint="cs"/>
                <w:spacing w:val="-4"/>
                <w:sz w:val="30"/>
                <w:szCs w:val="30"/>
                <w:cs/>
              </w:rPr>
              <w:t>ความเสี่ยง</w:t>
            </w:r>
            <w:r>
              <w:rPr>
                <w:rFonts w:ascii="TH SarabunIT๙" w:eastAsia="Times New Roman" w:hAnsi="TH SarabunIT๙" w:cs="TH SarabunIT๙" w:hint="cs"/>
                <w:spacing w:val="-4"/>
                <w:sz w:val="30"/>
                <w:szCs w:val="30"/>
                <w:cs/>
              </w:rPr>
              <w:t>ที่ยอมรับได้แต่ต้องมีการควบคุมความเสี่ยง เพื่อป้องกันไม่ให้ความเสี่ยงเคลื่อนย้ายไประดับที่ยอมรับไม่ได้</w:t>
            </w:r>
          </w:p>
        </w:tc>
      </w:tr>
      <w:tr w:rsidR="00000000" w:rsidTr="002907A9">
        <w:tc>
          <w:tcPr>
            <w:tcW w:w="1560" w:type="dxa"/>
            <w:shd w:val="clear" w:color="auto" w:fill="76923C"/>
          </w:tcPr>
          <w:p w:rsidR="00E956CE" w:rsidRPr="00381EEF" w:rsidRDefault="00E956CE" w:rsidP="00C408F3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น้อยมาก</w:t>
            </w:r>
          </w:p>
        </w:tc>
        <w:tc>
          <w:tcPr>
            <w:tcW w:w="1275" w:type="dxa"/>
            <w:shd w:val="clear" w:color="auto" w:fill="auto"/>
          </w:tcPr>
          <w:p w:rsidR="00E956CE" w:rsidRDefault="00E956CE" w:rsidP="00C408F3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1-4</w:t>
            </w:r>
          </w:p>
          <w:p w:rsidR="00E956CE" w:rsidRPr="00381EEF" w:rsidRDefault="00E956CE" w:rsidP="00C408F3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</w:tc>
        <w:tc>
          <w:tcPr>
            <w:tcW w:w="6231" w:type="dxa"/>
            <w:shd w:val="clear" w:color="auto" w:fill="auto"/>
          </w:tcPr>
          <w:p w:rsidR="00E956CE" w:rsidRPr="00381EEF" w:rsidRDefault="00E956CE" w:rsidP="00C408F3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381EE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ความเสี่ยงที่</w:t>
            </w: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 xml:space="preserve">ไม่มีนัยสำคัญต่อการดำเนินงาน ความเสี่ยงที่เกิดขึ้นนั้นสามารถยอมรับได้ โดยไม่ต้องควบคุมความเสี่ยง </w:t>
            </w:r>
            <w:r w:rsidRPr="00381EEF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ไม่ต้องมีการจัดการเพิ่มเติม</w:t>
            </w:r>
          </w:p>
        </w:tc>
      </w:tr>
    </w:tbl>
    <w:p w:rsidR="00E956CE" w:rsidRDefault="00E956CE" w:rsidP="00C408F3">
      <w:pPr>
        <w:tabs>
          <w:tab w:val="left" w:pos="1134"/>
        </w:tabs>
        <w:spacing w:after="0"/>
        <w:ind w:right="-108"/>
        <w:jc w:val="thaiDistribute"/>
        <w:rPr>
          <w:rFonts w:ascii="TH SarabunIT๙" w:hAnsi="TH SarabunIT๙" w:cs="TH SarabunIT๙"/>
        </w:rPr>
      </w:pPr>
    </w:p>
    <w:p w:rsidR="003D4DF9" w:rsidRDefault="003D4DF9" w:rsidP="00C408F3">
      <w:pPr>
        <w:tabs>
          <w:tab w:val="left" w:pos="1134"/>
        </w:tabs>
        <w:spacing w:after="0"/>
        <w:ind w:right="-108"/>
        <w:jc w:val="thaiDistribute"/>
        <w:rPr>
          <w:rFonts w:ascii="TH SarabunIT๙" w:hAnsi="TH SarabunIT๙" w:cs="TH SarabunIT๙"/>
        </w:rPr>
      </w:pPr>
    </w:p>
    <w:p w:rsidR="00E956CE" w:rsidRDefault="00E956CE" w:rsidP="00C408F3">
      <w:pPr>
        <w:tabs>
          <w:tab w:val="left" w:pos="1134"/>
        </w:tabs>
        <w:spacing w:after="0"/>
        <w:ind w:right="-108"/>
        <w:jc w:val="thaiDistribute"/>
        <w:rPr>
          <w:rFonts w:ascii="TH SarabunIT๙" w:hAnsi="TH SarabunIT๙" w:cs="TH SarabunIT๙" w:hint="c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4"/>
        <w:gridCol w:w="492"/>
        <w:gridCol w:w="718"/>
        <w:gridCol w:w="709"/>
        <w:gridCol w:w="709"/>
        <w:gridCol w:w="708"/>
        <w:gridCol w:w="709"/>
        <w:gridCol w:w="1418"/>
        <w:gridCol w:w="1793"/>
        <w:gridCol w:w="6"/>
      </w:tblGrid>
      <w:tr w:rsidR="00000000" w:rsidTr="002907A9">
        <w:trPr>
          <w:gridAfter w:val="1"/>
          <w:wAfter w:w="6" w:type="dxa"/>
          <w:jc w:val="center"/>
        </w:trPr>
        <w:tc>
          <w:tcPr>
            <w:tcW w:w="7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E956CE" w:rsidRPr="00E67AC9" w:rsidRDefault="00E956CE" w:rsidP="00C408F3">
            <w:pPr>
              <w:spacing w:after="0"/>
              <w:ind w:left="113" w:right="113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   </w:t>
            </w:r>
            <w:r w:rsidRPr="00E67AC9">
              <w:rPr>
                <w:rFonts w:ascii="TH SarabunIT๙" w:hAnsi="TH SarabunIT๙" w:cs="TH SarabunIT๙" w:hint="cs"/>
                <w:cs/>
              </w:rPr>
              <w:t>ความรุนแรงของผลกระทบ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E956CE" w:rsidRPr="00E67AC9" w:rsidRDefault="00E956CE" w:rsidP="00C408F3">
            <w:pPr>
              <w:spacing w:after="0"/>
              <w:rPr>
                <w:rFonts w:ascii="TH SarabunIT๙" w:hAnsi="TH SarabunIT๙" w:cs="TH SarabunIT๙"/>
              </w:rPr>
            </w:pPr>
            <w:r w:rsidRPr="00E67AC9"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718" w:type="dxa"/>
            <w:shd w:val="clear" w:color="auto" w:fill="92D050"/>
          </w:tcPr>
          <w:p w:rsidR="00E956CE" w:rsidRPr="00E67AC9" w:rsidRDefault="00E956CE" w:rsidP="00C408F3">
            <w:pPr>
              <w:spacing w:after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956CE" w:rsidRPr="00E67AC9" w:rsidRDefault="00E956CE" w:rsidP="00C408F3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E67AC9">
              <w:rPr>
                <w:rFonts w:ascii="TH SarabunIT๙" w:hAnsi="TH SarabunIT๙" w:cs="TH SarabunIT๙" w:hint="cs"/>
                <w:cs/>
              </w:rPr>
              <w:t>5</w:t>
            </w:r>
          </w:p>
          <w:p w:rsidR="00E956CE" w:rsidRPr="00E67AC9" w:rsidRDefault="00E956CE" w:rsidP="00C408F3">
            <w:pPr>
              <w:spacing w:after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00"/>
            <w:vAlign w:val="center"/>
          </w:tcPr>
          <w:p w:rsidR="00E956CE" w:rsidRPr="00E67AC9" w:rsidRDefault="00E956CE" w:rsidP="00C408F3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E67AC9">
              <w:rPr>
                <w:rFonts w:ascii="TH SarabunIT๙" w:hAnsi="TH SarabunIT๙" w:cs="TH SarabunIT๙" w:hint="cs"/>
                <w:cs/>
              </w:rPr>
              <w:t>10</w:t>
            </w:r>
          </w:p>
        </w:tc>
        <w:tc>
          <w:tcPr>
            <w:tcW w:w="709" w:type="dxa"/>
            <w:shd w:val="clear" w:color="auto" w:fill="E36C0A"/>
            <w:vAlign w:val="center"/>
          </w:tcPr>
          <w:p w:rsidR="00E956CE" w:rsidRPr="00E67AC9" w:rsidRDefault="00E956CE" w:rsidP="00C408F3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E67AC9">
              <w:rPr>
                <w:rFonts w:ascii="TH SarabunIT๙" w:hAnsi="TH SarabunIT๙" w:cs="TH SarabunIT๙" w:hint="cs"/>
                <w:cs/>
              </w:rPr>
              <w:t>15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E956CE" w:rsidRPr="00E67AC9" w:rsidRDefault="00E956CE" w:rsidP="00C408F3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E67AC9">
              <w:rPr>
                <w:rFonts w:ascii="TH SarabunIT๙" w:hAnsi="TH SarabunIT๙" w:cs="TH SarabunIT๙" w:hint="cs"/>
                <w:cs/>
              </w:rPr>
              <w:t>20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E956CE" w:rsidRPr="00E67AC9" w:rsidRDefault="00E956CE" w:rsidP="00C408F3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E67AC9">
              <w:rPr>
                <w:rFonts w:ascii="TH SarabunIT๙" w:hAnsi="TH SarabunIT๙" w:cs="TH SarabunIT๙" w:hint="cs"/>
                <w:cs/>
              </w:rPr>
              <w:t>25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E956CE" w:rsidRPr="00E67AC9" w:rsidRDefault="0010643E" w:rsidP="00C408F3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819785</wp:posOffset>
                      </wp:positionH>
                      <wp:positionV relativeFrom="paragraph">
                        <wp:posOffset>49530</wp:posOffset>
                      </wp:positionV>
                      <wp:extent cx="864235" cy="352425"/>
                      <wp:effectExtent l="635" t="1905" r="1905" b="0"/>
                      <wp:wrapNone/>
                      <wp:docPr id="16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4235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956CE" w:rsidRPr="00DA5710" w:rsidRDefault="00E956CE" w:rsidP="00E956CE">
                                  <w:pPr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>สูงมาก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" o:spid="_x0000_s1028" type="#_x0000_t202" style="position:absolute;margin-left:64.55pt;margin-top:3.9pt;width:68.0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BRhhQIAABc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" stroked="f">
                      <v:textbox>
                        <w:txbxContent>
                          <w:p w:rsidR="00E956CE" w:rsidRPr="00DA5710" w:rsidRDefault="00E956CE" w:rsidP="00E956CE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สูงมาก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169545</wp:posOffset>
                      </wp:positionV>
                      <wp:extent cx="136525" cy="122555"/>
                      <wp:effectExtent l="12700" t="7620" r="12700" b="12700"/>
                      <wp:wrapNone/>
                      <wp:docPr id="15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" cy="12255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AutoShape 18" o:spid="_x0000_s1026" type="#_x0000_t109" style="position:absolute;margin-left:38.5pt;margin-top:13.35pt;width:10.75pt;height: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" fillcolor="red"/>
                  </w:pict>
                </mc:Fallback>
              </mc:AlternateContent>
            </w:r>
          </w:p>
        </w:tc>
        <w:tc>
          <w:tcPr>
            <w:tcW w:w="17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956CE" w:rsidRPr="00E67AC9" w:rsidRDefault="00E956CE" w:rsidP="00C408F3">
            <w:pPr>
              <w:spacing w:after="0"/>
              <w:rPr>
                <w:rFonts w:ascii="TH SarabunIT๙" w:hAnsi="TH SarabunIT๙" w:cs="TH SarabunIT๙" w:hint="cs"/>
                <w:cs/>
              </w:rPr>
            </w:pPr>
          </w:p>
        </w:tc>
      </w:tr>
      <w:tr w:rsidR="00000000" w:rsidTr="002907A9">
        <w:trPr>
          <w:gridAfter w:val="1"/>
          <w:wAfter w:w="6" w:type="dxa"/>
          <w:jc w:val="center"/>
        </w:trPr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56CE" w:rsidRPr="00E67AC9" w:rsidRDefault="00E956CE" w:rsidP="00C408F3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E956CE" w:rsidRPr="00E67AC9" w:rsidRDefault="00E956CE" w:rsidP="00C408F3">
            <w:pPr>
              <w:spacing w:after="0"/>
              <w:rPr>
                <w:rFonts w:ascii="TH SarabunIT๙" w:hAnsi="TH SarabunIT๙" w:cs="TH SarabunIT๙"/>
              </w:rPr>
            </w:pPr>
            <w:r w:rsidRPr="00E67AC9"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718" w:type="dxa"/>
            <w:shd w:val="clear" w:color="auto" w:fill="76923C"/>
          </w:tcPr>
          <w:p w:rsidR="00E956CE" w:rsidRPr="00E67AC9" w:rsidRDefault="00E956CE" w:rsidP="00C408F3">
            <w:pPr>
              <w:spacing w:after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956CE" w:rsidRPr="00E67AC9" w:rsidRDefault="00E956CE" w:rsidP="00C408F3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E67AC9">
              <w:rPr>
                <w:rFonts w:ascii="TH SarabunIT๙" w:hAnsi="TH SarabunIT๙" w:cs="TH SarabunIT๙" w:hint="cs"/>
                <w:cs/>
              </w:rPr>
              <w:t>4</w:t>
            </w:r>
          </w:p>
          <w:p w:rsidR="00E956CE" w:rsidRPr="00E67AC9" w:rsidRDefault="00E956CE" w:rsidP="00C408F3">
            <w:pPr>
              <w:spacing w:after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92D050"/>
            <w:vAlign w:val="center"/>
          </w:tcPr>
          <w:p w:rsidR="00E956CE" w:rsidRPr="00E67AC9" w:rsidRDefault="00E956CE" w:rsidP="00C408F3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E67AC9"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E956CE" w:rsidRPr="00E67AC9" w:rsidRDefault="00E956CE" w:rsidP="00C408F3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E67AC9">
              <w:rPr>
                <w:rFonts w:ascii="TH SarabunIT๙" w:hAnsi="TH SarabunIT๙" w:cs="TH SarabunIT๙" w:hint="cs"/>
                <w:cs/>
              </w:rPr>
              <w:t>12</w:t>
            </w:r>
          </w:p>
        </w:tc>
        <w:tc>
          <w:tcPr>
            <w:tcW w:w="708" w:type="dxa"/>
            <w:shd w:val="clear" w:color="auto" w:fill="E36C0A"/>
            <w:vAlign w:val="center"/>
          </w:tcPr>
          <w:p w:rsidR="00E956CE" w:rsidRPr="00E67AC9" w:rsidRDefault="00E956CE" w:rsidP="00C408F3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E67AC9">
              <w:rPr>
                <w:rFonts w:ascii="TH SarabunIT๙" w:hAnsi="TH SarabunIT๙" w:cs="TH SarabunIT๙" w:hint="cs"/>
                <w:cs/>
              </w:rPr>
              <w:t>16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E956CE" w:rsidRPr="00E67AC9" w:rsidRDefault="00E956CE" w:rsidP="00C408F3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E67AC9">
              <w:rPr>
                <w:rFonts w:ascii="TH SarabunIT๙" w:hAnsi="TH SarabunIT๙" w:cs="TH SarabunIT๙" w:hint="cs"/>
                <w:cs/>
              </w:rPr>
              <w:t>20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auto" w:fill="FFFFFF"/>
          </w:tcPr>
          <w:p w:rsidR="00E956CE" w:rsidRPr="00E67AC9" w:rsidRDefault="0010643E" w:rsidP="00C408F3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829945</wp:posOffset>
                      </wp:positionH>
                      <wp:positionV relativeFrom="paragraph">
                        <wp:posOffset>43815</wp:posOffset>
                      </wp:positionV>
                      <wp:extent cx="864235" cy="352425"/>
                      <wp:effectExtent l="1270" t="0" r="1270" b="3810"/>
                      <wp:wrapNone/>
                      <wp:docPr id="14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4235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956CE" w:rsidRPr="00DA5710" w:rsidRDefault="00E956CE" w:rsidP="00E956CE">
                                  <w:pPr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>สูง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29" type="#_x0000_t202" style="position:absolute;margin-left:65.35pt;margin-top:3.45pt;width:68.0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" stroked="f">
                      <v:textbox>
                        <w:txbxContent>
                          <w:p w:rsidR="00E956CE" w:rsidRPr="00DA5710" w:rsidRDefault="00E956CE" w:rsidP="00E956CE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สูง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159385</wp:posOffset>
                      </wp:positionV>
                      <wp:extent cx="136525" cy="122555"/>
                      <wp:effectExtent l="12065" t="6985" r="13335" b="13335"/>
                      <wp:wrapNone/>
                      <wp:docPr id="13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" cy="12255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E36C0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" o:spid="_x0000_s1026" type="#_x0000_t109" style="position:absolute;margin-left:38.45pt;margin-top:12.55pt;width:10.75pt;height:9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" fillcolor="#e36c0a"/>
                  </w:pict>
                </mc:Fallback>
              </mc:AlternateContent>
            </w:r>
          </w:p>
        </w:tc>
        <w:tc>
          <w:tcPr>
            <w:tcW w:w="17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956CE" w:rsidRPr="00E67AC9" w:rsidRDefault="00E956CE" w:rsidP="00C408F3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000000" w:rsidTr="002907A9">
        <w:trPr>
          <w:gridAfter w:val="1"/>
          <w:wAfter w:w="6" w:type="dxa"/>
          <w:jc w:val="center"/>
        </w:trPr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56CE" w:rsidRPr="00E67AC9" w:rsidRDefault="00E956CE" w:rsidP="00C408F3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E956CE" w:rsidRPr="00E67AC9" w:rsidRDefault="00E956CE" w:rsidP="00C408F3">
            <w:pPr>
              <w:spacing w:after="0"/>
              <w:rPr>
                <w:rFonts w:ascii="TH SarabunIT๙" w:hAnsi="TH SarabunIT๙" w:cs="TH SarabunIT๙"/>
              </w:rPr>
            </w:pPr>
            <w:r w:rsidRPr="00E67AC9"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718" w:type="dxa"/>
            <w:shd w:val="clear" w:color="auto" w:fill="76923C"/>
          </w:tcPr>
          <w:p w:rsidR="00E956CE" w:rsidRPr="00E67AC9" w:rsidRDefault="00E956CE" w:rsidP="00C408F3">
            <w:pPr>
              <w:spacing w:after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956CE" w:rsidRPr="00E67AC9" w:rsidRDefault="00E956CE" w:rsidP="00C408F3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E67AC9">
              <w:rPr>
                <w:rFonts w:ascii="TH SarabunIT๙" w:hAnsi="TH SarabunIT๙" w:cs="TH SarabunIT๙" w:hint="cs"/>
                <w:cs/>
              </w:rPr>
              <w:t>3</w:t>
            </w:r>
          </w:p>
          <w:p w:rsidR="00E956CE" w:rsidRPr="00E67AC9" w:rsidRDefault="00E956CE" w:rsidP="00C408F3">
            <w:pPr>
              <w:spacing w:after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E956CE" w:rsidRPr="00E67AC9" w:rsidRDefault="00E956CE" w:rsidP="00C408F3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E67AC9">
              <w:rPr>
                <w:rFonts w:ascii="TH SarabunIT๙" w:hAnsi="TH SarabunIT๙" w:cs="TH SarabunIT๙" w:hint="cs"/>
                <w:cs/>
              </w:rPr>
              <w:t>6</w:t>
            </w:r>
          </w:p>
        </w:tc>
        <w:tc>
          <w:tcPr>
            <w:tcW w:w="709" w:type="dxa"/>
            <w:shd w:val="clear" w:color="auto" w:fill="92D050"/>
            <w:vAlign w:val="center"/>
          </w:tcPr>
          <w:p w:rsidR="00E956CE" w:rsidRPr="00E67AC9" w:rsidRDefault="00E956CE" w:rsidP="00C408F3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E67AC9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E956CE" w:rsidRPr="00E67AC9" w:rsidRDefault="00E956CE" w:rsidP="00C408F3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E67AC9">
              <w:rPr>
                <w:rFonts w:ascii="TH SarabunIT๙" w:hAnsi="TH SarabunIT๙" w:cs="TH SarabunIT๙" w:hint="cs"/>
                <w:cs/>
              </w:rPr>
              <w:t>12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E36C0A"/>
            <w:vAlign w:val="center"/>
          </w:tcPr>
          <w:p w:rsidR="00E956CE" w:rsidRPr="00E67AC9" w:rsidRDefault="00E956CE" w:rsidP="00C408F3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E67AC9">
              <w:rPr>
                <w:rFonts w:ascii="TH SarabunIT๙" w:hAnsi="TH SarabunIT๙" w:cs="TH SarabunIT๙" w:hint="cs"/>
                <w:cs/>
              </w:rPr>
              <w:t>15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auto" w:fill="FFFFFF"/>
          </w:tcPr>
          <w:p w:rsidR="00E956CE" w:rsidRPr="00E67AC9" w:rsidRDefault="0010643E" w:rsidP="00C408F3">
            <w:pPr>
              <w:spacing w:after="0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191135</wp:posOffset>
                      </wp:positionV>
                      <wp:extent cx="136525" cy="122555"/>
                      <wp:effectExtent l="12065" t="10160" r="13335" b="10160"/>
                      <wp:wrapNone/>
                      <wp:docPr id="12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" cy="12255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" o:spid="_x0000_s1026" type="#_x0000_t109" style="position:absolute;margin-left:38.45pt;margin-top:15.05pt;width:10.75pt;height: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" fillcolor="yellow"/>
                  </w:pict>
                </mc:Fallback>
              </mc:AlternateConten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956CE" w:rsidRPr="00E67AC9" w:rsidRDefault="00E956CE" w:rsidP="00C408F3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ปานกลาง</w:t>
            </w:r>
          </w:p>
        </w:tc>
      </w:tr>
      <w:tr w:rsidR="00000000" w:rsidTr="002907A9">
        <w:trPr>
          <w:gridAfter w:val="1"/>
          <w:wAfter w:w="6" w:type="dxa"/>
          <w:jc w:val="center"/>
        </w:trPr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56CE" w:rsidRPr="00E67AC9" w:rsidRDefault="00E956CE" w:rsidP="00C408F3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E956CE" w:rsidRPr="00E67AC9" w:rsidRDefault="00E956CE" w:rsidP="00C408F3">
            <w:pPr>
              <w:spacing w:after="0"/>
              <w:rPr>
                <w:rFonts w:ascii="TH SarabunIT๙" w:hAnsi="TH SarabunIT๙" w:cs="TH SarabunIT๙"/>
              </w:rPr>
            </w:pPr>
            <w:r w:rsidRPr="00E67AC9"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718" w:type="dxa"/>
            <w:shd w:val="clear" w:color="auto" w:fill="76923C"/>
          </w:tcPr>
          <w:p w:rsidR="00E956CE" w:rsidRPr="00E67AC9" w:rsidRDefault="00E956CE" w:rsidP="00C408F3">
            <w:pPr>
              <w:spacing w:after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956CE" w:rsidRPr="00E67AC9" w:rsidRDefault="00E956CE" w:rsidP="00C408F3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E67AC9">
              <w:rPr>
                <w:rFonts w:ascii="TH SarabunIT๙" w:hAnsi="TH SarabunIT๙" w:cs="TH SarabunIT๙" w:hint="cs"/>
                <w:cs/>
              </w:rPr>
              <w:t>2</w:t>
            </w:r>
          </w:p>
          <w:p w:rsidR="00E956CE" w:rsidRPr="00E67AC9" w:rsidRDefault="00E956CE" w:rsidP="00C408F3">
            <w:pPr>
              <w:spacing w:after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76923C"/>
            <w:vAlign w:val="center"/>
          </w:tcPr>
          <w:p w:rsidR="00E956CE" w:rsidRPr="00E67AC9" w:rsidRDefault="00E956CE" w:rsidP="00C408F3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E67AC9"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E956CE" w:rsidRPr="00E67AC9" w:rsidRDefault="00E956CE" w:rsidP="00C408F3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E67AC9">
              <w:rPr>
                <w:rFonts w:ascii="TH SarabunIT๙" w:hAnsi="TH SarabunIT๙" w:cs="TH SarabunIT๙" w:hint="cs"/>
                <w:cs/>
              </w:rPr>
              <w:t>6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E956CE" w:rsidRPr="00E67AC9" w:rsidRDefault="00E956CE" w:rsidP="00C408F3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E67AC9"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E956CE" w:rsidRPr="00E67AC9" w:rsidRDefault="00E956CE" w:rsidP="00C408F3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E67AC9">
              <w:rPr>
                <w:rFonts w:ascii="TH SarabunIT๙" w:hAnsi="TH SarabunIT๙" w:cs="TH SarabunIT๙" w:hint="cs"/>
                <w:cs/>
              </w:rPr>
              <w:t>10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auto" w:fill="FFFFFF"/>
          </w:tcPr>
          <w:p w:rsidR="00E956CE" w:rsidRPr="00E67AC9" w:rsidRDefault="0010643E" w:rsidP="00C408F3">
            <w:pPr>
              <w:spacing w:after="0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172085</wp:posOffset>
                      </wp:positionV>
                      <wp:extent cx="136525" cy="122555"/>
                      <wp:effectExtent l="12065" t="10160" r="13335" b="10160"/>
                      <wp:wrapNone/>
                      <wp:docPr id="11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" cy="12255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" o:spid="_x0000_s1026" type="#_x0000_t109" style="position:absolute;margin-left:38.45pt;margin-top:13.55pt;width:10.75pt;height: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" fillcolor="#92d050"/>
                  </w:pict>
                </mc:Fallback>
              </mc:AlternateConten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956CE" w:rsidRPr="00E67AC9" w:rsidRDefault="00E956CE" w:rsidP="00C408F3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น้อย</w:t>
            </w:r>
          </w:p>
        </w:tc>
      </w:tr>
      <w:tr w:rsidR="00000000" w:rsidTr="002907A9">
        <w:trPr>
          <w:gridAfter w:val="1"/>
          <w:wAfter w:w="6" w:type="dxa"/>
          <w:jc w:val="center"/>
        </w:trPr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56CE" w:rsidRPr="00E67AC9" w:rsidRDefault="00E956CE" w:rsidP="00C408F3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E956CE" w:rsidRPr="00E67AC9" w:rsidRDefault="00E956CE" w:rsidP="00C408F3">
            <w:pPr>
              <w:spacing w:after="0"/>
              <w:rPr>
                <w:rFonts w:ascii="TH SarabunIT๙" w:hAnsi="TH SarabunIT๙" w:cs="TH SarabunIT๙"/>
              </w:rPr>
            </w:pPr>
            <w:r w:rsidRPr="00E67AC9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shd w:val="clear" w:color="auto" w:fill="76923C"/>
            <w:vAlign w:val="center"/>
          </w:tcPr>
          <w:p w:rsidR="00E956CE" w:rsidRPr="00E67AC9" w:rsidRDefault="00E956CE" w:rsidP="00C408F3">
            <w:pPr>
              <w:spacing w:after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956CE" w:rsidRPr="00E67AC9" w:rsidRDefault="00E956CE" w:rsidP="00C408F3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E67AC9">
              <w:rPr>
                <w:rFonts w:ascii="TH SarabunIT๙" w:hAnsi="TH SarabunIT๙" w:cs="TH SarabunIT๙" w:hint="cs"/>
                <w:cs/>
              </w:rPr>
              <w:t>1</w:t>
            </w:r>
          </w:p>
          <w:p w:rsidR="00E956CE" w:rsidRPr="00E67AC9" w:rsidRDefault="00E956CE" w:rsidP="00C408F3">
            <w:pPr>
              <w:spacing w:after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76923C"/>
            <w:vAlign w:val="center"/>
          </w:tcPr>
          <w:p w:rsidR="00E956CE" w:rsidRPr="00E67AC9" w:rsidRDefault="00E956CE" w:rsidP="00C408F3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E67AC9"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76923C"/>
            <w:vAlign w:val="center"/>
          </w:tcPr>
          <w:p w:rsidR="00E956CE" w:rsidRPr="00E67AC9" w:rsidRDefault="00E956CE" w:rsidP="00C408F3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E67AC9"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76923C"/>
            <w:vAlign w:val="center"/>
          </w:tcPr>
          <w:p w:rsidR="00E956CE" w:rsidRPr="00E67AC9" w:rsidRDefault="00E956CE" w:rsidP="00C408F3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E67AC9"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E956CE" w:rsidRPr="00E67AC9" w:rsidRDefault="00E956CE" w:rsidP="00C408F3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E67AC9"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auto" w:fill="FFFFFF"/>
          </w:tcPr>
          <w:p w:rsidR="00E956CE" w:rsidRPr="00E67AC9" w:rsidRDefault="0010643E" w:rsidP="00C408F3">
            <w:pPr>
              <w:spacing w:after="0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noProof/>
                <w:color w:val="76923C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170180</wp:posOffset>
                      </wp:positionV>
                      <wp:extent cx="136525" cy="122555"/>
                      <wp:effectExtent l="12065" t="8255" r="13335" b="12065"/>
                      <wp:wrapNone/>
                      <wp:docPr id="10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" cy="12255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4E6128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" o:spid="_x0000_s1026" type="#_x0000_t109" style="position:absolute;margin-left:38.45pt;margin-top:13.4pt;width:10.75pt;height:9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" fillcolor="#4e6128"/>
                  </w:pict>
                </mc:Fallback>
              </mc:AlternateConten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956CE" w:rsidRPr="00E67AC9" w:rsidRDefault="00E956CE" w:rsidP="00C408F3">
            <w:pPr>
              <w:spacing w:after="0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น้อยมาก</w:t>
            </w:r>
          </w:p>
        </w:tc>
      </w:tr>
      <w:tr w:rsidR="00000000" w:rsidTr="002907A9">
        <w:trPr>
          <w:gridAfter w:val="1"/>
          <w:wAfter w:w="6" w:type="dxa"/>
          <w:jc w:val="center"/>
        </w:trPr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56CE" w:rsidRPr="00E67AC9" w:rsidRDefault="00E956CE" w:rsidP="00C408F3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56CE" w:rsidRPr="00E67AC9" w:rsidRDefault="00E956CE" w:rsidP="00C408F3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718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E956CE" w:rsidRPr="00E67AC9" w:rsidRDefault="00E956CE" w:rsidP="00C408F3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E67AC9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E956CE" w:rsidRPr="00E67AC9" w:rsidRDefault="00E956CE" w:rsidP="00C408F3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E67AC9"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E956CE" w:rsidRPr="00E67AC9" w:rsidRDefault="00E956CE" w:rsidP="00C408F3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E67AC9"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E956CE" w:rsidRPr="00E67AC9" w:rsidRDefault="00E956CE" w:rsidP="00C408F3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E67AC9"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E956CE" w:rsidRPr="00E67AC9" w:rsidRDefault="00E956CE" w:rsidP="00C408F3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E67AC9"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56CE" w:rsidRPr="00E67AC9" w:rsidRDefault="00E956CE" w:rsidP="00C408F3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56CE" w:rsidRPr="00E67AC9" w:rsidRDefault="00E956CE" w:rsidP="00C408F3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000000" w:rsidTr="002907A9">
        <w:trPr>
          <w:jc w:val="center"/>
        </w:trPr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56CE" w:rsidRPr="00E67AC9" w:rsidRDefault="00E956CE" w:rsidP="00C408F3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56CE" w:rsidRPr="00E67AC9" w:rsidRDefault="00E956CE" w:rsidP="00C408F3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49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56CE" w:rsidRPr="00E67AC9" w:rsidRDefault="00E956CE" w:rsidP="00C408F3">
            <w:pPr>
              <w:spacing w:after="0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      </w:t>
            </w:r>
            <w:r w:rsidRPr="00E67AC9">
              <w:rPr>
                <w:rFonts w:ascii="TH SarabunIT๙" w:hAnsi="TH SarabunIT๙" w:cs="TH SarabunIT๙" w:hint="cs"/>
                <w:cs/>
              </w:rPr>
              <w:t>โอกาสที่จะเกิดความเสี่ยง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56CE" w:rsidRPr="00E67AC9" w:rsidRDefault="00E956CE" w:rsidP="00C408F3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</w:tbl>
    <w:p w:rsidR="00E956CE" w:rsidRPr="00E67AC9" w:rsidRDefault="00E956CE" w:rsidP="00C408F3">
      <w:pPr>
        <w:tabs>
          <w:tab w:val="left" w:pos="1134"/>
        </w:tabs>
        <w:spacing w:after="0"/>
        <w:ind w:right="-108"/>
        <w:jc w:val="thaiDistribute"/>
        <w:rPr>
          <w:rFonts w:ascii="TH SarabunIT๙" w:hAnsi="TH SarabunIT๙" w:cs="TH SarabunIT๙" w:hint="cs"/>
        </w:rPr>
      </w:pPr>
    </w:p>
    <w:p w:rsidR="00E956CE" w:rsidRDefault="00E956CE" w:rsidP="00E956CE">
      <w:pPr>
        <w:tabs>
          <w:tab w:val="left" w:pos="1134"/>
        </w:tabs>
        <w:ind w:right="-108"/>
        <w:jc w:val="thaiDistribute"/>
        <w:rPr>
          <w:rFonts w:ascii="TH SarabunIT๙" w:hAnsi="TH SarabunIT๙" w:cs="TH SarabunIT๙" w:hint="cs"/>
        </w:rPr>
      </w:pPr>
    </w:p>
    <w:p w:rsidR="00E956CE" w:rsidRDefault="00E956CE" w:rsidP="00E956CE">
      <w:pPr>
        <w:tabs>
          <w:tab w:val="left" w:pos="1134"/>
        </w:tabs>
        <w:ind w:right="-108"/>
        <w:jc w:val="thaiDistribute"/>
        <w:rPr>
          <w:rFonts w:ascii="TH SarabunIT๙" w:hAnsi="TH SarabunIT๙" w:cs="TH SarabunIT๙" w:hint="cs"/>
        </w:rPr>
      </w:pPr>
    </w:p>
    <w:p w:rsidR="00FA03DD" w:rsidRPr="00E956CE" w:rsidRDefault="00FA03DD" w:rsidP="003F770C">
      <w:pPr>
        <w:ind w:firstLine="1134"/>
        <w:jc w:val="thaiDistribute"/>
        <w:rPr>
          <w:rFonts w:ascii="TH SarabunIT๙" w:hAnsi="TH SarabunIT๙" w:cs="TH SarabunIT๙"/>
          <w:spacing w:val="-4"/>
        </w:rPr>
        <w:sectPr w:rsidR="00FA03DD" w:rsidRPr="00E956CE">
          <w:headerReference w:type="default" r:id="rId24"/>
          <w:footerReference w:type="default" r:id="rId25"/>
          <w:pgSz w:w="11906" w:h="16838"/>
          <w:pgMar w:top="1418" w:right="1247" w:bottom="1134" w:left="1701" w:header="709" w:footer="51" w:gutter="0"/>
          <w:pgNumType w:start="4"/>
          <w:cols w:space="708"/>
          <w:docGrid w:linePitch="360"/>
        </w:sectPr>
      </w:pPr>
    </w:p>
    <w:p w:rsidR="00A53F4B" w:rsidRPr="00AD7FAD" w:rsidRDefault="006D1075" w:rsidP="00C408F3">
      <w:pPr>
        <w:spacing w:after="0"/>
        <w:jc w:val="right"/>
        <w:rPr>
          <w:rFonts w:ascii="TH SarabunIT๙" w:hAnsi="TH SarabunIT๙" w:cs="TH SarabunIT๙"/>
          <w:b/>
          <w:bCs/>
          <w:sz w:val="56"/>
          <w:szCs w:val="96"/>
        </w:rPr>
      </w:pPr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lastRenderedPageBreak/>
        <w:t>บท</w:t>
      </w:r>
      <w:r w:rsidR="00FB3FB4">
        <w:rPr>
          <w:rFonts w:ascii="TH SarabunIT๙" w:hAnsi="TH SarabunIT๙" w:cs="TH SarabunIT๙" w:hint="cs"/>
          <w:b/>
          <w:bCs/>
          <w:sz w:val="52"/>
          <w:szCs w:val="72"/>
          <w:cs/>
        </w:rPr>
        <w:t xml:space="preserve">ที่ </w:t>
      </w:r>
      <w:r w:rsidR="003A3A25">
        <w:rPr>
          <w:rFonts w:ascii="TH SarabunIT๙" w:hAnsi="TH SarabunIT๙" w:cs="TH SarabunIT๙" w:hint="cs"/>
          <w:b/>
          <w:bCs/>
          <w:sz w:val="52"/>
          <w:szCs w:val="72"/>
          <w:cs/>
        </w:rPr>
        <w:t>3</w:t>
      </w:r>
    </w:p>
    <w:p w:rsidR="00A53F4B" w:rsidRPr="00AD7FAD" w:rsidRDefault="00103F90" w:rsidP="00C408F3">
      <w:pPr>
        <w:pBdr>
          <w:bottom w:val="single" w:sz="6" w:space="1" w:color="auto"/>
        </w:pBdr>
        <w:spacing w:after="0"/>
        <w:jc w:val="right"/>
        <w:rPr>
          <w:rFonts w:ascii="TH SarabunIT๙" w:hAnsi="TH SarabunIT๙" w:cs="TH SarabunIT๙"/>
          <w:b/>
          <w:bCs/>
          <w:sz w:val="40"/>
          <w:szCs w:val="48"/>
        </w:rPr>
      </w:pP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เกณฑ์การให้คะแนนที่กรมบัญชีกลางกำหนด</w:t>
      </w:r>
    </w:p>
    <w:p w:rsidR="00705CF5" w:rsidRDefault="00705CF5" w:rsidP="00C408F3">
      <w:pPr>
        <w:tabs>
          <w:tab w:val="left" w:pos="2700"/>
        </w:tabs>
        <w:spacing w:after="0"/>
        <w:rPr>
          <w:rFonts w:ascii="TH SarabunIT๙" w:hAnsi="TH SarabunIT๙" w:cs="TH SarabunIT๙" w:hint="cs"/>
        </w:rPr>
      </w:pPr>
    </w:p>
    <w:p w:rsidR="003F770C" w:rsidRDefault="00103F90" w:rsidP="00C408F3">
      <w:pPr>
        <w:spacing w:after="0"/>
        <w:ind w:firstLine="851"/>
        <w:jc w:val="thaiDistribute"/>
        <w:rPr>
          <w:rFonts w:ascii="TH SarabunIT๙" w:hAnsi="TH SarabunIT๙" w:cs="TH SarabunIT๙"/>
          <w:spacing w:val="-4"/>
        </w:rPr>
      </w:pPr>
      <w:r w:rsidRPr="00103F90">
        <w:rPr>
          <w:rFonts w:ascii="TH SarabunIT๙" w:hAnsi="TH SarabunIT๙" w:cs="TH SarabunIT๙" w:hint="cs"/>
          <w:spacing w:val="-4"/>
          <w:cs/>
        </w:rPr>
        <w:t>ในการ</w:t>
      </w:r>
      <w:r>
        <w:rPr>
          <w:rFonts w:ascii="TH SarabunIT๙" w:hAnsi="TH SarabunIT๙" w:cs="TH SarabunIT๙" w:hint="cs"/>
          <w:spacing w:val="-4"/>
          <w:cs/>
        </w:rPr>
        <w:t>ประเมินผลของกรมบัญชีกลางจะพิจารณาจากระดับความสำเร็จในการเพิ่มประสิทธิภาพด้านการบริหารความเสี่ยงจากประเด็นหลักที่สำคัญ ดังนี้</w:t>
      </w:r>
    </w:p>
    <w:p w:rsidR="00103F90" w:rsidRDefault="00103F90" w:rsidP="00C408F3">
      <w:pPr>
        <w:numPr>
          <w:ilvl w:val="0"/>
          <w:numId w:val="8"/>
        </w:numPr>
        <w:tabs>
          <w:tab w:val="left" w:pos="1134"/>
        </w:tabs>
        <w:spacing w:after="0"/>
        <w:ind w:left="0" w:firstLine="851"/>
        <w:jc w:val="thaiDistribute"/>
        <w:rPr>
          <w:rFonts w:ascii="TH SarabunIT๙" w:hAnsi="TH SarabunIT๙" w:cs="TH SarabunIT๙"/>
          <w:spacing w:val="-4"/>
        </w:rPr>
      </w:pPr>
      <w:r>
        <w:rPr>
          <w:rFonts w:ascii="TH SarabunIT๙" w:hAnsi="TH SarabunIT๙" w:cs="TH SarabunIT๙" w:hint="cs"/>
          <w:spacing w:val="-4"/>
          <w:cs/>
        </w:rPr>
        <w:t xml:space="preserve">การระบุความเสี่ยงระดับองค์กร (ร้อยละ 20) พิจารณาจากการระบุความเสี่ยงระดับองค์กรที่ครบถ้วนตามองค์ความเสี่ยง 4 ด้านตามหลักเกณฑ์ของ </w:t>
      </w:r>
      <w:r w:rsidR="00835785">
        <w:rPr>
          <w:rFonts w:ascii="TH SarabunIT๙" w:hAnsi="TH SarabunIT๙" w:cs="TH SarabunIT๙"/>
          <w:spacing w:val="-4"/>
        </w:rPr>
        <w:t xml:space="preserve">COSO : </w:t>
      </w:r>
      <w:r>
        <w:rPr>
          <w:rFonts w:ascii="TH SarabunIT๙" w:hAnsi="TH SarabunIT๙" w:cs="TH SarabunIT๙"/>
          <w:spacing w:val="-4"/>
        </w:rPr>
        <w:t xml:space="preserve">ERM </w:t>
      </w:r>
      <w:r>
        <w:rPr>
          <w:rFonts w:ascii="TH SarabunIT๙" w:hAnsi="TH SarabunIT๙" w:cs="TH SarabunIT๙" w:hint="cs"/>
          <w:spacing w:val="-4"/>
          <w:cs/>
        </w:rPr>
        <w:t xml:space="preserve">ที่แบ่งออกเป็น </w:t>
      </w:r>
      <w:r>
        <w:rPr>
          <w:rFonts w:ascii="TH SarabunIT๙" w:hAnsi="TH SarabunIT๙" w:cs="TH SarabunIT๙"/>
          <w:spacing w:val="-4"/>
        </w:rPr>
        <w:t xml:space="preserve">Strategic Risk/Operational Risk/Financial Risk </w:t>
      </w:r>
      <w:r>
        <w:rPr>
          <w:rFonts w:ascii="TH SarabunIT๙" w:hAnsi="TH SarabunIT๙" w:cs="TH SarabunIT๙" w:hint="cs"/>
          <w:spacing w:val="-4"/>
          <w:cs/>
        </w:rPr>
        <w:t xml:space="preserve">และ </w:t>
      </w:r>
      <w:r>
        <w:rPr>
          <w:rFonts w:ascii="TH SarabunIT๙" w:hAnsi="TH SarabunIT๙" w:cs="TH SarabunIT๙"/>
          <w:spacing w:val="-4"/>
        </w:rPr>
        <w:t>Compliance Risk (S-O-F-C)</w:t>
      </w:r>
    </w:p>
    <w:p w:rsidR="00103F90" w:rsidRDefault="006723FC" w:rsidP="00C408F3">
      <w:pPr>
        <w:numPr>
          <w:ilvl w:val="0"/>
          <w:numId w:val="8"/>
        </w:numPr>
        <w:tabs>
          <w:tab w:val="left" w:pos="1134"/>
        </w:tabs>
        <w:spacing w:after="0"/>
        <w:ind w:left="0" w:firstLine="851"/>
        <w:jc w:val="thaiDistribute"/>
        <w:rPr>
          <w:rFonts w:ascii="TH SarabunIT๙" w:hAnsi="TH SarabunIT๙" w:cs="TH SarabunIT๙" w:hint="cs"/>
          <w:spacing w:val="-4"/>
        </w:rPr>
      </w:pPr>
      <w:r>
        <w:rPr>
          <w:rFonts w:ascii="TH SarabunIT๙" w:hAnsi="TH SarabunIT๙" w:cs="TH SarabunIT๙" w:hint="cs"/>
          <w:spacing w:val="-4"/>
          <w:cs/>
        </w:rPr>
        <w:t>การประเมินระดับความรุนแรงของความเสี่ยงระดับองค์กร (ร้อยละ 25) พิจารณาจากการประเมินระดับความรุนแรงของปัจจัยเสี่ยงซึ่งประกอบด้วยโอกาสและผลกระทบที่จะเกิดต่อความเสี่ยงระดับองค์กร</w:t>
      </w:r>
    </w:p>
    <w:p w:rsidR="006723FC" w:rsidRDefault="006723FC" w:rsidP="00C408F3">
      <w:pPr>
        <w:numPr>
          <w:ilvl w:val="0"/>
          <w:numId w:val="8"/>
        </w:numPr>
        <w:tabs>
          <w:tab w:val="left" w:pos="1134"/>
        </w:tabs>
        <w:spacing w:after="0"/>
        <w:ind w:left="0" w:firstLine="851"/>
        <w:jc w:val="thaiDistribute"/>
        <w:rPr>
          <w:rFonts w:ascii="TH SarabunIT๙" w:hAnsi="TH SarabunIT๙" w:cs="TH SarabunIT๙" w:hint="cs"/>
          <w:spacing w:val="-4"/>
        </w:rPr>
      </w:pPr>
      <w:r>
        <w:rPr>
          <w:rFonts w:ascii="TH SarabunIT๙" w:hAnsi="TH SarabunIT๙" w:cs="TH SarabunIT๙" w:hint="cs"/>
          <w:spacing w:val="-4"/>
          <w:cs/>
        </w:rPr>
        <w:t xml:space="preserve">การกำหนดแผนงานการบริหารความเสี่ยงระดับองค์กร (ร้อยละ 25) พิจารณาจากการกำหนดแผนบริหารความเสี่ยงครบทุกปัจจัยเสี่ยงระดับองค์กร โดยมีการวิเคราะห์ </w:t>
      </w:r>
      <w:r>
        <w:rPr>
          <w:rFonts w:ascii="TH SarabunIT๙" w:hAnsi="TH SarabunIT๙" w:cs="TH SarabunIT๙"/>
          <w:spacing w:val="-4"/>
        </w:rPr>
        <w:t xml:space="preserve">Cost-Benefit </w:t>
      </w:r>
      <w:r>
        <w:rPr>
          <w:rFonts w:ascii="TH SarabunIT๙" w:hAnsi="TH SarabunIT๙" w:cs="TH SarabunIT๙" w:hint="cs"/>
          <w:spacing w:val="-4"/>
          <w:cs/>
        </w:rPr>
        <w:t>ในแต่ละทางเลือกในการจัดการ</w:t>
      </w:r>
    </w:p>
    <w:p w:rsidR="006723FC" w:rsidRDefault="00750905" w:rsidP="00C408F3">
      <w:pPr>
        <w:numPr>
          <w:ilvl w:val="0"/>
          <w:numId w:val="8"/>
        </w:numPr>
        <w:tabs>
          <w:tab w:val="left" w:pos="1134"/>
        </w:tabs>
        <w:spacing w:after="0"/>
        <w:ind w:left="0" w:firstLine="851"/>
        <w:jc w:val="thaiDistribute"/>
        <w:rPr>
          <w:rFonts w:ascii="TH SarabunIT๙" w:hAnsi="TH SarabunIT๙" w:cs="TH SarabunIT๙"/>
          <w:spacing w:val="-4"/>
        </w:rPr>
      </w:pPr>
      <w:r>
        <w:rPr>
          <w:rFonts w:ascii="TH SarabunIT๙" w:hAnsi="TH SarabunIT๙" w:cs="TH SarabunIT๙" w:hint="cs"/>
          <w:spacing w:val="-4"/>
          <w:cs/>
        </w:rPr>
        <w:t>การดำเนินงานตามแผนบริหารความเสี่ยง (ร้อยละ 30) พิจารณาจากการดำเนินกิจกรรมตามแผนการบริหารความเสี่ยงได้ครบถ้วน และระดับความรุนแรงของปัจจัยเสี่ยงที่มีระดับความรุนแรงสูงลดลงได้ตามเป้าหมายที่กำหนด</w:t>
      </w:r>
    </w:p>
    <w:p w:rsidR="002F7EF6" w:rsidRPr="002F7EF6" w:rsidRDefault="002F7EF6" w:rsidP="00C408F3">
      <w:pPr>
        <w:tabs>
          <w:tab w:val="left" w:pos="1134"/>
        </w:tabs>
        <w:spacing w:after="0"/>
        <w:ind w:left="851"/>
        <w:jc w:val="thaiDistribute"/>
        <w:rPr>
          <w:rFonts w:ascii="TH SarabunIT๙" w:hAnsi="TH SarabunIT๙" w:cs="TH SarabunIT๙" w:hint="cs"/>
          <w:spacing w:val="-4"/>
          <w:sz w:val="16"/>
          <w:szCs w:val="16"/>
        </w:rPr>
      </w:pPr>
    </w:p>
    <w:p w:rsidR="00750905" w:rsidRDefault="002F7EF6" w:rsidP="00C408F3">
      <w:pPr>
        <w:tabs>
          <w:tab w:val="left" w:pos="1134"/>
        </w:tabs>
        <w:spacing w:after="0"/>
        <w:ind w:left="851"/>
        <w:jc w:val="thaiDistribute"/>
        <w:rPr>
          <w:rFonts w:ascii="TH SarabunIT๙" w:hAnsi="TH SarabunIT๙" w:cs="TH SarabunIT๙"/>
          <w:spacing w:val="-4"/>
        </w:rPr>
      </w:pPr>
      <w:r>
        <w:rPr>
          <w:rFonts w:ascii="TH SarabunIT๙" w:hAnsi="TH SarabunIT๙" w:cs="TH SarabunIT๙" w:hint="cs"/>
          <w:spacing w:val="-4"/>
          <w:cs/>
        </w:rPr>
        <w:t>ช่วงการปรับเท่ากับ -/+1 ระดับ ต่อเกณฑ์วัด 1 ระดับ โดยกำหนดค่าเกณฑ์วัดแต่ละระดับ ดังนี้</w:t>
      </w:r>
    </w:p>
    <w:p w:rsidR="002F7EF6" w:rsidRPr="002F7EF6" w:rsidRDefault="002F7EF6" w:rsidP="00C408F3">
      <w:pPr>
        <w:tabs>
          <w:tab w:val="left" w:pos="1134"/>
        </w:tabs>
        <w:spacing w:after="0"/>
        <w:ind w:left="851"/>
        <w:jc w:val="thaiDistribute"/>
        <w:rPr>
          <w:rFonts w:ascii="TH SarabunIT๙" w:hAnsi="TH SarabunIT๙" w:cs="TH SarabunIT๙" w:hint="cs"/>
          <w:spacing w:val="-4"/>
          <w:sz w:val="16"/>
          <w:szCs w:val="16"/>
        </w:rPr>
      </w:pPr>
    </w:p>
    <w:tbl>
      <w:tblPr>
        <w:tblW w:w="0" w:type="auto"/>
        <w:tblInd w:w="2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1701"/>
        <w:gridCol w:w="2268"/>
      </w:tblGrid>
      <w:tr w:rsidR="00000000" w:rsidTr="000453B6">
        <w:tc>
          <w:tcPr>
            <w:tcW w:w="1701" w:type="dxa"/>
          </w:tcPr>
          <w:p w:rsidR="002F7EF6" w:rsidRPr="000453B6" w:rsidRDefault="002F7EF6" w:rsidP="00C408F3">
            <w:pPr>
              <w:tabs>
                <w:tab w:val="left" w:pos="1134"/>
              </w:tabs>
              <w:spacing w:after="0"/>
              <w:ind w:left="176"/>
              <w:jc w:val="thaiDistribute"/>
              <w:rPr>
                <w:rFonts w:ascii="TH SarabunIT๙" w:hAnsi="TH SarabunIT๙" w:cs="TH SarabunIT๙" w:hint="cs"/>
                <w:spacing w:val="-4"/>
                <w:cs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cs/>
              </w:rPr>
              <w:t>ระดับ 1</w:t>
            </w:r>
          </w:p>
        </w:tc>
        <w:tc>
          <w:tcPr>
            <w:tcW w:w="2268" w:type="dxa"/>
          </w:tcPr>
          <w:p w:rsidR="002F7EF6" w:rsidRPr="000453B6" w:rsidRDefault="002F7EF6" w:rsidP="00C408F3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 w:hint="cs"/>
                <w:spacing w:val="-4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cs/>
              </w:rPr>
              <w:t>เทียบเท่าระดับ 1</w:t>
            </w:r>
          </w:p>
        </w:tc>
      </w:tr>
      <w:tr w:rsidR="00000000" w:rsidTr="000453B6">
        <w:tc>
          <w:tcPr>
            <w:tcW w:w="1701" w:type="dxa"/>
          </w:tcPr>
          <w:p w:rsidR="002F7EF6" w:rsidRPr="000453B6" w:rsidRDefault="002F7EF6" w:rsidP="00C408F3">
            <w:pPr>
              <w:tabs>
                <w:tab w:val="left" w:pos="1134"/>
              </w:tabs>
              <w:spacing w:after="0"/>
              <w:ind w:left="176"/>
              <w:jc w:val="thaiDistribute"/>
              <w:rPr>
                <w:rFonts w:ascii="TH SarabunIT๙" w:hAnsi="TH SarabunIT๙" w:cs="TH SarabunIT๙" w:hint="cs"/>
                <w:spacing w:val="-4"/>
                <w:cs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cs/>
              </w:rPr>
              <w:t>ระดับ 2</w:t>
            </w:r>
          </w:p>
        </w:tc>
        <w:tc>
          <w:tcPr>
            <w:tcW w:w="2268" w:type="dxa"/>
          </w:tcPr>
          <w:p w:rsidR="002F7EF6" w:rsidRPr="000453B6" w:rsidRDefault="002F7EF6" w:rsidP="00C408F3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cs/>
              </w:rPr>
              <w:t>เทียบเท่าระดับ 2</w:t>
            </w:r>
          </w:p>
        </w:tc>
      </w:tr>
      <w:tr w:rsidR="00000000" w:rsidTr="000453B6">
        <w:tc>
          <w:tcPr>
            <w:tcW w:w="1701" w:type="dxa"/>
          </w:tcPr>
          <w:p w:rsidR="002F7EF6" w:rsidRPr="000453B6" w:rsidRDefault="002F7EF6" w:rsidP="00C408F3">
            <w:pPr>
              <w:tabs>
                <w:tab w:val="left" w:pos="1134"/>
              </w:tabs>
              <w:spacing w:after="0"/>
              <w:ind w:left="176"/>
              <w:jc w:val="thaiDistribute"/>
              <w:rPr>
                <w:rFonts w:ascii="TH SarabunIT๙" w:hAnsi="TH SarabunIT๙" w:cs="TH SarabunIT๙" w:hint="cs"/>
                <w:spacing w:val="-4"/>
                <w:cs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cs/>
              </w:rPr>
              <w:t>ระดับ 3</w:t>
            </w:r>
          </w:p>
        </w:tc>
        <w:tc>
          <w:tcPr>
            <w:tcW w:w="2268" w:type="dxa"/>
          </w:tcPr>
          <w:p w:rsidR="002F7EF6" w:rsidRPr="000453B6" w:rsidRDefault="002F7EF6" w:rsidP="00C408F3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cs/>
              </w:rPr>
              <w:t>เทียบเท่าระดับ 3</w:t>
            </w:r>
          </w:p>
        </w:tc>
      </w:tr>
      <w:tr w:rsidR="00000000" w:rsidTr="000453B6">
        <w:tc>
          <w:tcPr>
            <w:tcW w:w="1701" w:type="dxa"/>
          </w:tcPr>
          <w:p w:rsidR="002F7EF6" w:rsidRPr="000453B6" w:rsidRDefault="002F7EF6" w:rsidP="00C408F3">
            <w:pPr>
              <w:tabs>
                <w:tab w:val="left" w:pos="1134"/>
              </w:tabs>
              <w:spacing w:after="0"/>
              <w:ind w:left="176"/>
              <w:jc w:val="thaiDistribute"/>
              <w:rPr>
                <w:rFonts w:ascii="TH SarabunIT๙" w:hAnsi="TH SarabunIT๙" w:cs="TH SarabunIT๙" w:hint="cs"/>
                <w:spacing w:val="-4"/>
                <w:cs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cs/>
              </w:rPr>
              <w:t>ระดับ 4</w:t>
            </w:r>
          </w:p>
        </w:tc>
        <w:tc>
          <w:tcPr>
            <w:tcW w:w="2268" w:type="dxa"/>
          </w:tcPr>
          <w:p w:rsidR="002F7EF6" w:rsidRPr="000453B6" w:rsidRDefault="002F7EF6" w:rsidP="00C408F3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cs/>
              </w:rPr>
              <w:t>เทียบเท่าระดับ 4</w:t>
            </w:r>
          </w:p>
        </w:tc>
      </w:tr>
      <w:tr w:rsidR="00000000" w:rsidTr="000453B6">
        <w:tc>
          <w:tcPr>
            <w:tcW w:w="1701" w:type="dxa"/>
          </w:tcPr>
          <w:p w:rsidR="002F7EF6" w:rsidRPr="000453B6" w:rsidRDefault="002F7EF6" w:rsidP="00C408F3">
            <w:pPr>
              <w:tabs>
                <w:tab w:val="left" w:pos="1134"/>
              </w:tabs>
              <w:spacing w:after="0"/>
              <w:ind w:left="176"/>
              <w:jc w:val="thaiDistribute"/>
              <w:rPr>
                <w:rFonts w:ascii="TH SarabunIT๙" w:hAnsi="TH SarabunIT๙" w:cs="TH SarabunIT๙" w:hint="cs"/>
                <w:spacing w:val="-4"/>
                <w:cs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cs/>
              </w:rPr>
              <w:t>ระดับ 5</w:t>
            </w:r>
          </w:p>
        </w:tc>
        <w:tc>
          <w:tcPr>
            <w:tcW w:w="2268" w:type="dxa"/>
          </w:tcPr>
          <w:p w:rsidR="002F7EF6" w:rsidRPr="000453B6" w:rsidRDefault="002F7EF6" w:rsidP="00C408F3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cs/>
              </w:rPr>
              <w:t>เทียบเท่าระดับ 5</w:t>
            </w:r>
          </w:p>
        </w:tc>
      </w:tr>
    </w:tbl>
    <w:p w:rsidR="002F7EF6" w:rsidRDefault="002F7EF6" w:rsidP="00C408F3">
      <w:pPr>
        <w:tabs>
          <w:tab w:val="left" w:pos="1134"/>
        </w:tabs>
        <w:spacing w:after="0"/>
        <w:ind w:left="851"/>
        <w:jc w:val="thaiDistribute"/>
        <w:rPr>
          <w:rFonts w:ascii="TH SarabunIT๙" w:hAnsi="TH SarabunIT๙" w:cs="TH SarabunIT๙" w:hint="cs"/>
          <w:spacing w:val="-4"/>
        </w:rPr>
      </w:pPr>
    </w:p>
    <w:p w:rsidR="002F7EF6" w:rsidRDefault="002F7EF6" w:rsidP="00C408F3">
      <w:pPr>
        <w:tabs>
          <w:tab w:val="left" w:pos="1134"/>
        </w:tabs>
        <w:spacing w:after="0"/>
        <w:ind w:left="851"/>
        <w:jc w:val="thaiDistribute"/>
        <w:rPr>
          <w:rFonts w:ascii="TH SarabunIT๙" w:hAnsi="TH SarabunIT๙" w:cs="TH SarabunIT๙" w:hint="cs"/>
          <w:spacing w:val="-4"/>
        </w:rPr>
      </w:pPr>
      <w:r>
        <w:rPr>
          <w:rFonts w:ascii="TH SarabunIT๙" w:hAnsi="TH SarabunIT๙" w:cs="TH SarabunIT๙" w:hint="cs"/>
          <w:spacing w:val="-4"/>
          <w:cs/>
        </w:rPr>
        <w:t>รายละเอียดเกณฑ์การประเมินผลในแต่ละด้าน ดังนี้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32"/>
        <w:gridCol w:w="795"/>
        <w:gridCol w:w="1242"/>
        <w:gridCol w:w="1418"/>
        <w:gridCol w:w="1417"/>
        <w:gridCol w:w="1418"/>
        <w:gridCol w:w="1417"/>
      </w:tblGrid>
      <w:tr w:rsidR="00000000" w:rsidTr="000453B6">
        <w:tc>
          <w:tcPr>
            <w:tcW w:w="1932" w:type="dxa"/>
            <w:vMerge w:val="restart"/>
          </w:tcPr>
          <w:p w:rsidR="00F35F2B" w:rsidRPr="000453B6" w:rsidRDefault="00F35F2B" w:rsidP="00C408F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ประเด็นย่อยที่ใช้</w:t>
            </w:r>
          </w:p>
          <w:p w:rsidR="00F35F2B" w:rsidRPr="000453B6" w:rsidRDefault="00F35F2B" w:rsidP="00C408F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พิจารณา</w:t>
            </w:r>
          </w:p>
        </w:tc>
        <w:tc>
          <w:tcPr>
            <w:tcW w:w="795" w:type="dxa"/>
            <w:vMerge w:val="restart"/>
          </w:tcPr>
          <w:p w:rsidR="00F35F2B" w:rsidRPr="000453B6" w:rsidRDefault="00F35F2B" w:rsidP="00C408F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น้ำหนัก</w:t>
            </w:r>
          </w:p>
          <w:p w:rsidR="00F35F2B" w:rsidRPr="000453B6" w:rsidRDefault="00F35F2B" w:rsidP="00C408F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(</w:t>
            </w:r>
            <w:r w:rsidRPr="000453B6">
              <w:rPr>
                <w:rFonts w:ascii="TH SarabunIT๙" w:hAnsi="TH SarabunIT๙" w:cs="TH SarabunIT๙"/>
                <w:spacing w:val="-4"/>
                <w:sz w:val="30"/>
                <w:szCs w:val="30"/>
              </w:rPr>
              <w:t>%)</w:t>
            </w:r>
          </w:p>
        </w:tc>
        <w:tc>
          <w:tcPr>
            <w:tcW w:w="6912" w:type="dxa"/>
            <w:gridSpan w:val="5"/>
          </w:tcPr>
          <w:p w:rsidR="00F35F2B" w:rsidRPr="000453B6" w:rsidRDefault="00F35F2B" w:rsidP="00C408F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ระดับคะแนน</w:t>
            </w:r>
          </w:p>
        </w:tc>
      </w:tr>
      <w:tr w:rsidR="00000000" w:rsidTr="000453B6">
        <w:tc>
          <w:tcPr>
            <w:tcW w:w="1932" w:type="dxa"/>
            <w:vMerge/>
          </w:tcPr>
          <w:p w:rsidR="00F35F2B" w:rsidRPr="000453B6" w:rsidRDefault="00F35F2B" w:rsidP="00C408F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</w:p>
        </w:tc>
        <w:tc>
          <w:tcPr>
            <w:tcW w:w="795" w:type="dxa"/>
            <w:vMerge/>
          </w:tcPr>
          <w:p w:rsidR="00F35F2B" w:rsidRPr="000453B6" w:rsidRDefault="00F35F2B" w:rsidP="00C408F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</w:p>
        </w:tc>
        <w:tc>
          <w:tcPr>
            <w:tcW w:w="1242" w:type="dxa"/>
          </w:tcPr>
          <w:p w:rsidR="00F35F2B" w:rsidRPr="000453B6" w:rsidRDefault="00F35F2B" w:rsidP="00C408F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1</w:t>
            </w:r>
          </w:p>
        </w:tc>
        <w:tc>
          <w:tcPr>
            <w:tcW w:w="1418" w:type="dxa"/>
          </w:tcPr>
          <w:p w:rsidR="00F35F2B" w:rsidRPr="000453B6" w:rsidRDefault="00F35F2B" w:rsidP="00C408F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2</w:t>
            </w:r>
          </w:p>
        </w:tc>
        <w:tc>
          <w:tcPr>
            <w:tcW w:w="1417" w:type="dxa"/>
          </w:tcPr>
          <w:p w:rsidR="00F35F2B" w:rsidRPr="000453B6" w:rsidRDefault="00F35F2B" w:rsidP="00C408F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3</w:t>
            </w:r>
          </w:p>
        </w:tc>
        <w:tc>
          <w:tcPr>
            <w:tcW w:w="1418" w:type="dxa"/>
          </w:tcPr>
          <w:p w:rsidR="00F35F2B" w:rsidRPr="000453B6" w:rsidRDefault="00F35F2B" w:rsidP="00C408F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4</w:t>
            </w:r>
          </w:p>
        </w:tc>
        <w:tc>
          <w:tcPr>
            <w:tcW w:w="1417" w:type="dxa"/>
          </w:tcPr>
          <w:p w:rsidR="00F35F2B" w:rsidRPr="000453B6" w:rsidRDefault="00F35F2B" w:rsidP="00C408F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5</w:t>
            </w:r>
          </w:p>
        </w:tc>
      </w:tr>
      <w:tr w:rsidR="00000000" w:rsidTr="000453B6">
        <w:tc>
          <w:tcPr>
            <w:tcW w:w="1932" w:type="dxa"/>
          </w:tcPr>
          <w:p w:rsidR="00D807D5" w:rsidRPr="000453B6" w:rsidRDefault="00F35F2B" w:rsidP="00C408F3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 w:hint="cs"/>
                <w:spacing w:val="-4"/>
                <w:sz w:val="29"/>
                <w:szCs w:val="29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  <w:t>1.</w:t>
            </w:r>
            <w:r w:rsidR="00883513" w:rsidRPr="000453B6"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  <w:t xml:space="preserve"> </w:t>
            </w:r>
            <w:r w:rsidRPr="000453B6"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  <w:t>การระบุความเสี่ยง</w:t>
            </w:r>
          </w:p>
          <w:p w:rsidR="00F35F2B" w:rsidRPr="00D40EE6" w:rsidRDefault="00F35F2B" w:rsidP="00C408F3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29"/>
                <w:szCs w:val="29"/>
                <w:vertAlign w:val="superscript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  <w:t>ระดับองค์กร</w:t>
            </w:r>
            <w:r w:rsidR="00D40EE6">
              <w:rPr>
                <w:rFonts w:ascii="TH SarabunIT๙" w:hAnsi="TH SarabunIT๙" w:cs="TH SarabunIT๙"/>
                <w:spacing w:val="-4"/>
                <w:sz w:val="29"/>
                <w:szCs w:val="29"/>
                <w:vertAlign w:val="superscript"/>
              </w:rPr>
              <w:t>1</w:t>
            </w:r>
          </w:p>
        </w:tc>
        <w:tc>
          <w:tcPr>
            <w:tcW w:w="795" w:type="dxa"/>
          </w:tcPr>
          <w:p w:rsidR="00D807D5" w:rsidRPr="000453B6" w:rsidRDefault="00F35F2B" w:rsidP="00C408F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pacing w:val="-4"/>
                <w:sz w:val="29"/>
                <w:szCs w:val="29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  <w:t>20</w:t>
            </w:r>
          </w:p>
        </w:tc>
        <w:tc>
          <w:tcPr>
            <w:tcW w:w="1242" w:type="dxa"/>
          </w:tcPr>
          <w:p w:rsidR="00D807D5" w:rsidRPr="000453B6" w:rsidRDefault="00F35F2B" w:rsidP="00C408F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pacing w:val="-4"/>
                <w:sz w:val="29"/>
                <w:szCs w:val="29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  <w:t>ไม่มีการระบุความเสี่ยงระดับองค์กร</w:t>
            </w:r>
          </w:p>
        </w:tc>
        <w:tc>
          <w:tcPr>
            <w:tcW w:w="1418" w:type="dxa"/>
          </w:tcPr>
          <w:p w:rsidR="00D807D5" w:rsidRPr="000453B6" w:rsidRDefault="00F35F2B" w:rsidP="00C408F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 w:hint="cs"/>
                <w:spacing w:val="-4"/>
                <w:sz w:val="29"/>
                <w:szCs w:val="29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  <w:t>ระบุความเสี่ยง</w:t>
            </w:r>
            <w:r w:rsidR="004927D2" w:rsidRPr="000453B6"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  <w:t>ระดับองค์กร</w:t>
            </w:r>
          </w:p>
          <w:p w:rsidR="004927D2" w:rsidRPr="000453B6" w:rsidRDefault="004927D2" w:rsidP="00C408F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  <w:t>1 ด้าน</w:t>
            </w:r>
          </w:p>
        </w:tc>
        <w:tc>
          <w:tcPr>
            <w:tcW w:w="1417" w:type="dxa"/>
          </w:tcPr>
          <w:p w:rsidR="00D807D5" w:rsidRPr="000453B6" w:rsidRDefault="00637CDC" w:rsidP="00C408F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pacing w:val="-4"/>
                <w:sz w:val="29"/>
                <w:szCs w:val="29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  <w:t>ระบุความเสี่ยง</w:t>
            </w:r>
          </w:p>
          <w:p w:rsidR="00883513" w:rsidRPr="000453B6" w:rsidRDefault="00883513" w:rsidP="00C408F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 w:hint="cs"/>
                <w:spacing w:val="-4"/>
                <w:sz w:val="29"/>
                <w:szCs w:val="29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  <w:t>ระดับองค์กร</w:t>
            </w:r>
          </w:p>
          <w:p w:rsidR="00883513" w:rsidRPr="000453B6" w:rsidRDefault="00883513" w:rsidP="00C408F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pacing w:val="-4"/>
                <w:sz w:val="29"/>
                <w:szCs w:val="29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  <w:t>2 ด้าน</w:t>
            </w:r>
          </w:p>
        </w:tc>
        <w:tc>
          <w:tcPr>
            <w:tcW w:w="1418" w:type="dxa"/>
          </w:tcPr>
          <w:p w:rsidR="00D807D5" w:rsidRPr="000453B6" w:rsidRDefault="00637CDC" w:rsidP="00C408F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pacing w:val="-4"/>
                <w:sz w:val="29"/>
                <w:szCs w:val="29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  <w:t>ระบุความเสี่ยง</w:t>
            </w:r>
          </w:p>
          <w:p w:rsidR="00883513" w:rsidRPr="000453B6" w:rsidRDefault="00883513" w:rsidP="00C408F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 w:hint="cs"/>
                <w:spacing w:val="-4"/>
                <w:sz w:val="29"/>
                <w:szCs w:val="29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  <w:t>ระดับองค์กร</w:t>
            </w:r>
          </w:p>
          <w:p w:rsidR="00883513" w:rsidRPr="000453B6" w:rsidRDefault="00883513" w:rsidP="00C408F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pacing w:val="-4"/>
                <w:sz w:val="29"/>
                <w:szCs w:val="29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  <w:t>3 ด้าน</w:t>
            </w:r>
          </w:p>
        </w:tc>
        <w:tc>
          <w:tcPr>
            <w:tcW w:w="1417" w:type="dxa"/>
          </w:tcPr>
          <w:p w:rsidR="00D807D5" w:rsidRPr="000453B6" w:rsidRDefault="00637CDC" w:rsidP="00C408F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pacing w:val="-4"/>
                <w:sz w:val="29"/>
                <w:szCs w:val="29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  <w:t>ระบุความเสี่ยง</w:t>
            </w:r>
          </w:p>
          <w:p w:rsidR="00883513" w:rsidRPr="000453B6" w:rsidRDefault="00883513" w:rsidP="00C408F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 w:hint="cs"/>
                <w:spacing w:val="-4"/>
                <w:sz w:val="29"/>
                <w:szCs w:val="29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  <w:t>ระดับองค์กร</w:t>
            </w:r>
          </w:p>
          <w:p w:rsidR="00883513" w:rsidRPr="000453B6" w:rsidRDefault="00883513" w:rsidP="00C408F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pacing w:val="-4"/>
                <w:sz w:val="29"/>
                <w:szCs w:val="29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  <w:t>4 ด้าน</w:t>
            </w:r>
          </w:p>
        </w:tc>
      </w:tr>
      <w:tr w:rsidR="00000000" w:rsidTr="000453B6">
        <w:tc>
          <w:tcPr>
            <w:tcW w:w="1932" w:type="dxa"/>
          </w:tcPr>
          <w:p w:rsidR="009A2E0B" w:rsidRPr="000453B6" w:rsidRDefault="009A2E0B" w:rsidP="00C408F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  <w:t xml:space="preserve">2. การประเมินระดับความรุนแรงของความเสี่ยงระดับองค์กร (ระดับความรุนแรง </w:t>
            </w:r>
            <w:r w:rsidRPr="000453B6">
              <w:rPr>
                <w:rFonts w:ascii="TH SarabunIT๙" w:hAnsi="TH SarabunIT๙" w:cs="TH SarabunIT๙"/>
                <w:spacing w:val="-4"/>
                <w:sz w:val="29"/>
                <w:szCs w:val="29"/>
              </w:rPr>
              <w:t>=</w:t>
            </w:r>
            <w:r w:rsidRPr="000453B6"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  <w:t xml:space="preserve"> โอกาส</w:t>
            </w:r>
            <w:r w:rsidRPr="000453B6">
              <w:rPr>
                <w:rFonts w:ascii="TH SarabunIT๙" w:hAnsi="TH SarabunIT๙" w:cs="TH SarabunIT๙"/>
                <w:spacing w:val="-4"/>
                <w:sz w:val="29"/>
                <w:szCs w:val="29"/>
              </w:rPr>
              <w:t xml:space="preserve"> x</w:t>
            </w:r>
            <w:r w:rsidRPr="000453B6"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  <w:t xml:space="preserve"> ผลกระทบ)</w:t>
            </w:r>
          </w:p>
        </w:tc>
        <w:tc>
          <w:tcPr>
            <w:tcW w:w="795" w:type="dxa"/>
          </w:tcPr>
          <w:p w:rsidR="009A2E0B" w:rsidRPr="000453B6" w:rsidRDefault="009A2E0B" w:rsidP="00C408F3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pacing w:val="-4"/>
                <w:sz w:val="29"/>
                <w:szCs w:val="29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  <w:t>25</w:t>
            </w:r>
          </w:p>
        </w:tc>
        <w:tc>
          <w:tcPr>
            <w:tcW w:w="1242" w:type="dxa"/>
          </w:tcPr>
          <w:p w:rsidR="009A2E0B" w:rsidRPr="000453B6" w:rsidRDefault="009A2E0B" w:rsidP="00C408F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pacing w:val="-4"/>
                <w:sz w:val="29"/>
                <w:szCs w:val="29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  <w:t>ไม่มีการประเมินระดับความรุนแรงของความเสี่ยงระดับองค์กร</w:t>
            </w:r>
          </w:p>
        </w:tc>
        <w:tc>
          <w:tcPr>
            <w:tcW w:w="1418" w:type="dxa"/>
          </w:tcPr>
          <w:p w:rsidR="009A2E0B" w:rsidRPr="000453B6" w:rsidRDefault="009A2E0B" w:rsidP="00C408F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pacing w:val="-4"/>
                <w:sz w:val="29"/>
                <w:szCs w:val="29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  <w:t>มีการประเมินเฉพาะโอกาสหรือผลกระทบของความเสี่ยงระดับองค์กร</w:t>
            </w:r>
          </w:p>
        </w:tc>
        <w:tc>
          <w:tcPr>
            <w:tcW w:w="1417" w:type="dxa"/>
          </w:tcPr>
          <w:p w:rsidR="009A2E0B" w:rsidRPr="000453B6" w:rsidRDefault="009A2E0B" w:rsidP="00C408F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pacing w:val="-4"/>
                <w:sz w:val="29"/>
                <w:szCs w:val="29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  <w:t>มีการประเมินทั้งโอกาสและผลกระทบในบางความเสี่ยงระดับองค์กร</w:t>
            </w:r>
          </w:p>
        </w:tc>
        <w:tc>
          <w:tcPr>
            <w:tcW w:w="1418" w:type="dxa"/>
          </w:tcPr>
          <w:p w:rsidR="009A2E0B" w:rsidRPr="000453B6" w:rsidRDefault="009A2E0B" w:rsidP="00C408F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pacing w:val="-4"/>
                <w:sz w:val="29"/>
                <w:szCs w:val="29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  <w:t>มีการประเมินทั้งโอกาสและผลกระทบครบทุกความเสี่ยงระดับองค์กร</w:t>
            </w:r>
          </w:p>
        </w:tc>
        <w:tc>
          <w:tcPr>
            <w:tcW w:w="1417" w:type="dxa"/>
          </w:tcPr>
          <w:p w:rsidR="009A2E0B" w:rsidRPr="000453B6" w:rsidRDefault="009A2E0B" w:rsidP="00C408F3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pacing w:val="-4"/>
                <w:sz w:val="29"/>
                <w:szCs w:val="29"/>
                <w:vertAlign w:val="superscript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  <w:t>ครบถ้วนตามระดับ 4 รวมถึงมีการจัดทำแผนภาพความเสี่ยง</w:t>
            </w:r>
            <w:r w:rsidR="000A1685" w:rsidRPr="000453B6"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  <w:t xml:space="preserve">ระดับองค์กร </w:t>
            </w:r>
            <w:r w:rsidR="000A1685" w:rsidRPr="000453B6">
              <w:rPr>
                <w:rFonts w:ascii="TH SarabunIT๙" w:hAnsi="TH SarabunIT๙" w:cs="TH SarabunIT๙"/>
                <w:spacing w:val="-4"/>
                <w:sz w:val="29"/>
                <w:szCs w:val="29"/>
              </w:rPr>
              <w:t>(Risk Profile)</w:t>
            </w:r>
            <w:r w:rsidR="000A1685" w:rsidRPr="000453B6">
              <w:rPr>
                <w:rFonts w:ascii="TH SarabunIT๙" w:hAnsi="TH SarabunIT๙" w:cs="TH SarabunIT๙"/>
                <w:spacing w:val="-4"/>
                <w:sz w:val="29"/>
                <w:szCs w:val="29"/>
                <w:vertAlign w:val="superscript"/>
              </w:rPr>
              <w:t>2</w:t>
            </w:r>
          </w:p>
        </w:tc>
      </w:tr>
    </w:tbl>
    <w:p w:rsidR="00883513" w:rsidRDefault="00883513">
      <w:pPr>
        <w:rPr>
          <w:rFonts w:hint="cs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32"/>
        <w:gridCol w:w="795"/>
        <w:gridCol w:w="1242"/>
        <w:gridCol w:w="1418"/>
        <w:gridCol w:w="1417"/>
        <w:gridCol w:w="1418"/>
        <w:gridCol w:w="1417"/>
      </w:tblGrid>
      <w:tr w:rsidR="00000000" w:rsidTr="000453B6">
        <w:tc>
          <w:tcPr>
            <w:tcW w:w="1932" w:type="dxa"/>
            <w:vMerge w:val="restart"/>
          </w:tcPr>
          <w:p w:rsidR="007A6E8B" w:rsidRPr="000453B6" w:rsidRDefault="007A6E8B" w:rsidP="000453B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lastRenderedPageBreak/>
              <w:t>ประเด็นย่อยที่ใช้</w:t>
            </w:r>
          </w:p>
          <w:p w:rsidR="007A6E8B" w:rsidRPr="000453B6" w:rsidRDefault="007A6E8B" w:rsidP="000453B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พิจารณา</w:t>
            </w:r>
          </w:p>
        </w:tc>
        <w:tc>
          <w:tcPr>
            <w:tcW w:w="795" w:type="dxa"/>
            <w:vMerge w:val="restart"/>
          </w:tcPr>
          <w:p w:rsidR="007A6E8B" w:rsidRPr="000453B6" w:rsidRDefault="007A6E8B" w:rsidP="000453B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น้ำหนัก</w:t>
            </w:r>
          </w:p>
          <w:p w:rsidR="007A6E8B" w:rsidRPr="000453B6" w:rsidRDefault="007A6E8B" w:rsidP="000453B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(</w:t>
            </w:r>
            <w:r w:rsidRPr="000453B6">
              <w:rPr>
                <w:rFonts w:ascii="TH SarabunIT๙" w:hAnsi="TH SarabunIT๙" w:cs="TH SarabunIT๙"/>
                <w:spacing w:val="-4"/>
                <w:sz w:val="30"/>
                <w:szCs w:val="30"/>
              </w:rPr>
              <w:t>%)</w:t>
            </w:r>
          </w:p>
        </w:tc>
        <w:tc>
          <w:tcPr>
            <w:tcW w:w="6912" w:type="dxa"/>
            <w:gridSpan w:val="5"/>
          </w:tcPr>
          <w:p w:rsidR="007A6E8B" w:rsidRPr="000453B6" w:rsidRDefault="007A6E8B" w:rsidP="000453B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ระดับคะแนน</w:t>
            </w:r>
          </w:p>
        </w:tc>
      </w:tr>
      <w:tr w:rsidR="00000000" w:rsidTr="000453B6">
        <w:tc>
          <w:tcPr>
            <w:tcW w:w="1932" w:type="dxa"/>
            <w:vMerge/>
          </w:tcPr>
          <w:p w:rsidR="007A6E8B" w:rsidRPr="000453B6" w:rsidRDefault="007A6E8B" w:rsidP="000453B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</w:p>
        </w:tc>
        <w:tc>
          <w:tcPr>
            <w:tcW w:w="795" w:type="dxa"/>
            <w:vMerge/>
          </w:tcPr>
          <w:p w:rsidR="007A6E8B" w:rsidRPr="000453B6" w:rsidRDefault="007A6E8B" w:rsidP="000453B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</w:p>
        </w:tc>
        <w:tc>
          <w:tcPr>
            <w:tcW w:w="1242" w:type="dxa"/>
          </w:tcPr>
          <w:p w:rsidR="007A6E8B" w:rsidRPr="000453B6" w:rsidRDefault="007A6E8B" w:rsidP="000453B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1</w:t>
            </w:r>
          </w:p>
        </w:tc>
        <w:tc>
          <w:tcPr>
            <w:tcW w:w="1418" w:type="dxa"/>
          </w:tcPr>
          <w:p w:rsidR="007A6E8B" w:rsidRPr="000453B6" w:rsidRDefault="007A6E8B" w:rsidP="000453B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2</w:t>
            </w:r>
          </w:p>
        </w:tc>
        <w:tc>
          <w:tcPr>
            <w:tcW w:w="1417" w:type="dxa"/>
          </w:tcPr>
          <w:p w:rsidR="007A6E8B" w:rsidRPr="000453B6" w:rsidRDefault="007A6E8B" w:rsidP="000453B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3</w:t>
            </w:r>
          </w:p>
        </w:tc>
        <w:tc>
          <w:tcPr>
            <w:tcW w:w="1418" w:type="dxa"/>
          </w:tcPr>
          <w:p w:rsidR="007A6E8B" w:rsidRPr="000453B6" w:rsidRDefault="007A6E8B" w:rsidP="000453B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4</w:t>
            </w:r>
          </w:p>
        </w:tc>
        <w:tc>
          <w:tcPr>
            <w:tcW w:w="1417" w:type="dxa"/>
          </w:tcPr>
          <w:p w:rsidR="007A6E8B" w:rsidRPr="000453B6" w:rsidRDefault="007A6E8B" w:rsidP="000453B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5</w:t>
            </w:r>
          </w:p>
        </w:tc>
      </w:tr>
      <w:tr w:rsidR="00000000" w:rsidTr="000453B6">
        <w:tc>
          <w:tcPr>
            <w:tcW w:w="1932" w:type="dxa"/>
          </w:tcPr>
          <w:p w:rsidR="007A6E8B" w:rsidRPr="000453B6" w:rsidRDefault="007A6E8B" w:rsidP="000453B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</w:pPr>
            <w:r w:rsidRPr="000453B6">
              <w:rPr>
                <w:rFonts w:ascii="TH SarabunIT๙" w:hAnsi="TH SarabunIT๙" w:cs="TH SarabunIT๙"/>
                <w:spacing w:val="-4"/>
                <w:sz w:val="29"/>
                <w:szCs w:val="29"/>
              </w:rPr>
              <w:t xml:space="preserve">3. </w:t>
            </w:r>
            <w:r w:rsidRPr="000453B6"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  <w:t>การกำหนดแผนงาน การบริหารความเสี่ยงระดังองค์กร</w:t>
            </w:r>
          </w:p>
        </w:tc>
        <w:tc>
          <w:tcPr>
            <w:tcW w:w="795" w:type="dxa"/>
          </w:tcPr>
          <w:p w:rsidR="007A6E8B" w:rsidRPr="000453B6" w:rsidRDefault="007A6E8B" w:rsidP="000453B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pacing w:val="-4"/>
                <w:sz w:val="29"/>
                <w:szCs w:val="29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  <w:t>25</w:t>
            </w:r>
          </w:p>
        </w:tc>
        <w:tc>
          <w:tcPr>
            <w:tcW w:w="1242" w:type="dxa"/>
          </w:tcPr>
          <w:p w:rsidR="007A6E8B" w:rsidRPr="000453B6" w:rsidRDefault="007A6E8B" w:rsidP="000453B6">
            <w:pPr>
              <w:tabs>
                <w:tab w:val="left" w:pos="1134"/>
              </w:tabs>
              <w:rPr>
                <w:rFonts w:ascii="TH SarabunIT๙" w:hAnsi="TH SarabunIT๙" w:cs="TH SarabunIT๙"/>
                <w:spacing w:val="-4"/>
                <w:sz w:val="29"/>
                <w:szCs w:val="29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  <w:t>ไม่มีการกำหนดแผนงานการบริหารความเสี่ยง</w:t>
            </w:r>
          </w:p>
        </w:tc>
        <w:tc>
          <w:tcPr>
            <w:tcW w:w="1418" w:type="dxa"/>
          </w:tcPr>
          <w:p w:rsidR="007A6E8B" w:rsidRPr="000453B6" w:rsidRDefault="007A6E8B" w:rsidP="000453B6">
            <w:pPr>
              <w:tabs>
                <w:tab w:val="left" w:pos="1134"/>
              </w:tabs>
              <w:rPr>
                <w:rFonts w:ascii="TH SarabunIT๙" w:hAnsi="TH SarabunIT๙" w:cs="TH SarabunIT๙"/>
                <w:spacing w:val="-4"/>
                <w:sz w:val="29"/>
                <w:szCs w:val="29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  <w:t>มีการกำหนดแผนบริหารความเสี่ยงในบางปัจจัยเสี่ยงระดับองค์กร</w:t>
            </w:r>
          </w:p>
        </w:tc>
        <w:tc>
          <w:tcPr>
            <w:tcW w:w="1417" w:type="dxa"/>
          </w:tcPr>
          <w:p w:rsidR="007A6E8B" w:rsidRPr="000453B6" w:rsidRDefault="007A6E8B" w:rsidP="000453B6">
            <w:pPr>
              <w:tabs>
                <w:tab w:val="left" w:pos="1134"/>
              </w:tabs>
              <w:rPr>
                <w:rFonts w:ascii="TH SarabunIT๙" w:hAnsi="TH SarabunIT๙" w:cs="TH SarabunIT๙"/>
                <w:spacing w:val="-4"/>
                <w:sz w:val="29"/>
                <w:szCs w:val="29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  <w:t>มีการกำหนดแผนบริหารความเสี่ยงครบทุกปัจจัยเสี่ยงระดับองค์กร</w:t>
            </w:r>
          </w:p>
        </w:tc>
        <w:tc>
          <w:tcPr>
            <w:tcW w:w="1418" w:type="dxa"/>
          </w:tcPr>
          <w:p w:rsidR="007A6E8B" w:rsidRPr="000453B6" w:rsidRDefault="007A6E8B" w:rsidP="000453B6">
            <w:pPr>
              <w:tabs>
                <w:tab w:val="left" w:pos="1134"/>
              </w:tabs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  <w:t xml:space="preserve">มีการกำหนดแผนบริหารความเสี่ยงครบทุกปัจจัยเสี่ยงระดับองค์กรโดยมีการวิเคราะห์ </w:t>
            </w:r>
            <w:r w:rsidRPr="000453B6">
              <w:rPr>
                <w:rFonts w:ascii="TH SarabunIT๙" w:hAnsi="TH SarabunIT๙" w:cs="TH SarabunIT๙"/>
                <w:spacing w:val="-4"/>
                <w:sz w:val="29"/>
                <w:szCs w:val="29"/>
              </w:rPr>
              <w:t xml:space="preserve">Cost-Benefit </w:t>
            </w:r>
            <w:r w:rsidRPr="000453B6"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  <w:t>ในแต่ละทางเลือก</w:t>
            </w:r>
          </w:p>
        </w:tc>
        <w:tc>
          <w:tcPr>
            <w:tcW w:w="1417" w:type="dxa"/>
          </w:tcPr>
          <w:p w:rsidR="007A6E8B" w:rsidRPr="000453B6" w:rsidRDefault="007A6E8B" w:rsidP="000453B6">
            <w:pPr>
              <w:tabs>
                <w:tab w:val="left" w:pos="1134"/>
              </w:tabs>
              <w:rPr>
                <w:rFonts w:ascii="TH SarabunIT๙" w:hAnsi="TH SarabunIT๙" w:cs="TH SarabunIT๙"/>
                <w:spacing w:val="-4"/>
                <w:sz w:val="29"/>
                <w:szCs w:val="29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  <w:t>ครบถ้วนตามระดับ 4 รวมถึงแผนบริหารความเสี่ยง</w:t>
            </w:r>
          </w:p>
        </w:tc>
      </w:tr>
      <w:tr w:rsidR="00000000" w:rsidTr="000453B6">
        <w:tc>
          <w:tcPr>
            <w:tcW w:w="1932" w:type="dxa"/>
          </w:tcPr>
          <w:p w:rsidR="00D40EE6" w:rsidRPr="000453B6" w:rsidRDefault="00D40EE6" w:rsidP="000453B6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pacing w:val="-4"/>
                <w:sz w:val="29"/>
                <w:szCs w:val="29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  <w:t>4. การดำเนินงานตามแผนบริหารความเสี่ยง</w:t>
            </w:r>
          </w:p>
        </w:tc>
        <w:tc>
          <w:tcPr>
            <w:tcW w:w="795" w:type="dxa"/>
          </w:tcPr>
          <w:p w:rsidR="00D40EE6" w:rsidRPr="000453B6" w:rsidRDefault="00D40EE6" w:rsidP="000453B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pacing w:val="-4"/>
                <w:sz w:val="29"/>
                <w:szCs w:val="29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  <w:t>30</w:t>
            </w:r>
          </w:p>
        </w:tc>
        <w:tc>
          <w:tcPr>
            <w:tcW w:w="1242" w:type="dxa"/>
          </w:tcPr>
          <w:p w:rsidR="00D40EE6" w:rsidRPr="000453B6" w:rsidRDefault="00D40EE6" w:rsidP="000453B6">
            <w:pPr>
              <w:tabs>
                <w:tab w:val="left" w:pos="1134"/>
              </w:tabs>
              <w:rPr>
                <w:rFonts w:ascii="TH SarabunIT๙" w:hAnsi="TH SarabunIT๙" w:cs="TH SarabunIT๙"/>
                <w:spacing w:val="-4"/>
                <w:sz w:val="29"/>
                <w:szCs w:val="29"/>
              </w:rPr>
            </w:pPr>
            <w:r w:rsidRPr="000453B6"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  <w:t>ไม่สามารถดำเนินงานตามแผนบริหารความเสี่ยงได้</w:t>
            </w:r>
          </w:p>
        </w:tc>
        <w:tc>
          <w:tcPr>
            <w:tcW w:w="1418" w:type="dxa"/>
          </w:tcPr>
          <w:p w:rsidR="00D40EE6" w:rsidRPr="000453B6" w:rsidRDefault="00D40EE6" w:rsidP="000453B6">
            <w:pPr>
              <w:tabs>
                <w:tab w:val="left" w:pos="1134"/>
              </w:tabs>
              <w:rPr>
                <w:rFonts w:ascii="TH SarabunIT๙" w:hAnsi="TH SarabunIT๙" w:cs="TH SarabunIT๙"/>
                <w:spacing w:val="-4"/>
                <w:sz w:val="29"/>
                <w:szCs w:val="29"/>
              </w:rPr>
            </w:pPr>
            <w:r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  <w:t>สามารถดำเนิน งานตามแผนบริหารความเสี่ยงได้เพียงบางปัจจัยเสี่ยง</w:t>
            </w:r>
          </w:p>
        </w:tc>
        <w:tc>
          <w:tcPr>
            <w:tcW w:w="1417" w:type="dxa"/>
          </w:tcPr>
          <w:p w:rsidR="00D40EE6" w:rsidRPr="000453B6" w:rsidRDefault="00D40EE6" w:rsidP="00D40EE6">
            <w:pPr>
              <w:tabs>
                <w:tab w:val="left" w:pos="1134"/>
              </w:tabs>
              <w:rPr>
                <w:rFonts w:ascii="TH SarabunIT๙" w:hAnsi="TH SarabunIT๙" w:cs="TH SarabunIT๙"/>
                <w:spacing w:val="-4"/>
                <w:sz w:val="29"/>
                <w:szCs w:val="29"/>
              </w:rPr>
            </w:pPr>
            <w:r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  <w:t>ดำเนินงานตามแผนบริหารความเสี่ยงได้ครบถ้วนทุกปัจจัยเสี่ยง</w:t>
            </w:r>
          </w:p>
        </w:tc>
        <w:tc>
          <w:tcPr>
            <w:tcW w:w="1418" w:type="dxa"/>
          </w:tcPr>
          <w:p w:rsidR="00D40EE6" w:rsidRPr="00D40EE6" w:rsidRDefault="00D40EE6" w:rsidP="000453B6">
            <w:pPr>
              <w:tabs>
                <w:tab w:val="left" w:pos="1134"/>
              </w:tabs>
              <w:rPr>
                <w:rFonts w:ascii="TH SarabunIT๙" w:hAnsi="TH SarabunIT๙" w:cs="TH SarabunIT๙"/>
                <w:spacing w:val="-4"/>
                <w:sz w:val="29"/>
                <w:szCs w:val="29"/>
              </w:rPr>
            </w:pPr>
            <w:r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  <w:t>ครบถ้วนตามระดับ 3 และระดับความรุนแรงของปัจจัยเสี่ยงที่มีระดับความรุนแรงสูงสามารถลดลงได้ตามเป้าหมายที่กำหนด</w:t>
            </w:r>
          </w:p>
        </w:tc>
        <w:tc>
          <w:tcPr>
            <w:tcW w:w="1417" w:type="dxa"/>
          </w:tcPr>
          <w:p w:rsidR="00D40EE6" w:rsidRPr="00D40EE6" w:rsidRDefault="00D40EE6" w:rsidP="00D40EE6">
            <w:pPr>
              <w:tabs>
                <w:tab w:val="left" w:pos="1134"/>
              </w:tabs>
              <w:rPr>
                <w:rFonts w:ascii="TH SarabunIT๙" w:hAnsi="TH SarabunIT๙" w:cs="TH SarabunIT๙"/>
                <w:spacing w:val="-4"/>
                <w:sz w:val="29"/>
                <w:szCs w:val="29"/>
              </w:rPr>
            </w:pPr>
            <w:r>
              <w:rPr>
                <w:rFonts w:ascii="TH SarabunIT๙" w:hAnsi="TH SarabunIT๙" w:cs="TH SarabunIT๙" w:hint="cs"/>
                <w:spacing w:val="-4"/>
                <w:sz w:val="29"/>
                <w:szCs w:val="29"/>
                <w:cs/>
              </w:rPr>
              <w:t>ครบถ้วนตามระดับ 3 และระดับความรุนแรงของปัจจัยเสี่ยงทุกปัจจัยเสี่ยงสามารถลดลงได้ตามเป้าหมายที่กำหนด</w:t>
            </w:r>
          </w:p>
        </w:tc>
      </w:tr>
    </w:tbl>
    <w:p w:rsidR="00D40EE6" w:rsidRPr="00D40EE6" w:rsidRDefault="00D40EE6">
      <w:pPr>
        <w:rPr>
          <w:rFonts w:hint="cs"/>
          <w:sz w:val="16"/>
          <w:szCs w:val="16"/>
        </w:rPr>
      </w:pPr>
    </w:p>
    <w:p w:rsidR="00D40EE6" w:rsidRDefault="00D40EE6" w:rsidP="00C4789C">
      <w:pPr>
        <w:jc w:val="thaiDistribute"/>
        <w:rPr>
          <w:rFonts w:ascii="TH SarabunIT๙" w:hAnsi="TH SarabunIT๙" w:cs="TH SarabunIT๙"/>
          <w:sz w:val="28"/>
        </w:rPr>
      </w:pPr>
      <w:r w:rsidRPr="00C4789C">
        <w:rPr>
          <w:rFonts w:ascii="TH SarabunIT๙" w:hAnsi="TH SarabunIT๙" w:cs="TH SarabunIT๙"/>
          <w:sz w:val="28"/>
          <w:u w:val="single"/>
          <w:cs/>
        </w:rPr>
        <w:t>หมายเหตุ</w:t>
      </w:r>
      <w:r w:rsidRPr="00D40EE6">
        <w:rPr>
          <w:rFonts w:ascii="TH SarabunIT๙" w:hAnsi="TH SarabunIT๙" w:cs="TH SarabunIT๙" w:hint="cs"/>
          <w:sz w:val="28"/>
          <w:cs/>
        </w:rPr>
        <w:t xml:space="preserve"> </w:t>
      </w:r>
      <w:r w:rsidRPr="00D40EE6">
        <w:rPr>
          <w:rFonts w:ascii="TH SarabunIT๙" w:hAnsi="TH SarabunIT๙" w:cs="TH SarabunIT๙"/>
          <w:sz w:val="28"/>
        </w:rPr>
        <w:t xml:space="preserve">: </w:t>
      </w:r>
      <w:r>
        <w:rPr>
          <w:rFonts w:ascii="TH SarabunIT๙" w:hAnsi="TH SarabunIT๙" w:cs="TH SarabunIT๙" w:hint="cs"/>
          <w:sz w:val="28"/>
          <w:vertAlign w:val="superscript"/>
          <w:cs/>
        </w:rPr>
        <w:t>1</w:t>
      </w:r>
      <w:r w:rsidR="00C4789C">
        <w:rPr>
          <w:rFonts w:ascii="TH SarabunIT๙" w:hAnsi="TH SarabunIT๙" w:cs="TH SarabunIT๙" w:hint="cs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การระบุ</w:t>
      </w:r>
      <w:r w:rsidR="00FE61CF">
        <w:rPr>
          <w:rFonts w:ascii="TH SarabunIT๙" w:hAnsi="TH SarabunIT๙" w:cs="TH SarabunIT๙" w:hint="cs"/>
          <w:sz w:val="28"/>
          <w:cs/>
        </w:rPr>
        <w:t xml:space="preserve">/บ่งชี้ความเสี่ยง กำหนดให้แยกเป็น 4 ด้าน ตามที่กระทรวงการคลังระบุ ได้แก่ ความเสี่ยงด้านการเงิน </w:t>
      </w:r>
      <w:r w:rsidR="00FE61CF">
        <w:rPr>
          <w:rFonts w:ascii="TH SarabunIT๙" w:hAnsi="TH SarabunIT๙" w:cs="TH SarabunIT๙"/>
          <w:sz w:val="28"/>
        </w:rPr>
        <w:t xml:space="preserve">(Financial Risk) </w:t>
      </w:r>
      <w:r w:rsidR="00FE61CF">
        <w:rPr>
          <w:rFonts w:ascii="TH SarabunIT๙" w:hAnsi="TH SarabunIT๙" w:cs="TH SarabunIT๙" w:hint="cs"/>
          <w:sz w:val="28"/>
          <w:cs/>
        </w:rPr>
        <w:t xml:space="preserve">ความเสี่ยงด้านการดำเนินงาน </w:t>
      </w:r>
      <w:r w:rsidR="00FE61CF">
        <w:rPr>
          <w:rFonts w:ascii="TH SarabunIT๙" w:hAnsi="TH SarabunIT๙" w:cs="TH SarabunIT๙"/>
          <w:sz w:val="28"/>
        </w:rPr>
        <w:t>(Operational Risk)</w:t>
      </w:r>
      <w:r w:rsidR="00FE61CF">
        <w:rPr>
          <w:rFonts w:ascii="TH SarabunIT๙" w:hAnsi="TH SarabunIT๙" w:cs="TH SarabunIT๙" w:hint="cs"/>
          <w:sz w:val="28"/>
          <w:cs/>
        </w:rPr>
        <w:t xml:space="preserve"> ความเสี่ยงด้านธุรกิจ </w:t>
      </w:r>
      <w:r w:rsidR="00FE61CF">
        <w:rPr>
          <w:rFonts w:ascii="TH SarabunIT๙" w:hAnsi="TH SarabunIT๙" w:cs="TH SarabunIT๙"/>
          <w:sz w:val="28"/>
        </w:rPr>
        <w:t xml:space="preserve">(Business Risk) </w:t>
      </w:r>
      <w:r w:rsidR="00FE61CF">
        <w:rPr>
          <w:rFonts w:ascii="TH SarabunIT๙" w:hAnsi="TH SarabunIT๙" w:cs="TH SarabunIT๙" w:hint="cs"/>
          <w:sz w:val="28"/>
          <w:cs/>
        </w:rPr>
        <w:t>และความเสี่ยงจากเหตุการณ์</w:t>
      </w:r>
      <w:r w:rsidR="00F2402F">
        <w:rPr>
          <w:rFonts w:ascii="TH SarabunIT๙" w:hAnsi="TH SarabunIT๙" w:cs="TH SarabunIT๙" w:hint="cs"/>
          <w:sz w:val="28"/>
          <w:cs/>
        </w:rPr>
        <w:t xml:space="preserve">ภายนอก </w:t>
      </w:r>
      <w:r w:rsidR="00F2402F">
        <w:rPr>
          <w:rFonts w:ascii="TH SarabunIT๙" w:hAnsi="TH SarabunIT๙" w:cs="TH SarabunIT๙"/>
          <w:sz w:val="28"/>
        </w:rPr>
        <w:t xml:space="preserve">(Event Risk) </w:t>
      </w:r>
      <w:r w:rsidR="00F2402F">
        <w:rPr>
          <w:rFonts w:ascii="TH SarabunIT๙" w:hAnsi="TH SarabunIT๙" w:cs="TH SarabunIT๙" w:hint="cs"/>
          <w:sz w:val="28"/>
          <w:cs/>
        </w:rPr>
        <w:t>เป็นต้น หรือ</w:t>
      </w:r>
      <w:r w:rsidR="00C4789C">
        <w:rPr>
          <w:rFonts w:ascii="TH SarabunIT๙" w:hAnsi="TH SarabunIT๙" w:cs="TH SarabunIT๙" w:hint="cs"/>
          <w:sz w:val="28"/>
          <w:cs/>
        </w:rPr>
        <w:t xml:space="preserve"> ความเสี่ยง 4 ด้านตามหลักเกณฑ์ของ </w:t>
      </w:r>
      <w:r w:rsidR="00C4789C">
        <w:rPr>
          <w:rFonts w:ascii="TH SarabunIT๙" w:hAnsi="TH SarabunIT๙" w:cs="TH SarabunIT๙"/>
          <w:sz w:val="28"/>
        </w:rPr>
        <w:t>COSO ERM</w:t>
      </w:r>
      <w:r w:rsidR="00C4789C">
        <w:rPr>
          <w:rFonts w:ascii="TH SarabunIT๙" w:hAnsi="TH SarabunIT๙" w:cs="TH SarabunIT๙" w:hint="cs"/>
          <w:sz w:val="28"/>
          <w:cs/>
        </w:rPr>
        <w:t xml:space="preserve"> ที่แบ่งออกเป็น </w:t>
      </w:r>
      <w:r w:rsidR="00C4789C">
        <w:rPr>
          <w:rFonts w:ascii="TH SarabunIT๙" w:hAnsi="TH SarabunIT๙" w:cs="TH SarabunIT๙"/>
          <w:sz w:val="28"/>
        </w:rPr>
        <w:t xml:space="preserve">Strategic Risk/Financial Risk </w:t>
      </w:r>
      <w:r w:rsidR="00C4789C">
        <w:rPr>
          <w:rFonts w:ascii="TH SarabunIT๙" w:hAnsi="TH SarabunIT๙" w:cs="TH SarabunIT๙" w:hint="cs"/>
          <w:sz w:val="28"/>
          <w:cs/>
        </w:rPr>
        <w:t xml:space="preserve">และ </w:t>
      </w:r>
      <w:r w:rsidR="00C4789C">
        <w:rPr>
          <w:rFonts w:ascii="TH SarabunIT๙" w:hAnsi="TH SarabunIT๙" w:cs="TH SarabunIT๙"/>
          <w:sz w:val="28"/>
        </w:rPr>
        <w:t>Compliance Risk (S-O-F-C)</w:t>
      </w:r>
    </w:p>
    <w:p w:rsidR="00C4789C" w:rsidRPr="00C4789C" w:rsidRDefault="00C4789C" w:rsidP="00C4789C">
      <w:pPr>
        <w:jc w:val="thaiDistribute"/>
        <w:rPr>
          <w:rFonts w:ascii="TH SarabunIT๙" w:hAnsi="TH SarabunIT๙" w:cs="TH SarabunIT๙" w:hint="cs"/>
          <w:sz w:val="28"/>
          <w:cs/>
        </w:rPr>
      </w:pPr>
      <w:r w:rsidRPr="00C4789C">
        <w:rPr>
          <w:rFonts w:ascii="TH SarabunIT๙" w:hAnsi="TH SarabunIT๙" w:cs="TH SarabunIT๙"/>
          <w:color w:val="FFFFFF"/>
          <w:sz w:val="28"/>
          <w:u w:val="single"/>
          <w:cs/>
        </w:rPr>
        <w:t>หมายเหตุ</w:t>
      </w:r>
      <w:r w:rsidRPr="00C4789C">
        <w:rPr>
          <w:rFonts w:ascii="TH SarabunIT๙" w:hAnsi="TH SarabunIT๙" w:cs="TH SarabunIT๙" w:hint="cs"/>
          <w:color w:val="FFFFFF"/>
          <w:sz w:val="28"/>
          <w:cs/>
        </w:rPr>
        <w:t xml:space="preserve"> </w:t>
      </w:r>
      <w:r w:rsidRPr="00C4789C">
        <w:rPr>
          <w:rFonts w:ascii="TH SarabunIT๙" w:hAnsi="TH SarabunIT๙" w:cs="TH SarabunIT๙"/>
          <w:color w:val="FFFFFF"/>
          <w:sz w:val="28"/>
        </w:rPr>
        <w:t>:</w:t>
      </w:r>
      <w:r w:rsidRPr="00D40EE6"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vertAlign w:val="superscript"/>
          <w:cs/>
        </w:rPr>
        <w:t>2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>
        <w:rPr>
          <w:rFonts w:ascii="TH SarabunIT๙" w:hAnsi="TH SarabunIT๙" w:cs="TH SarabunIT๙"/>
          <w:sz w:val="28"/>
        </w:rPr>
        <w:t xml:space="preserve">Risk Profile </w:t>
      </w:r>
      <w:r>
        <w:rPr>
          <w:rFonts w:ascii="TH SarabunIT๙" w:hAnsi="TH SarabunIT๙" w:cs="TH SarabunIT๙" w:hint="cs"/>
          <w:sz w:val="28"/>
          <w:cs/>
        </w:rPr>
        <w:t xml:space="preserve">(แผนภูมิความเสี่ยง) หมายถึง แผนภูมิแสดงสถานะของระดับความรุนแรงของปัจจัยเสี่ยงโดยรวม โดยแสดงเป็นพิกัดของโอกาสและผลกระทบ โดยใช้ระดับสีแทนระดับความรุนแรง ทั้งนี้ </w:t>
      </w:r>
      <w:r>
        <w:rPr>
          <w:rFonts w:ascii="TH SarabunIT๙" w:hAnsi="TH SarabunIT๙" w:cs="TH SarabunIT๙"/>
          <w:sz w:val="28"/>
        </w:rPr>
        <w:t>Risk Profile</w:t>
      </w:r>
      <w:r>
        <w:rPr>
          <w:rFonts w:ascii="TH SarabunIT๙" w:hAnsi="TH SarabunIT๙" w:cs="TH SarabunIT๙" w:hint="cs"/>
          <w:sz w:val="28"/>
          <w:cs/>
        </w:rPr>
        <w:t xml:space="preserve"> จะแสดงให้เห็นภาพในการกระจายตัวของปัจจัยเสี่ยงขององค์กรและแสดงให้เห็นถึงขอบเขตของความรุนแรงที่องค์กรยอมรับได้ </w:t>
      </w:r>
      <w:r>
        <w:rPr>
          <w:rFonts w:ascii="TH SarabunIT๙" w:hAnsi="TH SarabunIT๙" w:cs="TH SarabunIT๙"/>
          <w:sz w:val="28"/>
        </w:rPr>
        <w:t>(Risk Boundary)</w:t>
      </w:r>
      <w:r>
        <w:rPr>
          <w:rFonts w:ascii="TH SarabunIT๙" w:hAnsi="TH SarabunIT๙" w:cs="TH SarabunIT๙" w:hint="cs"/>
          <w:sz w:val="28"/>
          <w:cs/>
        </w:rPr>
        <w:t xml:space="preserve"> เพื่อให้องค์กรได้กำหนดเป็นเป้าหมายในภาพรวมว่าจะต้องบริหารความเสี่ยงจนมีระดับความรุนแรงลดลงจนอยู่ในระดับดังกล่าว</w:t>
      </w:r>
    </w:p>
    <w:p w:rsidR="00D40EE6" w:rsidRDefault="00D40EE6">
      <w:pPr>
        <w:rPr>
          <w:rFonts w:hint="cs"/>
        </w:rPr>
      </w:pPr>
    </w:p>
    <w:p w:rsidR="00D40EE6" w:rsidRDefault="00D40EE6">
      <w:pPr>
        <w:rPr>
          <w:rFonts w:hint="cs"/>
        </w:rPr>
      </w:pPr>
    </w:p>
    <w:p w:rsidR="00D40EE6" w:rsidRDefault="00D40EE6"/>
    <w:p w:rsidR="002F7EF6" w:rsidRPr="00103F90" w:rsidRDefault="002F7EF6" w:rsidP="002F7EF6">
      <w:pPr>
        <w:tabs>
          <w:tab w:val="left" w:pos="1134"/>
        </w:tabs>
        <w:ind w:left="851"/>
        <w:jc w:val="thaiDistribute"/>
        <w:rPr>
          <w:rFonts w:ascii="TH SarabunIT๙" w:hAnsi="TH SarabunIT๙" w:cs="TH SarabunIT๙" w:hint="cs"/>
          <w:spacing w:val="-4"/>
        </w:rPr>
        <w:sectPr w:rsidR="002F7EF6" w:rsidRPr="00103F90">
          <w:headerReference w:type="default" r:id="rId26"/>
          <w:footerReference w:type="default" r:id="rId27"/>
          <w:pgSz w:w="11906" w:h="16838"/>
          <w:pgMar w:top="1418" w:right="1247" w:bottom="1077" w:left="1701" w:header="709" w:footer="51" w:gutter="0"/>
          <w:pgNumType w:start="16"/>
          <w:cols w:space="708"/>
          <w:docGrid w:linePitch="360"/>
        </w:sectPr>
      </w:pPr>
    </w:p>
    <w:p w:rsidR="004A634C" w:rsidRDefault="004A634C">
      <w:pPr>
        <w:jc w:val="right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lastRenderedPageBreak/>
        <w:t>บทที่ 4</w:t>
      </w:r>
    </w:p>
    <w:p w:rsidR="004A634C" w:rsidRDefault="004A634C">
      <w:pPr>
        <w:pBdr>
          <w:bottom w:val="single" w:sz="6" w:space="1" w:color="auto"/>
        </w:pBdr>
        <w:jc w:val="right"/>
        <w:rPr>
          <w:rFonts w:ascii="TH SarabunIT๙" w:hAnsi="TH SarabunIT๙" w:cs="TH SarabunIT๙"/>
          <w:b/>
          <w:bCs/>
          <w:spacing w:val="-4"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pacing w:val="-4"/>
          <w:sz w:val="48"/>
          <w:szCs w:val="48"/>
          <w:cs/>
        </w:rPr>
        <w:t>แผนการบริหารจัดการความเสี่ยงขององค์การบริหารส่วนตำบลห้วยยั้ง</w:t>
      </w:r>
    </w:p>
    <w:p w:rsidR="004A634C" w:rsidRDefault="004A634C">
      <w:pPr>
        <w:ind w:right="-108" w:firstLine="426"/>
        <w:rPr>
          <w:rFonts w:ascii="TH SarabunIT๙" w:hAnsi="TH SarabunIT๙" w:cs="TH SarabunIT๙" w:hint="cs"/>
          <w:b/>
          <w:bCs/>
          <w:cs/>
        </w:rPr>
      </w:pPr>
    </w:p>
    <w:p w:rsidR="004A634C" w:rsidRDefault="004A634C">
      <w:pPr>
        <w:ind w:right="-108" w:firstLine="85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ในปีงบประมาณ พ.ศ.256</w:t>
      </w:r>
      <w:r w:rsidR="00A664CA">
        <w:rPr>
          <w:rFonts w:ascii="TH SarabunIT๙" w:hAnsi="TH SarabunIT๙" w:cs="TH SarabunIT๙" w:hint="cs"/>
          <w:cs/>
        </w:rPr>
        <w:t>5</w:t>
      </w:r>
      <w:r>
        <w:rPr>
          <w:rFonts w:ascii="TH SarabunIT๙" w:hAnsi="TH SarabunIT๙" w:cs="TH SarabunIT๙" w:hint="cs"/>
          <w:cs/>
        </w:rPr>
        <w:t xml:space="preserve"> องค์การบริหารส่วนตำบลห้วยยั้งได้ดำเนินการวิเคราะห์ความเสี่ยงและปัจจัยความเสี่ยงแต่ละปัจจัยจากรายประเด็นยุทธศาสตร์ตามแผนพัฒนาท้องถิ่น ซึ่งการวิเคราะห์ความเสี่ยงตามมาตรฐาน </w:t>
      </w:r>
      <w:r>
        <w:rPr>
          <w:rFonts w:ascii="TH SarabunIT๙" w:hAnsi="TH SarabunIT๙" w:cs="TH SarabunIT๙"/>
        </w:rPr>
        <w:t xml:space="preserve">COSO (Committee of Sponsoring Organization of the Treadway Commission) </w:t>
      </w:r>
      <w:r>
        <w:rPr>
          <w:rFonts w:ascii="TH SarabunIT๙" w:hAnsi="TH SarabunIT๙" w:cs="TH SarabunIT๙" w:hint="cs"/>
          <w:cs/>
        </w:rPr>
        <w:t>โดยเริ่มจากการศึกษารวบรวมข้อมูลขององค์กร เพื่อระบุความเสี่ยงและปัจจัยเสี่ยงที่อาจเกิดขึ้นแล้วทำการประเมินความเสี่ยงตามหลักเกณฑ์การประเมินมาตรฐาน โดยประเมินจากโอกาสและผลกระทบของความเสี่ยงเพื่อทำการวิเคราะห์หาค่าและจัดลำดับความเสี่ยงที่ต้องดำเนินการก่อนการจัดทำแผนบริหารความเสี่ยงที่สามารถสื่อสารให้บุคลากรในองค์กรทราบและปฏิบัติตามได้ นอกจากนี้ ต้องรายงานและติดตามผลการดำเนินงานตามแผนบริหารความเสี่ยงที่ได้ดำเนินการทั้งหมดตามลำดับให้ฝ่ายบริหารรับทราบ และให้เห็นชอบดำเนินการตามแผนและทำการประเมินผลการบริหารความเสี่ยงเพื่อให้มั่นใจว่าองค์กรมีการบริหารจัดการความเสี่ยงเป็นไปอย่างเหมาะสม เพียงพอ ถูกต้องและมีประสิทธิผล มาตรการหรือกลไกการควบคุมความเสี่ยงที่ดำเนินการสามารถลดและควบคุมความเสี่ยงที่เกิดขึ้นได้จริงและอยู่ในระดับที่ยอมรับได้ หรือต้องจัดหามาตรการหรือตัวควบคุมอื่นเพิ่มเติม เพื่อให้ความเสี่ยงที่ยังเหลืออยู่หลังจากมีการจัดการให้อยู่ในระดับที่ยอมรับได้ และให้องค์กรมีการบริหารจัดการความเสี่ยงอย่างต่อเนื่อง มีการทบทวนประสิทธิภาพของแนวการบริหารจัดการความเสี่ยงในทุกขั้นตอนเพื่อพัฒนาระบบให้ดียิ่งขึ้น</w:t>
      </w:r>
    </w:p>
    <w:p w:rsidR="004A634C" w:rsidRDefault="004A634C">
      <w:pPr>
        <w:ind w:right="-108" w:firstLine="851"/>
        <w:jc w:val="thaiDistribute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 w:hint="cs"/>
          <w:cs/>
        </w:rPr>
        <w:t xml:space="preserve">การจัดทำระบบบริหารความเสี่ยงเพื่อให้เกิดประสิทธิภาพและประสิทธิผลนั้น กรอบบริหารความเสี่ยงองค์กรประจำปี ต้องมีความสอดคล้องและเชื่อมโยงกับวิสัยทัศน์ เป้าประสงค์ และกลยุทธ์ขององค์กร โดยการกำหนดความเสี่ยงระดับองค์กรจะต้องมีการวิเคราะห์ความเสี่ยงที่มีผลกระทบต่อการบรรลุเป้าหมายขององค์กร ภายใต้วิสัยทัศน์ </w:t>
      </w:r>
      <w:r>
        <w:rPr>
          <w:rFonts w:ascii="TH SarabunIT๙" w:hAnsi="TH SarabunIT๙" w:cs="TH SarabunIT๙" w:hint="cs"/>
          <w:b/>
          <w:bCs/>
          <w:cs/>
        </w:rPr>
        <w:t xml:space="preserve">“องค์การบริหารส่วนตำบลห้วยยั้ง มุ่งพัฒนาโครงสร้างพื้นฐาน บริการเชิงรุก </w:t>
      </w:r>
      <w:r>
        <w:rPr>
          <w:rFonts w:ascii="TH SarabunIT๙" w:hAnsi="TH SarabunIT๙" w:cs="TH SarabunIT๙" w:hint="cs"/>
          <w:b/>
          <w:bCs/>
          <w:spacing w:val="-4"/>
          <w:cs/>
        </w:rPr>
        <w:t>ส่งเสริมการพัฒนาคุณภาพชีวิตที่ดี อนุรักษ์ประเพณีวัฒนธรรม”</w:t>
      </w:r>
      <w:r>
        <w:rPr>
          <w:rFonts w:ascii="TH SarabunIT๙" w:hAnsi="TH SarabunIT๙" w:cs="TH SarabunIT๙" w:hint="cs"/>
          <w:spacing w:val="-4"/>
          <w:cs/>
        </w:rPr>
        <w:t xml:space="preserve"> และยุทธศาสตร์การพัฒนาออกเป็น 7 ด้าน</w:t>
      </w:r>
      <w:r>
        <w:rPr>
          <w:rFonts w:ascii="TH SarabunIT๙" w:hAnsi="TH SarabunIT๙" w:cs="TH SarabunIT๙" w:hint="cs"/>
          <w:cs/>
        </w:rPr>
        <w:t xml:space="preserve"> ดังต่อไปนี้</w:t>
      </w:r>
    </w:p>
    <w:p w:rsidR="004A634C" w:rsidRDefault="004A634C">
      <w:pPr>
        <w:ind w:firstLine="993"/>
        <w:jc w:val="thaiDistribute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 w:hint="cs"/>
          <w:b/>
          <w:bCs/>
          <w:cs/>
        </w:rPr>
        <w:t xml:space="preserve">ยุทธศาสตร์การพัฒนาด้านที่ 1 </w:t>
      </w:r>
      <w:r>
        <w:rPr>
          <w:rFonts w:ascii="TH SarabunIT๙" w:hAnsi="TH SarabunIT๙" w:cs="TH SarabunIT๙"/>
          <w:b/>
          <w:bCs/>
        </w:rPr>
        <w:t>: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การพัฒนาด้านโครงสร้างพื้นฐานและการจัดวางผังเมือง</w:t>
      </w:r>
    </w:p>
    <w:p w:rsidR="004A634C" w:rsidRDefault="004A634C">
      <w:pPr>
        <w:ind w:left="3836" w:hanging="284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 xml:space="preserve">ยุทธศาสตร์การพัฒนาด้านที่  2 </w:t>
      </w:r>
      <w:r>
        <w:rPr>
          <w:rFonts w:ascii="TH SarabunIT๙" w:hAnsi="TH SarabunIT๙" w:cs="TH SarabunIT๙"/>
          <w:b/>
          <w:bCs/>
        </w:rPr>
        <w:t>: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การส่งเสริมการศึกษา ศาสนา ศิลปวัฒนธรรมและภูมิปัญญาท้องถิ่น</w:t>
      </w:r>
    </w:p>
    <w:p w:rsidR="004A634C" w:rsidRDefault="004A634C">
      <w:pPr>
        <w:ind w:firstLine="993"/>
        <w:jc w:val="thaiDistribute"/>
        <w:rPr>
          <w:rFonts w:ascii="TH SarabunIT๙" w:hAnsi="TH SarabunIT๙" w:cs="TH SarabunIT๙" w:hint="cs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 xml:space="preserve">ยุทธศาสตร์การพัฒนาด้านที่ 3 </w:t>
      </w:r>
      <w:r>
        <w:rPr>
          <w:rFonts w:ascii="TH SarabunIT๙" w:hAnsi="TH SarabunIT๙" w:cs="TH SarabunIT๙"/>
          <w:b/>
          <w:bCs/>
        </w:rPr>
        <w:t>: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การส่งเสริมเศรษฐกิจพอเพียงและพัฒนาเกษตรปลอดภัย</w:t>
      </w:r>
    </w:p>
    <w:p w:rsidR="004A634C" w:rsidRDefault="004A634C">
      <w:pPr>
        <w:ind w:left="3828" w:hanging="2835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ยุทธศาสตร์การพัฒนาด้านที่  4 </w:t>
      </w:r>
      <w:r>
        <w:rPr>
          <w:rFonts w:ascii="TH SarabunIT๙" w:hAnsi="TH SarabunIT๙" w:cs="TH SarabunIT๙"/>
          <w:b/>
          <w:bCs/>
        </w:rPr>
        <w:t>: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การส่งเสริมสุขภาพอนามัย คุณภาพชีวิตของประชาชนและสังคมที่เข้มแข็ง</w:t>
      </w:r>
    </w:p>
    <w:p w:rsidR="004A634C" w:rsidRDefault="004A634C">
      <w:pPr>
        <w:ind w:firstLine="993"/>
        <w:jc w:val="thaiDistribute"/>
        <w:rPr>
          <w:rFonts w:ascii="TH SarabunIT๙" w:hAnsi="TH SarabunIT๙" w:cs="TH SarabunIT๙" w:hint="cs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 xml:space="preserve">ยุทธศาสตร์การพัฒนาด้านที่ 5 </w:t>
      </w:r>
      <w:r>
        <w:rPr>
          <w:rFonts w:ascii="TH SarabunIT๙" w:hAnsi="TH SarabunIT๙" w:cs="TH SarabunIT๙"/>
          <w:b/>
          <w:bCs/>
        </w:rPr>
        <w:t>: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การจัดการทรัพยากรธรรมชาติและสิ่งแวดล้อมอย่างยั่งยืน</w:t>
      </w:r>
    </w:p>
    <w:p w:rsidR="004A634C" w:rsidRDefault="004A634C">
      <w:pPr>
        <w:ind w:firstLine="993"/>
        <w:jc w:val="thaiDistribute"/>
        <w:rPr>
          <w:rFonts w:ascii="TH SarabunIT๙" w:hAnsi="TH SarabunIT๙" w:cs="TH SarabunIT๙" w:hint="cs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 xml:space="preserve">ยุทธศาสตร์การพัฒนาด้านที่ 6 </w:t>
      </w:r>
      <w:r>
        <w:rPr>
          <w:rFonts w:ascii="TH SarabunIT๙" w:hAnsi="TH SarabunIT๙" w:cs="TH SarabunIT๙"/>
          <w:b/>
          <w:bCs/>
        </w:rPr>
        <w:t>: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การยกระดับคุณภาพแหล่งท่องเที่ยวและส่งเสริมการท่องเที่ยว</w:t>
      </w:r>
    </w:p>
    <w:p w:rsidR="004A634C" w:rsidRDefault="004A634C">
      <w:pPr>
        <w:ind w:left="3261" w:hanging="2268"/>
        <w:jc w:val="thaiDistribute"/>
        <w:rPr>
          <w:rFonts w:ascii="TH SarabunIT๙" w:hAnsi="TH SarabunIT๙" w:cs="TH SarabunIT๙" w:hint="cs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 xml:space="preserve">ยุทธศาสตร์การพัฒนาด้านที่ 7 </w:t>
      </w:r>
      <w:r>
        <w:rPr>
          <w:rFonts w:ascii="TH SarabunIT๙" w:hAnsi="TH SarabunIT๙" w:cs="TH SarabunIT๙"/>
          <w:b/>
          <w:bCs/>
        </w:rPr>
        <w:t>: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การพัฒนาการบริหารจัดการองค์กรปกครองส่วนท้องถิ่นให้มี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</w:p>
    <w:p w:rsidR="004A634C" w:rsidRDefault="004A634C">
      <w:pPr>
        <w:ind w:left="3828"/>
        <w:jc w:val="thaiDistribute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 w:hint="cs"/>
          <w:cs/>
        </w:rPr>
        <w:t>ประสิทธิภาพและธรรมาภิบาล</w:t>
      </w:r>
    </w:p>
    <w:p w:rsidR="004A634C" w:rsidRDefault="004A634C">
      <w:pPr>
        <w:ind w:left="3828"/>
        <w:jc w:val="thaiDistribute"/>
        <w:rPr>
          <w:rFonts w:ascii="TH SarabunIT๙" w:hAnsi="TH SarabunIT๙" w:cs="TH SarabunIT๙" w:hint="cs"/>
          <w:cs/>
        </w:rPr>
      </w:pPr>
    </w:p>
    <w:p w:rsidR="004A634C" w:rsidRDefault="004A634C" w:rsidP="00C408F3">
      <w:pPr>
        <w:shd w:val="clear" w:color="auto" w:fill="D99594"/>
        <w:spacing w:after="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>การดำเนินการบริหารจัดการความเสี่ยงขององค์การบริหารส่วนตำบลห้วยยั้ง</w:t>
      </w:r>
    </w:p>
    <w:p w:rsidR="004A634C" w:rsidRDefault="004A634C" w:rsidP="00C408F3">
      <w:pPr>
        <w:spacing w:after="0"/>
        <w:ind w:left="3828"/>
        <w:jc w:val="thaiDistribute"/>
        <w:rPr>
          <w:rFonts w:ascii="TH SarabunIT๙" w:hAnsi="TH SarabunIT๙" w:cs="TH SarabunIT๙" w:hint="cs"/>
          <w:sz w:val="10"/>
          <w:szCs w:val="10"/>
          <w:cs/>
        </w:rPr>
      </w:pPr>
    </w:p>
    <w:p w:rsidR="004A634C" w:rsidRDefault="004A634C" w:rsidP="00C408F3">
      <w:pPr>
        <w:shd w:val="clear" w:color="auto" w:fill="D99594"/>
        <w:spacing w:after="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1. การกำหนดวัตถุประสงค์</w:t>
      </w:r>
    </w:p>
    <w:p w:rsidR="004A634C" w:rsidRDefault="004A634C" w:rsidP="00C408F3">
      <w:pPr>
        <w:shd w:val="clear" w:color="auto" w:fill="FFFFFF"/>
        <w:spacing w:after="0"/>
        <w:ind w:firstLine="851"/>
        <w:jc w:val="thaiDistribute"/>
        <w:rPr>
          <w:rFonts w:ascii="TH SarabunIT๙" w:eastAsia="Times New Roman" w:hAnsi="TH SarabunIT๙" w:cs="TH SarabunIT๙" w:hint="cs"/>
          <w:cs/>
        </w:rPr>
      </w:pPr>
      <w:r>
        <w:rPr>
          <w:rFonts w:ascii="TH SarabunIT๙" w:eastAsia="Times New Roman" w:hAnsi="TH SarabunIT๙" w:cs="TH SarabunIT๙" w:hint="cs"/>
          <w:cs/>
        </w:rPr>
        <w:t>เป็นการกำหนดวัตถุประสงค์ขององค์การโดยรวม รวมถึง กระบวนการหลักต่างๆ ให้สอดคล้องกับวัตถุประสงค์ขององค์กร ได้แก่</w:t>
      </w:r>
    </w:p>
    <w:p w:rsidR="004A634C" w:rsidRDefault="004A634C" w:rsidP="00C408F3">
      <w:pPr>
        <w:numPr>
          <w:ilvl w:val="0"/>
          <w:numId w:val="5"/>
        </w:numPr>
        <w:shd w:val="clear" w:color="auto" w:fill="FFFFFF"/>
        <w:tabs>
          <w:tab w:val="left" w:pos="1134"/>
        </w:tabs>
        <w:spacing w:after="0"/>
        <w:ind w:left="0" w:firstLine="851"/>
        <w:jc w:val="thaiDistribute"/>
        <w:rPr>
          <w:rFonts w:ascii="TH SarabunIT๙" w:eastAsia="Times New Roman" w:hAnsi="TH SarabunIT๙" w:cs="TH SarabunIT๙" w:hint="cs"/>
          <w:cs/>
        </w:rPr>
      </w:pPr>
      <w:r>
        <w:rPr>
          <w:rFonts w:ascii="TH SarabunIT๙" w:eastAsia="Times New Roman" w:hAnsi="TH SarabunIT๙" w:cs="TH SarabunIT๙" w:hint="cs"/>
          <w:cs/>
        </w:rPr>
        <w:t xml:space="preserve">วัตถุประสงค์ด้านกลยุทธ์ </w:t>
      </w:r>
      <w:r>
        <w:rPr>
          <w:rFonts w:ascii="TH SarabunIT๙" w:eastAsia="Times New Roman" w:hAnsi="TH SarabunIT๙" w:cs="TH SarabunIT๙"/>
        </w:rPr>
        <w:t>(Strategic Objectives)</w:t>
      </w:r>
      <w:r>
        <w:rPr>
          <w:rFonts w:ascii="TH SarabunIT๙" w:eastAsia="Times New Roman" w:hAnsi="TH SarabunIT๙" w:cs="TH SarabunIT๙" w:hint="cs"/>
          <w:cs/>
        </w:rPr>
        <w:t xml:space="preserve"> เป็นวัตถุประสงค์ในระดับสูง ซึ่งเชื่อมโยงและสนับสนุนภารกิจขององค์กร โดยองค์กรกำหนดวัตถุประสงค์ด้านกลยุทธ์เพื่อแสวงหาทางเลือกหรือวิธีการในการสร้างมูลค่าเพิ่มให้แก่ผู้มีส่วนได้ส่วนเสีย</w:t>
      </w:r>
    </w:p>
    <w:p w:rsidR="004A634C" w:rsidRDefault="004A634C" w:rsidP="00C408F3">
      <w:pPr>
        <w:numPr>
          <w:ilvl w:val="0"/>
          <w:numId w:val="5"/>
        </w:numPr>
        <w:shd w:val="clear" w:color="auto" w:fill="FFFFFF"/>
        <w:tabs>
          <w:tab w:val="left" w:pos="1134"/>
        </w:tabs>
        <w:spacing w:after="0"/>
        <w:ind w:left="0" w:firstLine="851"/>
        <w:jc w:val="thaiDistribute"/>
        <w:rPr>
          <w:rFonts w:ascii="TH SarabunIT๙" w:eastAsia="Times New Roman" w:hAnsi="TH SarabunIT๙" w:cs="TH SarabunIT๙" w:hint="cs"/>
          <w:cs/>
        </w:rPr>
      </w:pPr>
      <w:r>
        <w:rPr>
          <w:rFonts w:ascii="TH SarabunIT๙" w:eastAsia="Times New Roman" w:hAnsi="TH SarabunIT๙" w:cs="TH SarabunIT๙" w:hint="cs"/>
          <w:cs/>
        </w:rPr>
        <w:t xml:space="preserve">วัตถุประสงค์ด้านการปฏิบัติงาน </w:t>
      </w:r>
      <w:r>
        <w:rPr>
          <w:rFonts w:ascii="TH SarabunIT๙" w:eastAsia="Times New Roman" w:hAnsi="TH SarabunIT๙" w:cs="TH SarabunIT๙"/>
        </w:rPr>
        <w:t xml:space="preserve">(Operations Objectives) </w:t>
      </w:r>
      <w:r>
        <w:rPr>
          <w:rFonts w:ascii="TH SarabunIT๙" w:eastAsia="Times New Roman" w:hAnsi="TH SarabunIT๙" w:cs="TH SarabunIT๙" w:hint="cs"/>
          <w:cs/>
        </w:rPr>
        <w:t>เป็นวัตถุประสงค์ในระดับของการปฏิบัติงานที่มุ่งเน้นการใช้ทรัพยากรอย่างมีประสิทธิภาพและประสิทธิผล</w:t>
      </w:r>
    </w:p>
    <w:p w:rsidR="004A634C" w:rsidRDefault="004A634C" w:rsidP="00C408F3">
      <w:pPr>
        <w:numPr>
          <w:ilvl w:val="0"/>
          <w:numId w:val="5"/>
        </w:numPr>
        <w:shd w:val="clear" w:color="auto" w:fill="FFFFFF"/>
        <w:tabs>
          <w:tab w:val="left" w:pos="1134"/>
        </w:tabs>
        <w:spacing w:after="0"/>
        <w:ind w:left="0" w:firstLine="851"/>
        <w:jc w:val="thaiDistribute"/>
        <w:rPr>
          <w:rFonts w:ascii="TH SarabunIT๙" w:eastAsia="Times New Roman" w:hAnsi="TH SarabunIT๙" w:cs="TH SarabunIT๙" w:hint="cs"/>
          <w:cs/>
        </w:rPr>
      </w:pPr>
      <w:r>
        <w:rPr>
          <w:rFonts w:ascii="TH SarabunIT๙" w:eastAsia="Times New Roman" w:hAnsi="TH SarabunIT๙" w:cs="TH SarabunIT๙" w:hint="cs"/>
          <w:cs/>
        </w:rPr>
        <w:t xml:space="preserve">วัตถุประสงค์ด้านการรายงาน </w:t>
      </w:r>
      <w:r>
        <w:rPr>
          <w:rFonts w:ascii="TH SarabunIT๙" w:eastAsia="Times New Roman" w:hAnsi="TH SarabunIT๙" w:cs="TH SarabunIT๙"/>
        </w:rPr>
        <w:t>(Reporting Objectives)</w:t>
      </w:r>
      <w:r>
        <w:rPr>
          <w:rFonts w:ascii="TH SarabunIT๙" w:eastAsia="Times New Roman" w:hAnsi="TH SarabunIT๙" w:cs="TH SarabunIT๙" w:hint="cs"/>
          <w:cs/>
        </w:rPr>
        <w:t xml:space="preserve"> เป็นวัตถุประสงค์ที่มุ่งเน้นการจัดทำรายงานทั้งรายงานทางการเงิน </w:t>
      </w:r>
      <w:r>
        <w:rPr>
          <w:rFonts w:ascii="TH SarabunIT๙" w:eastAsia="Times New Roman" w:hAnsi="TH SarabunIT๙" w:cs="TH SarabunIT๙"/>
        </w:rPr>
        <w:t xml:space="preserve">(Financial reporting) </w:t>
      </w:r>
      <w:r>
        <w:rPr>
          <w:rFonts w:ascii="TH SarabunIT๙" w:eastAsia="Times New Roman" w:hAnsi="TH SarabunIT๙" w:cs="TH SarabunIT๙" w:hint="cs"/>
          <w:cs/>
        </w:rPr>
        <w:t xml:space="preserve">และรายงานที่ไม่ใช่ทางการเงิน </w:t>
      </w:r>
      <w:r>
        <w:rPr>
          <w:rFonts w:ascii="TH SarabunIT๙" w:eastAsia="Times New Roman" w:hAnsi="TH SarabunIT๙" w:cs="TH SarabunIT๙"/>
        </w:rPr>
        <w:t xml:space="preserve">(Non-financial reporting) </w:t>
      </w:r>
      <w:r>
        <w:rPr>
          <w:rFonts w:ascii="TH SarabunIT๙" w:eastAsia="Times New Roman" w:hAnsi="TH SarabunIT๙" w:cs="TH SarabunIT๙" w:hint="cs"/>
          <w:cs/>
        </w:rPr>
        <w:t>ซึ่งนำเสนอต่อผู้ใช้ทั้งภายในและภายนอกให้มีความน่าเชื่อถือ โดยมีข้อมูลที่ถูกต้องสมบูรณ์ และทันเวลา เพื่อสามารถนำไปใช้ในการตัดสินใจต่างๆ ได้อย่างเหมาะสม</w:t>
      </w:r>
    </w:p>
    <w:p w:rsidR="004A634C" w:rsidRDefault="004A634C" w:rsidP="00C408F3">
      <w:pPr>
        <w:numPr>
          <w:ilvl w:val="0"/>
          <w:numId w:val="5"/>
        </w:numPr>
        <w:shd w:val="clear" w:color="auto" w:fill="FFFFFF"/>
        <w:tabs>
          <w:tab w:val="left" w:pos="1134"/>
        </w:tabs>
        <w:spacing w:after="0"/>
        <w:ind w:left="0" w:firstLine="851"/>
        <w:jc w:val="thaiDistribute"/>
        <w:rPr>
          <w:rFonts w:ascii="TH SarabunIT๙" w:eastAsia="Times New Roman" w:hAnsi="TH SarabunIT๙" w:cs="TH SarabunIT๙" w:hint="cs"/>
          <w:cs/>
        </w:rPr>
      </w:pPr>
      <w:r>
        <w:rPr>
          <w:rFonts w:ascii="TH SarabunIT๙" w:eastAsia="Times New Roman" w:hAnsi="TH SarabunIT๙" w:cs="TH SarabunIT๙" w:hint="cs"/>
          <w:cs/>
        </w:rPr>
        <w:t xml:space="preserve">วัตถุประสงค์ด้านการปฏิบัติตามกฎระเบียบ </w:t>
      </w:r>
      <w:r>
        <w:rPr>
          <w:rFonts w:ascii="TH SarabunIT๙" w:eastAsia="Times New Roman" w:hAnsi="TH SarabunIT๙" w:cs="TH SarabunIT๙"/>
        </w:rPr>
        <w:t>(Compliance Objectives)</w:t>
      </w:r>
      <w:r>
        <w:rPr>
          <w:rFonts w:ascii="TH SarabunIT๙" w:eastAsia="Times New Roman" w:hAnsi="TH SarabunIT๙" w:cs="TH SarabunIT๙" w:hint="cs"/>
          <w:cs/>
        </w:rPr>
        <w:t xml:space="preserve"> เป็นวัตถุประสงค์ที่มุ่งเน้นการปฏิบัติตามกฎหมาย หรือกฎระเบียบที่เกี่ยวข้อง</w:t>
      </w:r>
    </w:p>
    <w:p w:rsidR="004A634C" w:rsidRDefault="004A634C" w:rsidP="00C408F3">
      <w:pPr>
        <w:spacing w:after="0"/>
        <w:ind w:right="-108" w:firstLine="851"/>
        <w:jc w:val="thaiDistribute"/>
        <w:rPr>
          <w:rFonts w:ascii="TH SarabunIT๙" w:hAnsi="TH SarabunIT๙" w:cs="TH SarabunIT๙" w:hint="cs"/>
          <w:cs/>
        </w:rPr>
      </w:pPr>
    </w:p>
    <w:p w:rsidR="004A634C" w:rsidRDefault="004A634C" w:rsidP="00C408F3">
      <w:pPr>
        <w:shd w:val="clear" w:color="auto" w:fill="D99594"/>
        <w:spacing w:after="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2. การบ่งชี้/ระบุความเสี่ยง</w:t>
      </w:r>
    </w:p>
    <w:p w:rsidR="004A634C" w:rsidRDefault="004A634C" w:rsidP="00C408F3">
      <w:pPr>
        <w:spacing w:after="0"/>
        <w:ind w:right="-108" w:firstLine="851"/>
        <w:jc w:val="thaiDistribute"/>
        <w:rPr>
          <w:rFonts w:ascii="TH SarabunIT๙" w:hAnsi="TH SarabunIT๙" w:cs="TH SarabunIT๙" w:hint="cs"/>
          <w:spacing w:val="-2"/>
          <w:cs/>
        </w:rPr>
      </w:pPr>
      <w:r>
        <w:rPr>
          <w:rFonts w:ascii="TH SarabunIT๙" w:hAnsi="TH SarabunIT๙" w:cs="TH SarabunIT๙" w:hint="cs"/>
          <w:cs/>
        </w:rPr>
        <w:t>เป็นกระบวนการที่ผู้บริหารและผู้ปฏิบัติงานร่วมกันระบุความเสี่ยงและปัจจัยเสี่ยงและปัจจัยเสี่ยง โดยต้องคำนึงถึงความเสี่ยงที่มีสาเหตุมาจากปัจจัยทั้งภายในและภายนอก ปัจจัยเหล่านี้มีผลกระทบต่อวัตถุประสงค์และเป้าหมายขององค์กรหรือผลการปฏิบัติงานทั้งในระดับองค์กรและระดับกิจกรรมในการระบุ</w:t>
      </w:r>
      <w:r>
        <w:rPr>
          <w:rFonts w:ascii="TH SarabunIT๙" w:hAnsi="TH SarabunIT๙" w:cs="TH SarabunIT๙" w:hint="cs"/>
          <w:spacing w:val="-2"/>
          <w:cs/>
        </w:rPr>
        <w:t>ปัจจัยเสี่ยงจะต้องพิจารณาว่ามีเหตุการณ์ใดหรือกิจกรรมใดของกระบวนการปฏิบัติงานที่อาจเกิดความผิดพลาด ความเสียหาย และไม่บรรลุวัตถุประสงค์ที่กำหนด รวมทั้งมีทรัพย์สินใดที่จำเป็นต้องได้รับการดูแลป้องกันรักษา ดังนั้น จึงต้องเข้าใจในความหมายของ “ความเสี่ยง” “ปัจจัยเสี่ยง” และ “ประเภทความเสี่ยง” ก่อนที่จะดำเนินการระบุความเสี่ยงได้อย่างเหมาะสม</w:t>
      </w:r>
    </w:p>
    <w:p w:rsidR="004A634C" w:rsidRDefault="004A634C" w:rsidP="00C408F3">
      <w:pPr>
        <w:spacing w:after="0"/>
        <w:ind w:right="-108" w:firstLine="851"/>
        <w:jc w:val="thaiDistribute"/>
        <w:rPr>
          <w:rFonts w:ascii="TH SarabunIT๙" w:hAnsi="TH SarabunIT๙" w:cs="TH SarabunIT๙" w:hint="cs"/>
          <w:spacing w:val="-2"/>
          <w:cs/>
        </w:rPr>
      </w:pPr>
      <w:r>
        <w:rPr>
          <w:rFonts w:ascii="TH SarabunIT๙" w:hAnsi="TH SarabunIT๙" w:cs="TH SarabunIT๙" w:hint="cs"/>
          <w:b/>
          <w:bCs/>
          <w:spacing w:val="-2"/>
          <w:cs/>
        </w:rPr>
        <w:t>1.1</w:t>
      </w:r>
      <w:r>
        <w:rPr>
          <w:rFonts w:ascii="TH SarabunIT๙" w:hAnsi="TH SarabunIT๙" w:cs="TH SarabunIT๙" w:hint="cs"/>
          <w:spacing w:val="-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pacing w:val="-2"/>
          <w:cs/>
        </w:rPr>
        <w:t>ความเสี่ยง</w:t>
      </w:r>
      <w:r>
        <w:rPr>
          <w:rFonts w:ascii="TH SarabunIT๙" w:hAnsi="TH SarabunIT๙" w:cs="TH SarabunIT๙" w:hint="cs"/>
          <w:spacing w:val="-2"/>
          <w:cs/>
        </w:rPr>
        <w:t xml:space="preserve"> หมายถึง เหตุการณ์หรือการกระทำใดๆ ที่อาจเกิดขึ้นภายใต้สถานการณ์ที่ไม่แน่นอนและจะส่งผลกระทบหรือสร้างความเสียหายทั้งที่เป็นตัวเงินและไม่เป็นตัวเงิน หรือก่อให้เกิดความล้มเหลวหรือลดโอกาสที่จะบรรลุเป้าหมายตามภารกิจขององค์กร และเป้าหมายตามแผนการปฏิบัติงาน</w:t>
      </w:r>
    </w:p>
    <w:p w:rsidR="004A634C" w:rsidRDefault="004A634C" w:rsidP="00C408F3">
      <w:pPr>
        <w:spacing w:after="0"/>
        <w:ind w:right="-108" w:firstLine="851"/>
        <w:jc w:val="thaiDistribute"/>
        <w:rPr>
          <w:rFonts w:ascii="TH SarabunIT๙" w:hAnsi="TH SarabunIT๙" w:cs="TH SarabunIT๙"/>
          <w:spacing w:val="-2"/>
        </w:rPr>
      </w:pPr>
      <w:r>
        <w:rPr>
          <w:rFonts w:ascii="TH SarabunIT๙" w:hAnsi="TH SarabunIT๙" w:cs="TH SarabunIT๙" w:hint="cs"/>
          <w:b/>
          <w:bCs/>
          <w:spacing w:val="-2"/>
          <w:cs/>
        </w:rPr>
        <w:t>1.2</w:t>
      </w:r>
      <w:r>
        <w:rPr>
          <w:rFonts w:ascii="TH SarabunIT๙" w:hAnsi="TH SarabunIT๙" w:cs="TH SarabunIT๙" w:hint="cs"/>
          <w:spacing w:val="-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pacing w:val="-2"/>
          <w:cs/>
        </w:rPr>
        <w:t>ปัจจัยเสี่ยง</w:t>
      </w:r>
      <w:r>
        <w:rPr>
          <w:rFonts w:ascii="TH SarabunIT๙" w:hAnsi="TH SarabunIT๙" w:cs="TH SarabunIT๙" w:hint="cs"/>
          <w:spacing w:val="-2"/>
          <w:cs/>
        </w:rPr>
        <w:t xml:space="preserve"> หมายถึง ต้นเหตุหรือสาเหตุที่มาของความเสี่ยง ที่จะทำให้ไม่บรรลุวัตถุประสงค์ที่กำหนดไว้ โดยต้องระบุได้ด้วยว่าเหตุการณ์นั้นจะเกิดที่ไหน เมื่อใด เกิดขึ้นได้อย่างไร และทำไม ทั้งนี้ สาเหตุของความเสี่ยงที่ระบุควรเป็นสาเหตุที่แท้จริง เพื่อจะได้วิเคราะห์และกำหนดมาตรการการลดความเสี่ยงภายหลังได้อย่างถูกต้อง โดยปัจจัยเสี่ยงแบ่งได้ 2 ด้าน คือ</w:t>
      </w:r>
    </w:p>
    <w:p w:rsidR="004A634C" w:rsidRDefault="004A634C" w:rsidP="00C408F3">
      <w:pPr>
        <w:spacing w:after="0"/>
        <w:ind w:right="-108" w:firstLine="1276"/>
        <w:jc w:val="thaiDistribute"/>
        <w:rPr>
          <w:rFonts w:ascii="TH SarabunIT๙" w:hAnsi="TH SarabunIT๙" w:cs="TH SarabunIT๙" w:hint="cs"/>
          <w:spacing w:val="-2"/>
          <w:cs/>
        </w:rPr>
      </w:pPr>
      <w:r>
        <w:rPr>
          <w:rFonts w:ascii="TH SarabunIT๙" w:hAnsi="TH SarabunIT๙" w:cs="TH SarabunIT๙"/>
          <w:spacing w:val="-2"/>
        </w:rPr>
        <w:t>1</w:t>
      </w:r>
      <w:r>
        <w:rPr>
          <w:rFonts w:ascii="TH SarabunIT๙" w:hAnsi="TH SarabunIT๙" w:cs="TH SarabunIT๙" w:hint="cs"/>
          <w:spacing w:val="-2"/>
          <w:cs/>
        </w:rPr>
        <w:t>) ปัจจัยเสี่ยงภายนอก คือ ความเสี่ยงที่ไม่สามารถควบคุมได้โดยองค์กร เช่น นโยบายรัฐบาล กฎ ระเบียบ เศรษฐกิจ การเมือง สังคม เทคโนโลยี ภัยธรรมชาติ</w:t>
      </w:r>
    </w:p>
    <w:p w:rsidR="004A634C" w:rsidRDefault="004A634C" w:rsidP="00C408F3">
      <w:pPr>
        <w:spacing w:after="0"/>
        <w:ind w:right="-108" w:firstLine="1276"/>
        <w:jc w:val="thaiDistribute"/>
        <w:rPr>
          <w:rFonts w:ascii="TH SarabunIT๙" w:hAnsi="TH SarabunIT๙" w:cs="TH SarabunIT๙" w:hint="cs"/>
          <w:spacing w:val="-2"/>
          <w:cs/>
        </w:rPr>
      </w:pPr>
      <w:r>
        <w:rPr>
          <w:rFonts w:ascii="TH SarabunIT๙" w:hAnsi="TH SarabunIT๙" w:cs="TH SarabunIT๙" w:hint="cs"/>
          <w:spacing w:val="-2"/>
          <w:cs/>
        </w:rPr>
        <w:t>2) ปัจจัยเสี่ยงภายใน คือ ความเสี่ยงที่สามารถควบคุมได้โดยองค์กร เช่น กฎระเบียบข้อบังคับภายในองค์กร วัฒนธรรมองค์กร นโยบายการบริหารจัดการบุคลากร กระบวนการปฏิบัติงาน ข้อมูล ระบบ สารสนเทศ เครื่องมือ วัสดุอุปกรณ์</w:t>
      </w:r>
    </w:p>
    <w:p w:rsidR="004A634C" w:rsidRDefault="004A634C">
      <w:pPr>
        <w:ind w:right="-108" w:firstLine="1276"/>
        <w:jc w:val="thaiDistribute"/>
        <w:rPr>
          <w:rFonts w:ascii="TH SarabunIT๙" w:hAnsi="TH SarabunIT๙" w:cs="TH SarabunIT๙" w:hint="cs"/>
          <w:spacing w:val="-2"/>
          <w:cs/>
        </w:rPr>
      </w:pPr>
    </w:p>
    <w:p w:rsidR="004A634C" w:rsidRDefault="004A634C">
      <w:pPr>
        <w:ind w:right="-108" w:firstLine="1276"/>
        <w:jc w:val="thaiDistribute"/>
        <w:rPr>
          <w:rFonts w:ascii="TH SarabunIT๙" w:hAnsi="TH SarabunIT๙" w:cs="TH SarabunIT๙" w:hint="cs"/>
          <w:spacing w:val="-2"/>
          <w:cs/>
        </w:rPr>
      </w:pPr>
    </w:p>
    <w:p w:rsidR="004A634C" w:rsidRDefault="004A634C">
      <w:pPr>
        <w:ind w:right="-108" w:firstLine="1276"/>
        <w:jc w:val="thaiDistribute"/>
        <w:rPr>
          <w:rFonts w:ascii="TH SarabunIT๙" w:hAnsi="TH SarabunIT๙" w:cs="TH SarabunIT๙"/>
          <w:spacing w:val="-2"/>
        </w:rPr>
      </w:pPr>
    </w:p>
    <w:p w:rsidR="00FF4FF0" w:rsidRDefault="00FF4FF0">
      <w:pPr>
        <w:ind w:right="-108" w:firstLine="1276"/>
        <w:jc w:val="thaiDistribute"/>
        <w:rPr>
          <w:rFonts w:ascii="TH SarabunIT๙" w:hAnsi="TH SarabunIT๙" w:cs="TH SarabunIT๙" w:hint="cs"/>
          <w:spacing w:val="-2"/>
          <w:cs/>
        </w:rPr>
      </w:pPr>
    </w:p>
    <w:p w:rsidR="004A634C" w:rsidRDefault="004A634C" w:rsidP="00FF4FF0">
      <w:pPr>
        <w:spacing w:after="0"/>
        <w:ind w:right="-108" w:firstLine="851"/>
        <w:jc w:val="thaiDistribute"/>
        <w:rPr>
          <w:rFonts w:ascii="TH SarabunIT๙" w:hAnsi="TH SarabunIT๙" w:cs="TH SarabunIT๙" w:hint="cs"/>
          <w:spacing w:val="-2"/>
          <w:cs/>
        </w:rPr>
      </w:pPr>
      <w:r>
        <w:rPr>
          <w:rFonts w:ascii="TH SarabunIT๙" w:hAnsi="TH SarabunIT๙" w:cs="TH SarabunIT๙" w:hint="cs"/>
          <w:b/>
          <w:bCs/>
          <w:spacing w:val="-2"/>
          <w:cs/>
        </w:rPr>
        <w:lastRenderedPageBreak/>
        <w:t>1.3</w:t>
      </w:r>
      <w:r>
        <w:rPr>
          <w:rFonts w:ascii="TH SarabunIT๙" w:hAnsi="TH SarabunIT๙" w:cs="TH SarabunIT๙" w:hint="cs"/>
          <w:spacing w:val="-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pacing w:val="-2"/>
          <w:cs/>
        </w:rPr>
        <w:t>ประเภทความเสี่ยง</w:t>
      </w:r>
      <w:r>
        <w:rPr>
          <w:rFonts w:ascii="TH SarabunIT๙" w:hAnsi="TH SarabunIT๙" w:cs="TH SarabunIT๙" w:hint="cs"/>
          <w:spacing w:val="-2"/>
          <w:cs/>
        </w:rPr>
        <w:t xml:space="preserve"> แบ่งออกเป็น 4 ประเภท ได้แก่</w:t>
      </w:r>
    </w:p>
    <w:p w:rsidR="004A634C" w:rsidRDefault="004A634C" w:rsidP="00FF4FF0">
      <w:pPr>
        <w:spacing w:after="0"/>
        <w:ind w:right="-108" w:firstLine="1276"/>
        <w:jc w:val="thaiDistribute"/>
        <w:rPr>
          <w:rFonts w:ascii="TH SarabunIT๙" w:hAnsi="TH SarabunIT๙" w:cs="TH SarabunIT๙" w:hint="cs"/>
          <w:spacing w:val="-2"/>
          <w:cs/>
        </w:rPr>
      </w:pPr>
      <w:r>
        <w:rPr>
          <w:rFonts w:ascii="TH SarabunIT๙" w:hAnsi="TH SarabunIT๙" w:cs="TH SarabunIT๙" w:hint="cs"/>
          <w:b/>
          <w:bCs/>
          <w:spacing w:val="-2"/>
          <w:cs/>
        </w:rPr>
        <w:t xml:space="preserve">1) ความเสี่ยงด้านกลยุทธ์ </w:t>
      </w:r>
      <w:r>
        <w:rPr>
          <w:rFonts w:ascii="TH SarabunIT๙" w:hAnsi="TH SarabunIT๙" w:cs="TH SarabunIT๙"/>
          <w:b/>
          <w:bCs/>
          <w:spacing w:val="-2"/>
        </w:rPr>
        <w:t>(Strategic Risk)</w:t>
      </w:r>
      <w:r>
        <w:rPr>
          <w:rFonts w:ascii="TH SarabunIT๙" w:hAnsi="TH SarabunIT๙" w:cs="TH SarabunIT๙" w:hint="cs"/>
          <w:spacing w:val="-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pacing w:val="-2"/>
          <w:cs/>
        </w:rPr>
        <w:t xml:space="preserve">หรือ </w:t>
      </w:r>
      <w:r>
        <w:rPr>
          <w:rFonts w:ascii="TH SarabunIT๙" w:hAnsi="TH SarabunIT๙" w:cs="TH SarabunIT๙"/>
          <w:b/>
          <w:bCs/>
          <w:spacing w:val="-2"/>
        </w:rPr>
        <w:t>S</w:t>
      </w:r>
      <w:r>
        <w:rPr>
          <w:rFonts w:ascii="TH SarabunIT๙" w:hAnsi="TH SarabunIT๙" w:cs="TH SarabunIT๙"/>
          <w:spacing w:val="-2"/>
        </w:rPr>
        <w:t xml:space="preserve"> </w:t>
      </w:r>
      <w:r>
        <w:rPr>
          <w:rFonts w:ascii="TH SarabunIT๙" w:hAnsi="TH SarabunIT๙" w:cs="TH SarabunIT๙" w:hint="cs"/>
          <w:spacing w:val="-2"/>
          <w:cs/>
        </w:rPr>
        <w:t>หมายถึง ความเสี่ยงที่เกี่ยวข้องกับกลยุทธ์ เป้าหมาย พันธกิจขององค์กร ที่อาจก่อให้เกิดการเปลี่ยนแปลงหรือการไม่บรรลุผลตามเป้าหมายในแต่ละประเด็นยุทธศาสตร์</w:t>
      </w:r>
    </w:p>
    <w:p w:rsidR="004A634C" w:rsidRDefault="004A634C" w:rsidP="00FF4FF0">
      <w:pPr>
        <w:spacing w:after="0"/>
        <w:ind w:right="-108" w:firstLine="1276"/>
        <w:jc w:val="thaiDistribute"/>
        <w:rPr>
          <w:rFonts w:ascii="TH SarabunIT๙" w:hAnsi="TH SarabunIT๙" w:cs="TH SarabunIT๙" w:hint="cs"/>
          <w:spacing w:val="-4"/>
          <w:cs/>
        </w:rPr>
      </w:pPr>
      <w:r>
        <w:rPr>
          <w:rFonts w:ascii="TH SarabunIT๙" w:hAnsi="TH SarabunIT๙" w:cs="TH SarabunIT๙" w:hint="cs"/>
          <w:b/>
          <w:bCs/>
          <w:spacing w:val="-4"/>
          <w:cs/>
        </w:rPr>
        <w:t xml:space="preserve">2) ความเสี่ยงด้านการปฏิบัติงาน </w:t>
      </w:r>
      <w:r>
        <w:rPr>
          <w:rFonts w:ascii="TH SarabunIT๙" w:hAnsi="TH SarabunIT๙" w:cs="TH SarabunIT๙"/>
          <w:b/>
          <w:bCs/>
          <w:spacing w:val="-4"/>
        </w:rPr>
        <w:t>(Operational Risk)</w:t>
      </w:r>
      <w:r>
        <w:rPr>
          <w:rFonts w:ascii="TH SarabunIT๙" w:hAnsi="TH SarabunIT๙" w:cs="TH SarabunIT๙" w:hint="cs"/>
          <w:spacing w:val="-4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pacing w:val="-2"/>
          <w:cs/>
        </w:rPr>
        <w:t xml:space="preserve">หรือ </w:t>
      </w:r>
      <w:r>
        <w:rPr>
          <w:rFonts w:ascii="TH SarabunIT๙" w:hAnsi="TH SarabunIT๙" w:cs="TH SarabunIT๙"/>
          <w:b/>
          <w:bCs/>
          <w:spacing w:val="-2"/>
        </w:rPr>
        <w:t>O</w:t>
      </w:r>
      <w:r>
        <w:rPr>
          <w:rFonts w:ascii="TH SarabunIT๙" w:hAnsi="TH SarabunIT๙" w:cs="TH SarabunIT๙" w:hint="cs"/>
          <w:spacing w:val="-4"/>
          <w:cs/>
        </w:rPr>
        <w:t xml:space="preserve"> หมายถึง ความเสี่ยงที่เกี่ยวข้องกับประเด็นปัญหาการปฏิบัติงานประจำวัน หรือการดำเนินงานปกติที่องค์กรต้องเผชิญ เพื่อให้บรรลุวัตถุประสงค์เชิงกลยุทธ์ เช่น การปฏิบัติงานไม่เป็นไปตามแผนปฏิบัติงาน โดยไม่มีผังการปฏิบัติงานที่ชัดเจน ไม่มีการมอบอำนาจหน้าที่ความรับผิดชอบ บุคลากรขาดแรงจูงใจในการปฏิบัติงาน เป็นต้น</w:t>
      </w:r>
    </w:p>
    <w:p w:rsidR="004A634C" w:rsidRDefault="004A634C" w:rsidP="00FF4FF0">
      <w:pPr>
        <w:spacing w:after="0"/>
        <w:ind w:right="-108" w:firstLine="1276"/>
        <w:jc w:val="thaiDistribute"/>
        <w:rPr>
          <w:rFonts w:ascii="TH SarabunIT๙" w:hAnsi="TH SarabunIT๙" w:cs="TH SarabunIT๙" w:hint="cs"/>
          <w:spacing w:val="-4"/>
          <w:cs/>
        </w:rPr>
      </w:pPr>
      <w:r>
        <w:rPr>
          <w:rFonts w:ascii="TH SarabunIT๙" w:hAnsi="TH SarabunIT๙" w:cs="TH SarabunIT๙" w:hint="cs"/>
          <w:b/>
          <w:bCs/>
          <w:spacing w:val="-4"/>
          <w:cs/>
        </w:rPr>
        <w:t xml:space="preserve">3) ความเสี่ยงด้านการเงิน </w:t>
      </w:r>
      <w:r>
        <w:rPr>
          <w:rFonts w:ascii="TH SarabunIT๙" w:hAnsi="TH SarabunIT๙" w:cs="TH SarabunIT๙"/>
          <w:b/>
          <w:bCs/>
          <w:spacing w:val="-4"/>
        </w:rPr>
        <w:t>(Financial Risk)</w:t>
      </w:r>
      <w:r>
        <w:rPr>
          <w:rFonts w:ascii="TH SarabunIT๙" w:hAnsi="TH SarabunIT๙" w:cs="TH SarabunIT๙" w:hint="cs"/>
          <w:spacing w:val="-4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pacing w:val="-2"/>
          <w:cs/>
        </w:rPr>
        <w:t xml:space="preserve">หรือ </w:t>
      </w:r>
      <w:r>
        <w:rPr>
          <w:rFonts w:ascii="TH SarabunIT๙" w:hAnsi="TH SarabunIT๙" w:cs="TH SarabunIT๙"/>
          <w:b/>
          <w:bCs/>
          <w:spacing w:val="-2"/>
        </w:rPr>
        <w:t>F</w:t>
      </w:r>
      <w:r>
        <w:rPr>
          <w:rFonts w:ascii="TH SarabunIT๙" w:hAnsi="TH SarabunIT๙" w:cs="TH SarabunIT๙" w:hint="cs"/>
          <w:spacing w:val="-4"/>
          <w:cs/>
        </w:rPr>
        <w:t xml:space="preserve"> เป็นความเสี่ยงที่เกี่ยวข้องกับการบริหารและควบคุมทางการเงินและการงบประมาณขององค์กรให้เป็นไปอย่างมีประสิทธิผล ทั้งจากปัจจัยภายใน เช่น การเบิกจ่ายงบประมาณไม่ถูกต้อง เบิกจ่ายไม่เป็นไปตามแผน จัดสรรงบประมาณไม่เหมาะสมสอดคล้องกับการดำเนินงาน การทุจริตในการเบิกจ่าย และจากผลกระทบของปัจจัยภายนอก เช่น การโอนจัดสรรงบประมาณ การจัดเก็บรายได้ ข้อบังคับเกี่ยวกับการรายงานทางการเงิน และอุปสรรคของระเบียบ กฎหมายที่ไม่ชัดเจน อันนำไปสู่การตรวจสอบทักท้วงจากหน่วยงานที่เกี่ยวข้อง เช่น สำนักตรวจเงินแผ่นดิน ป.ป.ช. คลังจังหวัด กรมบัญชีกลาง</w:t>
      </w:r>
    </w:p>
    <w:p w:rsidR="004A634C" w:rsidRDefault="004A634C" w:rsidP="00FF4FF0">
      <w:pPr>
        <w:spacing w:after="0"/>
        <w:ind w:right="-108" w:firstLine="1276"/>
        <w:jc w:val="thaiDistribute"/>
        <w:rPr>
          <w:rFonts w:ascii="TH SarabunIT๙" w:hAnsi="TH SarabunIT๙" w:cs="TH SarabunIT๙" w:hint="cs"/>
          <w:spacing w:val="-4"/>
          <w:cs/>
        </w:rPr>
      </w:pPr>
      <w:r>
        <w:rPr>
          <w:rFonts w:ascii="TH SarabunIT๙" w:hAnsi="TH SarabunIT๙" w:cs="TH SarabunIT๙" w:hint="cs"/>
          <w:b/>
          <w:bCs/>
          <w:spacing w:val="-4"/>
          <w:cs/>
        </w:rPr>
        <w:t xml:space="preserve">4) ความเสี่ยงด้านการปฏิบัติตามกฎหมาย ระเบียบ ข้อบังคับ </w:t>
      </w:r>
      <w:r>
        <w:rPr>
          <w:rFonts w:ascii="TH SarabunIT๙" w:hAnsi="TH SarabunIT๙" w:cs="TH SarabunIT๙"/>
          <w:b/>
          <w:bCs/>
          <w:spacing w:val="-4"/>
        </w:rPr>
        <w:t>(Compliance Risk)</w:t>
      </w:r>
      <w:r>
        <w:rPr>
          <w:rFonts w:ascii="TH SarabunIT๙" w:hAnsi="TH SarabunIT๙" w:cs="TH SarabunIT๙" w:hint="cs"/>
          <w:spacing w:val="-4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pacing w:val="-2"/>
          <w:cs/>
        </w:rPr>
        <w:t xml:space="preserve">หรือ </w:t>
      </w:r>
      <w:r>
        <w:rPr>
          <w:rFonts w:ascii="TH SarabunIT๙" w:hAnsi="TH SarabunIT๙" w:cs="TH SarabunIT๙"/>
          <w:b/>
          <w:bCs/>
          <w:spacing w:val="-2"/>
        </w:rPr>
        <w:t>C</w:t>
      </w:r>
      <w:r>
        <w:rPr>
          <w:rFonts w:ascii="TH SarabunIT๙" w:hAnsi="TH SarabunIT๙" w:cs="TH SarabunIT๙" w:hint="cs"/>
          <w:spacing w:val="-4"/>
          <w:cs/>
        </w:rPr>
        <w:t xml:space="preserve"> เป็นความเสี่ยงที่เกี่ยวข้องกับประเด็นข้อกฎหมาย ระเบียบ เช่น ความเสี่ยงที่เกิดจากการไม่สามารถปฏิบัติตามกฎระเบียบ หรือกฎหมาย หนังสือสั่งการที่เกี่ยวข้องได้ หรือกฎหมาย ระเบียบที่มีอยู่ไม่เหมาะสม หรือเป็นอุปสรรคต่อการปฏิบัติงาน เป็นต้น</w:t>
      </w:r>
    </w:p>
    <w:p w:rsidR="004A634C" w:rsidRDefault="004A634C" w:rsidP="00FF4FF0">
      <w:pPr>
        <w:spacing w:after="0"/>
        <w:ind w:right="-108" w:firstLine="1276"/>
        <w:jc w:val="thaiDistribute"/>
        <w:rPr>
          <w:rFonts w:ascii="TH SarabunIT๙" w:hAnsi="TH SarabunIT๙" w:cs="TH SarabunIT๙" w:hint="cs"/>
          <w:spacing w:val="-4"/>
          <w:cs/>
        </w:rPr>
      </w:pPr>
      <w:r>
        <w:rPr>
          <w:rFonts w:ascii="TH SarabunIT๙" w:hAnsi="TH SarabunIT๙" w:cs="TH SarabunIT๙" w:hint="cs"/>
          <w:spacing w:val="-4"/>
          <w:cs/>
        </w:rPr>
        <w:t>ทั้งนี้ สรุปปัจจัยเสี่ยงซึ่งจะถูกส่งต่อไปยังกระบวนการควบคุมภายในและปัจจัยเสี่ยงขององค์กร  ได้ดังนี้</w:t>
      </w:r>
    </w:p>
    <w:p w:rsidR="004A634C" w:rsidRDefault="004A634C" w:rsidP="00FF4FF0">
      <w:pPr>
        <w:spacing w:after="0"/>
        <w:ind w:right="-108" w:firstLine="426"/>
        <w:jc w:val="center"/>
        <w:rPr>
          <w:rFonts w:ascii="TH SarabunIT๙" w:hAnsi="TH SarabunIT๙" w:cs="TH SarabunIT๙" w:hint="cs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>การระบุความเสี่ยง (ประจำปีงบประมาณ พ.ศ.256</w:t>
      </w:r>
      <w:r w:rsidR="007B599D">
        <w:rPr>
          <w:rFonts w:ascii="TH SarabunIT๙" w:hAnsi="TH SarabunIT๙" w:cs="TH SarabunIT๙" w:hint="cs"/>
          <w:b/>
          <w:bCs/>
          <w:cs/>
        </w:rPr>
        <w:t>5</w:t>
      </w:r>
      <w:r>
        <w:rPr>
          <w:rFonts w:ascii="TH SarabunIT๙" w:hAnsi="TH SarabunIT๙" w:cs="TH SarabunIT๙" w:hint="cs"/>
          <w:b/>
          <w:bCs/>
          <w:cs/>
        </w:rPr>
        <w:t>)</w:t>
      </w:r>
    </w:p>
    <w:p w:rsidR="004A634C" w:rsidRDefault="004A634C" w:rsidP="00FF4FF0">
      <w:pPr>
        <w:spacing w:after="0"/>
        <w:ind w:right="-108" w:firstLine="426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องค์การบริหารส่วนตำบลห้วยยั้ง อำเภอพรานกระต่าย จังหวัดกำแพงเพชร</w:t>
      </w:r>
    </w:p>
    <w:p w:rsidR="004A634C" w:rsidRDefault="004A634C" w:rsidP="00FF4FF0">
      <w:pPr>
        <w:spacing w:after="0"/>
        <w:ind w:right="-108" w:firstLine="426"/>
        <w:rPr>
          <w:rFonts w:ascii="TH SarabunIT๙" w:hAnsi="TH SarabunIT๙" w:cs="TH SarabunIT๙" w:hint="cs"/>
          <w:cs/>
        </w:rPr>
      </w:pP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836"/>
        <w:gridCol w:w="2551"/>
        <w:gridCol w:w="2268"/>
        <w:gridCol w:w="2127"/>
      </w:tblGrid>
      <w:tr w:rsidR="00000000">
        <w:trPr>
          <w:trHeight w:val="643"/>
        </w:trPr>
        <w:tc>
          <w:tcPr>
            <w:tcW w:w="2836" w:type="dxa"/>
            <w:vAlign w:val="center"/>
          </w:tcPr>
          <w:p w:rsidR="004A634C" w:rsidRDefault="004A634C" w:rsidP="00FF4FF0">
            <w:pPr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ความเสี่ยง</w:t>
            </w:r>
          </w:p>
        </w:tc>
        <w:tc>
          <w:tcPr>
            <w:tcW w:w="2551" w:type="dxa"/>
            <w:vAlign w:val="center"/>
          </w:tcPr>
          <w:p w:rsidR="004A634C" w:rsidRDefault="004A634C" w:rsidP="00FF4FF0">
            <w:pPr>
              <w:spacing w:after="0"/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ผลกระทบ/ความเสียหาย</w:t>
            </w:r>
          </w:p>
          <w:p w:rsidR="004A634C" w:rsidRDefault="004A634C" w:rsidP="00FF4FF0">
            <w:pPr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ที่อาจจะเกิดขึ้น</w:t>
            </w:r>
          </w:p>
        </w:tc>
        <w:tc>
          <w:tcPr>
            <w:tcW w:w="2268" w:type="dxa"/>
            <w:vAlign w:val="center"/>
          </w:tcPr>
          <w:p w:rsidR="004A634C" w:rsidRDefault="004A634C" w:rsidP="00FF4FF0">
            <w:pPr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ปัจจัยเสี่ยง</w:t>
            </w:r>
          </w:p>
        </w:tc>
        <w:tc>
          <w:tcPr>
            <w:tcW w:w="2127" w:type="dxa"/>
            <w:vAlign w:val="center"/>
          </w:tcPr>
          <w:p w:rsidR="004A634C" w:rsidRDefault="004A634C" w:rsidP="00FF4FF0">
            <w:pPr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ประเภทความเสี่ยง</w:t>
            </w:r>
          </w:p>
        </w:tc>
      </w:tr>
      <w:tr w:rsidR="00000000">
        <w:tc>
          <w:tcPr>
            <w:tcW w:w="2836" w:type="dxa"/>
          </w:tcPr>
          <w:p w:rsidR="004A634C" w:rsidRDefault="004A634C" w:rsidP="00FF4FF0">
            <w:pPr>
              <w:numPr>
                <w:ilvl w:val="0"/>
                <w:numId w:val="9"/>
              </w:numPr>
              <w:tabs>
                <w:tab w:val="left" w:pos="215"/>
              </w:tabs>
              <w:spacing w:after="0"/>
              <w:ind w:left="0" w:firstLine="0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การจัดทำแผนพัฒนาท้องถิ่น</w:t>
            </w:r>
          </w:p>
        </w:tc>
        <w:tc>
          <w:tcPr>
            <w:tcW w:w="2551" w:type="dxa"/>
          </w:tcPr>
          <w:p w:rsidR="004A634C" w:rsidRDefault="004A634C" w:rsidP="00FF4FF0">
            <w:pPr>
              <w:numPr>
                <w:ilvl w:val="0"/>
                <w:numId w:val="10"/>
              </w:numPr>
              <w:tabs>
                <w:tab w:val="left" w:pos="186"/>
              </w:tabs>
              <w:spacing w:after="0"/>
              <w:ind w:left="0" w:firstLine="0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ปัญหาความเดือดร้อนไม่ได้รับการแก้ไข</w:t>
            </w:r>
          </w:p>
          <w:p w:rsidR="004A634C" w:rsidRDefault="004A634C" w:rsidP="00FF4FF0">
            <w:pPr>
              <w:numPr>
                <w:ilvl w:val="0"/>
                <w:numId w:val="10"/>
              </w:numPr>
              <w:tabs>
                <w:tab w:val="left" w:pos="186"/>
              </w:tabs>
              <w:spacing w:after="0"/>
              <w:ind w:left="0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ผู้เข้าร่วมประชุมประชาคมไม่เป็นไปตามสัดส่วนที่กำหนดไว้</w:t>
            </w:r>
          </w:p>
          <w:p w:rsidR="004A634C" w:rsidRDefault="004A634C" w:rsidP="00FF4FF0">
            <w:pPr>
              <w:numPr>
                <w:ilvl w:val="0"/>
                <w:numId w:val="10"/>
              </w:numPr>
              <w:tabs>
                <w:tab w:val="left" w:pos="197"/>
              </w:tabs>
              <w:spacing w:after="0"/>
              <w:ind w:left="0" w:firstLine="0"/>
              <w:jc w:val="thaiDistribute"/>
              <w:rPr>
                <w:rFonts w:ascii="TH SarabunIT๙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  <w:spacing w:val="-4"/>
                <w:sz w:val="24"/>
                <w:cs/>
              </w:rPr>
              <w:t>โครงการที่บรรจุในแผ</w:t>
            </w:r>
            <w:r>
              <w:rPr>
                <w:rFonts w:ascii="TH SarabunIT๙" w:hAnsi="TH SarabunIT๙" w:cs="TH SarabunIT๙" w:hint="cs"/>
                <w:spacing w:val="-4"/>
                <w:sz w:val="24"/>
                <w:cs/>
              </w:rPr>
              <w:t>น</w:t>
            </w:r>
            <w:r>
              <w:rPr>
                <w:rFonts w:ascii="TH SarabunIT๙" w:hAnsi="TH SarabunIT๙" w:cs="TH SarabunIT๙"/>
                <w:sz w:val="24"/>
                <w:cs/>
              </w:rPr>
              <w:t>พัฒนา</w:t>
            </w:r>
            <w:r>
              <w:rPr>
                <w:rFonts w:ascii="TH SarabunIT๙" w:hAnsi="TH SarabunIT๙" w:cs="TH SarabunIT๙" w:hint="cs"/>
                <w:sz w:val="24"/>
                <w:cs/>
              </w:rPr>
              <w:t>ท้องถิ่น</w:t>
            </w:r>
            <w:r>
              <w:rPr>
                <w:rFonts w:ascii="TH SarabunIT๙" w:hAnsi="TH SarabunIT๙" w:cs="TH SarabunIT๙"/>
                <w:sz w:val="24"/>
                <w:cs/>
              </w:rPr>
              <w:t xml:space="preserve">มีจำนวนมาก </w:t>
            </w:r>
            <w:r>
              <w:rPr>
                <w:rFonts w:ascii="TH SarabunIT๙" w:hAnsi="TH SarabunIT๙" w:cs="TH SarabunIT๙" w:hint="cs"/>
                <w:sz w:val="24"/>
                <w:cs/>
              </w:rPr>
              <w:t>ไม่สามารถดำเนินการได้ทุกโครงการ</w:t>
            </w:r>
            <w:r>
              <w:rPr>
                <w:rFonts w:ascii="TH SarabunIT๙" w:hAnsi="TH SarabunIT๙" w:cs="TH SarabunIT๙"/>
                <w:sz w:val="24"/>
                <w:cs/>
              </w:rPr>
              <w:t xml:space="preserve"> ซึ่ง</w:t>
            </w:r>
            <w:r>
              <w:rPr>
                <w:rFonts w:ascii="TH SarabunIT๙" w:hAnsi="TH SarabunIT๙" w:cs="TH SarabunIT๙"/>
                <w:spacing w:val="-4"/>
                <w:sz w:val="24"/>
                <w:cs/>
              </w:rPr>
              <w:t>เป็นสาเหตุให้แผนพัฒนา</w:t>
            </w:r>
            <w:r>
              <w:rPr>
                <w:rFonts w:ascii="TH SarabunIT๙" w:hAnsi="TH SarabunIT๙" w:cs="TH SarabunIT๙" w:hint="cs"/>
                <w:spacing w:val="-4"/>
                <w:sz w:val="24"/>
                <w:cs/>
              </w:rPr>
              <w:t>ท้องถิ่น</w:t>
            </w:r>
            <w:r>
              <w:rPr>
                <w:rFonts w:ascii="TH SarabunIT๙" w:hAnsi="TH SarabunIT๙" w:cs="TH SarabunIT๙"/>
                <w:spacing w:val="-4"/>
                <w:sz w:val="24"/>
                <w:cs/>
              </w:rPr>
              <w:t>อาจไม่สนองตอบต่อปัญหาหรือ</w:t>
            </w:r>
            <w:r>
              <w:rPr>
                <w:rFonts w:ascii="TH SarabunIT๙" w:hAnsi="TH SarabunIT๙" w:cs="TH SarabunIT๙"/>
                <w:sz w:val="24"/>
                <w:cs/>
              </w:rPr>
              <w:t>ความต้องการของประชาชนได้เท่าที่ควร</w:t>
            </w:r>
            <w:r>
              <w:rPr>
                <w:rFonts w:ascii="TH SarabunIT๙" w:hAnsi="TH SarabunIT๙" w:cs="TH SarabunIT๙" w:hint="cs"/>
                <w:sz w:val="24"/>
                <w:cs/>
              </w:rPr>
              <w:t>และ</w:t>
            </w:r>
            <w:r>
              <w:rPr>
                <w:rFonts w:ascii="TH SarabunIT๙" w:hAnsi="TH SarabunIT๙" w:cs="TH SarabunIT๙"/>
                <w:sz w:val="24"/>
                <w:cs/>
              </w:rPr>
              <w:t>ไม่บรรลุผลตามแผ</w:t>
            </w:r>
            <w:r>
              <w:rPr>
                <w:rFonts w:ascii="TH SarabunIT๙" w:hAnsi="TH SarabunIT๙" w:cs="TH SarabunIT๙" w:hint="cs"/>
                <w:sz w:val="24"/>
                <w:cs/>
              </w:rPr>
              <w:t>น</w:t>
            </w:r>
            <w:r>
              <w:rPr>
                <w:rFonts w:ascii="TH SarabunIT๙" w:hAnsi="TH SarabunIT๙" w:cs="TH SarabunIT๙"/>
                <w:sz w:val="24"/>
                <w:cs/>
              </w:rPr>
              <w:t>พัฒนา</w:t>
            </w:r>
            <w:r>
              <w:rPr>
                <w:rFonts w:ascii="TH SarabunIT๙" w:hAnsi="TH SarabunIT๙" w:cs="TH SarabunIT๙" w:hint="cs"/>
                <w:sz w:val="24"/>
                <w:cs/>
              </w:rPr>
              <w:t>ท้องถิ่น</w:t>
            </w:r>
          </w:p>
          <w:p w:rsidR="004A634C" w:rsidRDefault="004A634C" w:rsidP="00FF4FF0">
            <w:pPr>
              <w:numPr>
                <w:ilvl w:val="0"/>
                <w:numId w:val="10"/>
              </w:numPr>
              <w:tabs>
                <w:tab w:val="left" w:pos="186"/>
              </w:tabs>
              <w:spacing w:after="0"/>
              <w:ind w:left="0" w:firstLine="0"/>
              <w:jc w:val="thaiDistribute"/>
              <w:rPr>
                <w:rFonts w:ascii="TH SarabunIT๙" w:hAnsi="TH SarabunIT๙" w:cs="TH SarabunIT๙" w:hint="cs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4"/>
                <w:cs/>
              </w:rPr>
              <w:t>โครงการยังขาดความชัดเจนของเป้าหมาย ตัวชี้วัดและงบประมาณ</w:t>
            </w:r>
          </w:p>
        </w:tc>
        <w:tc>
          <w:tcPr>
            <w:tcW w:w="2268" w:type="dxa"/>
          </w:tcPr>
          <w:p w:rsidR="004A634C" w:rsidRDefault="004A634C" w:rsidP="00FF4FF0">
            <w:pPr>
              <w:numPr>
                <w:ilvl w:val="0"/>
                <w:numId w:val="10"/>
              </w:numPr>
              <w:tabs>
                <w:tab w:val="left" w:pos="186"/>
              </w:tabs>
              <w:spacing w:after="0"/>
              <w:ind w:left="0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มีการเสนอปัญหา ความต้องการ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จำนวนมาก</w:t>
            </w:r>
          </w:p>
          <w:p w:rsidR="004A634C" w:rsidRDefault="004A634C" w:rsidP="00FF4FF0">
            <w:pPr>
              <w:spacing w:after="0"/>
              <w:jc w:val="thaiDistribute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pacing w:val="-5"/>
                <w:sz w:val="28"/>
                <w:cs/>
              </w:rPr>
              <w:t xml:space="preserve">-  การเข้ามามีส่วนร่วมในการแสดงความคิดเห็นของประชาชนในการแก้ปัญหาพัฒนาท้องถิ่นมีน้อย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เนื่องจากประชาชนส่วนใหญ่อยู่ในวัยทำงาน ประกอบกับใน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ระหว่างปีมีการจัดทำประชาคม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หลายครั้ง</w:t>
            </w:r>
          </w:p>
          <w:p w:rsidR="004A634C" w:rsidRDefault="004A634C" w:rsidP="00FF4FF0">
            <w:pPr>
              <w:tabs>
                <w:tab w:val="left" w:pos="180"/>
              </w:tabs>
              <w:spacing w:after="0"/>
              <w:jc w:val="thaiDistribute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4"/>
                <w:cs/>
              </w:rPr>
              <w:t>-  หน่วยงานกำหนดราย ละเอียดโครงการไม่ชัดเจน</w:t>
            </w:r>
          </w:p>
        </w:tc>
        <w:tc>
          <w:tcPr>
            <w:tcW w:w="2127" w:type="dxa"/>
          </w:tcPr>
          <w:p w:rsidR="004A634C" w:rsidRDefault="004A634C" w:rsidP="00FF4FF0">
            <w:pPr>
              <w:spacing w:after="0"/>
              <w:ind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ความเสี่ยงด้านกลยุทธ์</w:t>
            </w:r>
            <w:r>
              <w:rPr>
                <w:rFonts w:ascii="TH SarabunIT๙" w:hAnsi="TH SarabunIT๙" w:cs="TH SarabunIT๙"/>
                <w:sz w:val="28"/>
              </w:rPr>
              <w:t xml:space="preserve"> (S)</w:t>
            </w:r>
          </w:p>
        </w:tc>
      </w:tr>
    </w:tbl>
    <w:p w:rsidR="004A634C" w:rsidRDefault="004A634C">
      <w:pPr>
        <w:rPr>
          <w:rFonts w:hint="cs"/>
          <w:cs/>
        </w:rPr>
      </w:pPr>
    </w:p>
    <w:tbl>
      <w:tblPr>
        <w:tblW w:w="9641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1"/>
        <w:gridCol w:w="2551"/>
        <w:gridCol w:w="2552"/>
        <w:gridCol w:w="2127"/>
      </w:tblGrid>
      <w:tr w:rsidR="00000000" w:rsidTr="00FF4FF0">
        <w:trPr>
          <w:trHeight w:val="643"/>
        </w:trPr>
        <w:tc>
          <w:tcPr>
            <w:tcW w:w="2411" w:type="dxa"/>
            <w:vAlign w:val="center"/>
          </w:tcPr>
          <w:p w:rsidR="004A634C" w:rsidRDefault="004A634C" w:rsidP="00FF4FF0">
            <w:pPr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ความเสี่ยง</w:t>
            </w:r>
          </w:p>
        </w:tc>
        <w:tc>
          <w:tcPr>
            <w:tcW w:w="2551" w:type="dxa"/>
            <w:vAlign w:val="center"/>
          </w:tcPr>
          <w:p w:rsidR="004A634C" w:rsidRDefault="004A634C" w:rsidP="00FF4FF0">
            <w:pPr>
              <w:spacing w:after="0"/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ผลกระทบ/ความเสียหาย</w:t>
            </w:r>
          </w:p>
          <w:p w:rsidR="004A634C" w:rsidRDefault="004A634C" w:rsidP="00FF4FF0">
            <w:pPr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ที่อาจจะเกิดขึ้น</w:t>
            </w:r>
          </w:p>
        </w:tc>
        <w:tc>
          <w:tcPr>
            <w:tcW w:w="2552" w:type="dxa"/>
            <w:vAlign w:val="center"/>
          </w:tcPr>
          <w:p w:rsidR="004A634C" w:rsidRDefault="004A634C" w:rsidP="00FF4FF0">
            <w:pPr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ปัจจัยเสี่ยง</w:t>
            </w:r>
          </w:p>
        </w:tc>
        <w:tc>
          <w:tcPr>
            <w:tcW w:w="2127" w:type="dxa"/>
            <w:vAlign w:val="center"/>
          </w:tcPr>
          <w:p w:rsidR="004A634C" w:rsidRDefault="004A634C" w:rsidP="00FF4FF0">
            <w:pPr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ประเภทความเสี่ยง</w:t>
            </w:r>
          </w:p>
        </w:tc>
      </w:tr>
      <w:tr w:rsidR="00000000" w:rsidTr="00FF4FF0">
        <w:tc>
          <w:tcPr>
            <w:tcW w:w="2411" w:type="dxa"/>
          </w:tcPr>
          <w:p w:rsidR="004A634C" w:rsidRDefault="004A634C" w:rsidP="00FF4FF0">
            <w:pPr>
              <w:numPr>
                <w:ilvl w:val="0"/>
                <w:numId w:val="9"/>
              </w:numPr>
              <w:tabs>
                <w:tab w:val="left" w:pos="215"/>
              </w:tabs>
              <w:spacing w:after="0"/>
              <w:ind w:left="0" w:firstLine="0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การทำบัตรคนพิการกรณีบัตรคนพิการหมดอายุ</w:t>
            </w:r>
          </w:p>
        </w:tc>
        <w:tc>
          <w:tcPr>
            <w:tcW w:w="2551" w:type="dxa"/>
          </w:tcPr>
          <w:p w:rsidR="004A634C" w:rsidRDefault="004A634C" w:rsidP="00FF4FF0">
            <w:pPr>
              <w:spacing w:after="0"/>
              <w:jc w:val="thaiDistribute"/>
              <w:rPr>
                <w:rFonts w:ascii="TH SarabunIT๙" w:hAnsi="TH SarabunIT๙" w:cs="TH SarabunIT๙"/>
                <w:sz w:val="24"/>
              </w:rPr>
            </w:pPr>
            <w:r>
              <w:rPr>
                <w:rFonts w:ascii="TH SarabunIT๙" w:hAnsi="TH SarabunIT๙" w:cs="TH SarabunIT๙" w:hint="cs"/>
                <w:spacing w:val="-4"/>
                <w:sz w:val="24"/>
                <w:cs/>
              </w:rPr>
              <w:t>ตามระเบียบกระทรวง มหาดไทย</w:t>
            </w:r>
            <w:r>
              <w:rPr>
                <w:rFonts w:ascii="TH SarabunIT๙" w:hAnsi="TH SarabunIT๙" w:cs="TH SarabunIT๙" w:hint="cs"/>
                <w:sz w:val="24"/>
                <w:cs/>
              </w:rPr>
              <w:t>ฯ คนพิการที่ไม่ดำเนินการต่อบัตรคนพิการที่หมดอายุจะระงับการจ่ายเงินเบี้ยความพิการไว้ชั่วคราว จนกว่าจะต่ออายุบัตรให้เรียบร้อย</w:t>
            </w:r>
          </w:p>
          <w:p w:rsidR="004A634C" w:rsidRDefault="004A634C" w:rsidP="00FF4FF0">
            <w:pPr>
              <w:spacing w:after="0"/>
              <w:jc w:val="thaiDistribute"/>
              <w:rPr>
                <w:rFonts w:ascii="TH SarabunIT๙" w:hAnsi="TH SarabunIT๙" w:cs="TH SarabunIT๙"/>
                <w:sz w:val="24"/>
              </w:rPr>
            </w:pPr>
          </w:p>
          <w:p w:rsidR="004A634C" w:rsidRDefault="004A634C" w:rsidP="00FF4FF0">
            <w:pPr>
              <w:spacing w:after="0"/>
              <w:jc w:val="thaiDistribute"/>
              <w:rPr>
                <w:rFonts w:ascii="TH SarabunIT๙" w:hAnsi="TH SarabunIT๙" w:cs="TH SarabunIT๙"/>
                <w:sz w:val="24"/>
                <w:cs/>
              </w:rPr>
            </w:pPr>
          </w:p>
        </w:tc>
        <w:tc>
          <w:tcPr>
            <w:tcW w:w="2552" w:type="dxa"/>
          </w:tcPr>
          <w:p w:rsidR="004A634C" w:rsidRDefault="004A634C" w:rsidP="00FF4FF0">
            <w:pPr>
              <w:spacing w:after="0"/>
              <w:jc w:val="thaiDistribute"/>
              <w:rPr>
                <w:rFonts w:ascii="TH SarabunIT๙" w:hAnsi="TH SarabunIT๙" w:cs="TH SarabunIT๙"/>
                <w:sz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cs/>
              </w:rPr>
              <w:t>มีคนพิการบางรายที่ไม่ได้ดำเนินการไปต่อบัตรที่หมดอายุหรือให้เจ้าหน้าที่</w:t>
            </w:r>
            <w:r>
              <w:rPr>
                <w:rFonts w:ascii="TH SarabunIT๙" w:hAnsi="TH SarabunIT๙" w:cs="TH SarabunIT๙" w:hint="cs"/>
                <w:spacing w:val="-4"/>
                <w:sz w:val="24"/>
                <w:cs/>
              </w:rPr>
              <w:t>ไปดำเนินการแทนเนื่องจาก</w:t>
            </w:r>
            <w:r>
              <w:rPr>
                <w:rFonts w:ascii="TH SarabunIT๙" w:hAnsi="TH SarabunIT๙" w:cs="TH SarabunIT๙" w:hint="cs"/>
                <w:sz w:val="24"/>
                <w:cs/>
              </w:rPr>
              <w:t>บางรายไม่ได้อยู่ในพื้นที่ โดยไม่แจ้งให้เจ้าหน้าที่ทราบและคนพิการไม่ตรวจสอบวันหมดอายุของตนเอง</w:t>
            </w:r>
          </w:p>
          <w:p w:rsidR="004A634C" w:rsidRDefault="004A634C" w:rsidP="00FF4FF0">
            <w:pPr>
              <w:spacing w:after="0"/>
              <w:ind w:right="-108"/>
              <w:rPr>
                <w:rFonts w:ascii="TH SarabunIT๙" w:hAnsi="TH SarabunIT๙" w:cs="TH SarabunIT๙" w:hint="cs"/>
                <w:sz w:val="24"/>
                <w:cs/>
              </w:rPr>
            </w:pPr>
          </w:p>
        </w:tc>
        <w:tc>
          <w:tcPr>
            <w:tcW w:w="2127" w:type="dxa"/>
          </w:tcPr>
          <w:p w:rsidR="004A634C" w:rsidRDefault="004A634C" w:rsidP="00FF4FF0">
            <w:pPr>
              <w:spacing w:after="0"/>
              <w:ind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ความเสี่ยงด้านการปฏิบัติ งาน (</w:t>
            </w:r>
            <w:r>
              <w:rPr>
                <w:rFonts w:ascii="TH SarabunIT๙" w:hAnsi="TH SarabunIT๙" w:cs="TH SarabunIT๙"/>
                <w:sz w:val="28"/>
              </w:rPr>
              <w:t>O)</w:t>
            </w:r>
          </w:p>
        </w:tc>
      </w:tr>
      <w:tr w:rsidR="00000000" w:rsidTr="00FF4FF0">
        <w:tc>
          <w:tcPr>
            <w:tcW w:w="2411" w:type="dxa"/>
          </w:tcPr>
          <w:p w:rsidR="004A634C" w:rsidRDefault="004A634C" w:rsidP="00FF4FF0">
            <w:pPr>
              <w:numPr>
                <w:ilvl w:val="0"/>
                <w:numId w:val="9"/>
              </w:numPr>
              <w:tabs>
                <w:tab w:val="left" w:pos="215"/>
              </w:tabs>
              <w:spacing w:after="0"/>
              <w:ind w:hanging="720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การใช้พลังงานไฟฟ้า</w:t>
            </w:r>
          </w:p>
        </w:tc>
        <w:tc>
          <w:tcPr>
            <w:tcW w:w="2551" w:type="dxa"/>
          </w:tcPr>
          <w:p w:rsidR="004A634C" w:rsidRDefault="004A634C" w:rsidP="00FF4FF0">
            <w:pPr>
              <w:spacing w:after="0"/>
              <w:ind w:right="-108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สิ้นเปลืองงบประมาณ</w:t>
            </w:r>
          </w:p>
        </w:tc>
        <w:tc>
          <w:tcPr>
            <w:tcW w:w="2552" w:type="dxa"/>
          </w:tcPr>
          <w:p w:rsidR="004A634C" w:rsidRDefault="004A634C" w:rsidP="00FF4FF0">
            <w:pPr>
              <w:numPr>
                <w:ilvl w:val="0"/>
                <w:numId w:val="10"/>
              </w:numPr>
              <w:tabs>
                <w:tab w:val="left" w:pos="175"/>
              </w:tabs>
              <w:spacing w:after="0"/>
              <w:ind w:left="0" w:firstLine="0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พนักงานยังไม่ตอบสนองตามมาตรการประหยัดพลังงานไฟฟ้าเท่าที่ควร เช่นเปิดเครื่องปรับอากาศก่อนเวลาที่กำหนด ลืมปิดไฟห้องน้ำ</w:t>
            </w:r>
          </w:p>
          <w:p w:rsidR="004A634C" w:rsidRDefault="004A634C" w:rsidP="00FF4FF0">
            <w:pPr>
              <w:numPr>
                <w:ilvl w:val="0"/>
                <w:numId w:val="10"/>
              </w:numPr>
              <w:tabs>
                <w:tab w:val="left" w:pos="175"/>
              </w:tabs>
              <w:spacing w:after="0"/>
              <w:ind w:left="0" w:firstLine="0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ไม่สามารถลดการใช้พลังงานไฟฟ้าในแต่ละเดือนได้ </w:t>
            </w:r>
          </w:p>
        </w:tc>
        <w:tc>
          <w:tcPr>
            <w:tcW w:w="2127" w:type="dxa"/>
          </w:tcPr>
          <w:p w:rsidR="004A634C" w:rsidRDefault="004A634C" w:rsidP="00FF4FF0">
            <w:pPr>
              <w:spacing w:after="0"/>
              <w:ind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ความเสี่ยงด้านการเงิน (</w:t>
            </w:r>
            <w:r>
              <w:rPr>
                <w:rFonts w:ascii="TH SarabunIT๙" w:hAnsi="TH SarabunIT๙" w:cs="TH SarabunIT๙"/>
                <w:sz w:val="28"/>
              </w:rPr>
              <w:t>F)</w:t>
            </w:r>
          </w:p>
        </w:tc>
      </w:tr>
      <w:tr w:rsidR="00000000" w:rsidTr="00FF4FF0">
        <w:tc>
          <w:tcPr>
            <w:tcW w:w="2411" w:type="dxa"/>
          </w:tcPr>
          <w:p w:rsidR="004A634C" w:rsidRDefault="004A634C" w:rsidP="00FF4FF0">
            <w:pPr>
              <w:numPr>
                <w:ilvl w:val="0"/>
                <w:numId w:val="9"/>
              </w:numPr>
              <w:tabs>
                <w:tab w:val="left" w:pos="215"/>
              </w:tabs>
              <w:spacing w:after="0"/>
              <w:ind w:left="0" w:firstLine="0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การเปลี่ยนแปลงของระเบียบ 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กฎหมาย ข้อบังคับต่างๆ ที่เกี่ยวข้อง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กับการปฏิบัติงาน</w:t>
            </w:r>
          </w:p>
        </w:tc>
        <w:tc>
          <w:tcPr>
            <w:tcW w:w="2551" w:type="dxa"/>
          </w:tcPr>
          <w:p w:rsidR="004A634C" w:rsidRDefault="004A634C" w:rsidP="00FF4FF0">
            <w:pPr>
              <w:spacing w:after="0"/>
              <w:ind w:right="-108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การปฏิบัติงานอาจไม่เป็นไปตามระเบียบ กฎหมาย</w:t>
            </w:r>
          </w:p>
        </w:tc>
        <w:tc>
          <w:tcPr>
            <w:tcW w:w="2552" w:type="dxa"/>
          </w:tcPr>
          <w:p w:rsidR="004A634C" w:rsidRDefault="004A634C" w:rsidP="00FF4FF0">
            <w:pPr>
              <w:numPr>
                <w:ilvl w:val="0"/>
                <w:numId w:val="10"/>
              </w:numPr>
              <w:tabs>
                <w:tab w:val="left" w:pos="175"/>
              </w:tabs>
              <w:spacing w:after="0"/>
              <w:ind w:left="0" w:firstLine="0"/>
              <w:jc w:val="thaiDistribute"/>
              <w:rPr>
                <w:rFonts w:ascii="TH SarabunIT๙" w:hAnsi="TH SarabunIT๙" w:cs="TH SarabunIT๙" w:hint="cs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ระเบียบ กฎหมาย ที่เกี่ยวข้องมีการเปลี่ยนแปลงบ่อยครั้ง</w:t>
            </w:r>
            <w:r>
              <w:rPr>
                <w:rFonts w:ascii="TH SarabunIT๙" w:hAnsi="TH SarabunIT๙" w:cs="TH SarabunIT๙"/>
                <w:spacing w:val="-4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และไม่เอื้อต่อการปฏิบัติงาน</w:t>
            </w:r>
          </w:p>
          <w:p w:rsidR="004A634C" w:rsidRDefault="004A634C" w:rsidP="00FF4FF0">
            <w:pPr>
              <w:numPr>
                <w:ilvl w:val="0"/>
                <w:numId w:val="10"/>
              </w:numPr>
              <w:tabs>
                <w:tab w:val="left" w:pos="175"/>
              </w:tabs>
              <w:spacing w:after="0"/>
              <w:ind w:left="0" w:firstLine="0"/>
              <w:jc w:val="thaiDistribute"/>
              <w:rPr>
                <w:rFonts w:ascii="TH SarabunIT๙" w:hAnsi="TH SarabunIT๙" w:cs="TH SarabunIT๙" w:hint="cs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4"/>
                <w:cs/>
              </w:rPr>
              <w:t>ผู้ปฏิบัติงานขาดความรู้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ความเข้าใจเกี่ยวกับระเบียบ กฎหมายที่เปลี่ยนแปลง</w:t>
            </w:r>
          </w:p>
        </w:tc>
        <w:tc>
          <w:tcPr>
            <w:tcW w:w="2127" w:type="dxa"/>
          </w:tcPr>
          <w:p w:rsidR="004A634C" w:rsidRDefault="004A634C" w:rsidP="00FF4FF0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ความเสี่ยงด้านการปฏิบัติตามกฎหมาย ระเบียบ ข้อบังคับ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</w:rPr>
              <w:t>(C)</w:t>
            </w:r>
          </w:p>
        </w:tc>
      </w:tr>
      <w:tr w:rsidR="00000000" w:rsidTr="00FF4FF0">
        <w:tc>
          <w:tcPr>
            <w:tcW w:w="2411" w:type="dxa"/>
          </w:tcPr>
          <w:p w:rsidR="004A634C" w:rsidRDefault="004A634C" w:rsidP="00FF4FF0">
            <w:pPr>
              <w:numPr>
                <w:ilvl w:val="0"/>
                <w:numId w:val="9"/>
              </w:numPr>
              <w:tabs>
                <w:tab w:val="left" w:pos="215"/>
              </w:tabs>
              <w:spacing w:after="0"/>
              <w:ind w:left="0" w:firstLine="0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งานการเงินและบัญชี การรับและเบิกจ่ายเงิน</w:t>
            </w:r>
          </w:p>
        </w:tc>
        <w:tc>
          <w:tcPr>
            <w:tcW w:w="2551" w:type="dxa"/>
          </w:tcPr>
          <w:p w:rsidR="004A634C" w:rsidRDefault="004A634C" w:rsidP="00FF4FF0">
            <w:pPr>
              <w:pStyle w:val="a9"/>
              <w:numPr>
                <w:ilvl w:val="0"/>
                <w:numId w:val="10"/>
              </w:numPr>
              <w:tabs>
                <w:tab w:val="left" w:pos="175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การจัดทำเอกสารประกอบ การเบิกจ่ายไม่ครบถ้วน</w:t>
            </w:r>
          </w:p>
          <w:p w:rsidR="004A634C" w:rsidRDefault="004A634C" w:rsidP="00FF4FF0">
            <w:pPr>
              <w:pStyle w:val="a9"/>
              <w:numPr>
                <w:ilvl w:val="0"/>
                <w:numId w:val="10"/>
              </w:numPr>
              <w:tabs>
                <w:tab w:val="left" w:pos="175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/>
                <w:spacing w:val="-5"/>
                <w:sz w:val="28"/>
              </w:rPr>
            </w:pPr>
            <w:r>
              <w:rPr>
                <w:rFonts w:ascii="TH SarabunIT๙" w:hAnsi="TH SarabunIT๙" w:cs="TH SarabunIT๙" w:hint="cs"/>
                <w:spacing w:val="-5"/>
                <w:sz w:val="28"/>
                <w:cs/>
              </w:rPr>
              <w:t>มีการเร่งรัดการเบิกจ่ายเงิน แต่เอกสารไม่ครบถ้วนโดยไม่ผ่านการตรวจสอบก่อน</w:t>
            </w:r>
          </w:p>
          <w:p w:rsidR="004A634C" w:rsidRDefault="004A634C" w:rsidP="00FF4FF0">
            <w:pPr>
              <w:numPr>
                <w:ilvl w:val="0"/>
                <w:numId w:val="11"/>
              </w:numPr>
              <w:tabs>
                <w:tab w:val="left" w:pos="175"/>
              </w:tabs>
              <w:spacing w:after="0"/>
              <w:ind w:left="0" w:firstLine="0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5"/>
                <w:sz w:val="28"/>
                <w:cs/>
              </w:rPr>
              <w:t>การจัดเก็บเอกสารยังไม่เป็นระเบียบจะทำให้เอกสารสูญหายได้</w:t>
            </w:r>
          </w:p>
        </w:tc>
        <w:tc>
          <w:tcPr>
            <w:tcW w:w="2552" w:type="dxa"/>
          </w:tcPr>
          <w:p w:rsidR="004A634C" w:rsidRDefault="004A634C" w:rsidP="00FF4FF0">
            <w:pPr>
              <w:pStyle w:val="a9"/>
              <w:numPr>
                <w:ilvl w:val="0"/>
                <w:numId w:val="11"/>
              </w:numPr>
              <w:tabs>
                <w:tab w:val="left" w:pos="175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เจ้าหน้าที่ผู้รับผิดชอบได้รับเอกสารล่าช้า ทำให้ต้องรีบจัดทำฎีกาเบิกจ่ายให้ทันตามกำหนดระยะเวลาของระเบียบฯ ที่เกี่ยวข้องโดยไม่ได้ตรวจ สอบความ ถูกต้องของเอกสารก่อนเสนอขออนุมัติ จึงทำให้เกิดความผิดพลาดขึ้นได้</w:t>
            </w:r>
          </w:p>
          <w:p w:rsidR="004A634C" w:rsidRDefault="004A634C" w:rsidP="00FF4FF0">
            <w:pPr>
              <w:pStyle w:val="a9"/>
              <w:numPr>
                <w:ilvl w:val="0"/>
                <w:numId w:val="11"/>
              </w:numPr>
              <w:tabs>
                <w:tab w:val="left" w:pos="175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เจ้าหน้าที่ผู้รับผิดชอบได้จัดทำเอกสารผิดพลาดอยากให้มีความละเอียดรอบคอบในการทำงาน</w:t>
            </w:r>
          </w:p>
          <w:p w:rsidR="004A634C" w:rsidRDefault="004A634C" w:rsidP="00FF4FF0">
            <w:pPr>
              <w:numPr>
                <w:ilvl w:val="0"/>
                <w:numId w:val="11"/>
              </w:numPr>
              <w:tabs>
                <w:tab w:val="left" w:pos="176"/>
              </w:tabs>
              <w:spacing w:after="0"/>
              <w:ind w:left="0" w:firstLine="0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จ้าหน้าที่ผู้รับผิดชอบจัดเก็บเอกสารฎีกาล่าช้าอยากให้จัดเก็บเอกสารฎีกาให้เป็นระเบียบทันต่อเวลา</w:t>
            </w:r>
          </w:p>
        </w:tc>
        <w:tc>
          <w:tcPr>
            <w:tcW w:w="2127" w:type="dxa"/>
          </w:tcPr>
          <w:p w:rsidR="004A634C" w:rsidRDefault="004A634C" w:rsidP="00FF4FF0">
            <w:pPr>
              <w:spacing w:after="0"/>
              <w:ind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ความเสี่ยงด้านการเงิน (</w:t>
            </w:r>
            <w:r>
              <w:rPr>
                <w:rFonts w:ascii="TH SarabunIT๙" w:hAnsi="TH SarabunIT๙" w:cs="TH SarabunIT๙"/>
                <w:sz w:val="28"/>
              </w:rPr>
              <w:t>F)</w:t>
            </w:r>
          </w:p>
        </w:tc>
      </w:tr>
      <w:tr w:rsidR="00000000" w:rsidTr="00FF4FF0">
        <w:trPr>
          <w:trHeight w:val="643"/>
        </w:trPr>
        <w:tc>
          <w:tcPr>
            <w:tcW w:w="2411" w:type="dxa"/>
            <w:vAlign w:val="center"/>
          </w:tcPr>
          <w:p w:rsidR="004A634C" w:rsidRDefault="004A634C" w:rsidP="00FF4FF0">
            <w:pPr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ความเสี่ยง</w:t>
            </w:r>
          </w:p>
        </w:tc>
        <w:tc>
          <w:tcPr>
            <w:tcW w:w="2551" w:type="dxa"/>
            <w:vAlign w:val="center"/>
          </w:tcPr>
          <w:p w:rsidR="004A634C" w:rsidRDefault="004A634C" w:rsidP="00FF4FF0">
            <w:pPr>
              <w:spacing w:after="0"/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ผลกระทบ/ความเสียหาย</w:t>
            </w:r>
          </w:p>
          <w:p w:rsidR="004A634C" w:rsidRDefault="004A634C" w:rsidP="00FF4FF0">
            <w:pPr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ที่อาจจะเกิดขึ้น</w:t>
            </w:r>
          </w:p>
        </w:tc>
        <w:tc>
          <w:tcPr>
            <w:tcW w:w="2552" w:type="dxa"/>
            <w:vAlign w:val="center"/>
          </w:tcPr>
          <w:p w:rsidR="004A634C" w:rsidRDefault="004A634C" w:rsidP="00FF4FF0">
            <w:pPr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ปัจจัยเสี่ยง</w:t>
            </w:r>
          </w:p>
        </w:tc>
        <w:tc>
          <w:tcPr>
            <w:tcW w:w="2127" w:type="dxa"/>
            <w:vAlign w:val="center"/>
          </w:tcPr>
          <w:p w:rsidR="004A634C" w:rsidRDefault="004A634C" w:rsidP="00FF4FF0">
            <w:pPr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ประเภทความเสี่ยง</w:t>
            </w:r>
          </w:p>
        </w:tc>
      </w:tr>
      <w:tr w:rsidR="00000000" w:rsidTr="00FF4FF0">
        <w:tc>
          <w:tcPr>
            <w:tcW w:w="2411" w:type="dxa"/>
          </w:tcPr>
          <w:p w:rsidR="004A634C" w:rsidRDefault="004A634C" w:rsidP="00FF4FF0">
            <w:pPr>
              <w:pStyle w:val="a9"/>
              <w:numPr>
                <w:ilvl w:val="0"/>
                <w:numId w:val="9"/>
              </w:numPr>
              <w:tabs>
                <w:tab w:val="left" w:pos="218"/>
              </w:tabs>
              <w:spacing w:before="0"/>
              <w:ind w:hanging="72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งานทะเบียนทรัพย์สินและพัสดุ</w:t>
            </w:r>
          </w:p>
          <w:p w:rsidR="004A634C" w:rsidRDefault="004A634C" w:rsidP="00FF4FF0">
            <w:pPr>
              <w:pStyle w:val="a9"/>
              <w:tabs>
                <w:tab w:val="left" w:pos="284"/>
              </w:tabs>
              <w:spacing w:before="0"/>
              <w:ind w:left="0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- 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การดำเนินการจัดซื้อจัดจ้าง</w:t>
            </w:r>
          </w:p>
        </w:tc>
        <w:tc>
          <w:tcPr>
            <w:tcW w:w="2551" w:type="dxa"/>
          </w:tcPr>
          <w:p w:rsidR="004A634C" w:rsidRDefault="004A634C" w:rsidP="00FF4FF0">
            <w:pPr>
              <w:pStyle w:val="a9"/>
              <w:numPr>
                <w:ilvl w:val="0"/>
                <w:numId w:val="11"/>
              </w:numPr>
              <w:tabs>
                <w:tab w:val="left" w:pos="241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/>
                <w:spacing w:val="-5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มีการเร่งรัดการจัดซื้อจัดจ้างและปริมาณงานมากทำให้เกิดอุปสรรคในการปฏิบัติงาน</w:t>
            </w:r>
          </w:p>
          <w:p w:rsidR="004A634C" w:rsidRDefault="004A634C" w:rsidP="00FF4FF0">
            <w:pPr>
              <w:pStyle w:val="a9"/>
              <w:numPr>
                <w:ilvl w:val="0"/>
                <w:numId w:val="11"/>
              </w:numPr>
              <w:tabs>
                <w:tab w:val="left" w:pos="241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/>
                <w:spacing w:val="-5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มีการปรับปรุงปรับเปลี่ยนเกี่ยวกับระเบียบฯ งานพัสดุใหม่ทำให้เกิดข้อผิดพลาดในการปฏิบัติงานบ่อยครั้งที่จะต้องแก้ไข</w:t>
            </w:r>
          </w:p>
        </w:tc>
        <w:tc>
          <w:tcPr>
            <w:tcW w:w="2552" w:type="dxa"/>
          </w:tcPr>
          <w:p w:rsidR="004A634C" w:rsidRDefault="004A634C" w:rsidP="00FF4FF0">
            <w:pPr>
              <w:pStyle w:val="a9"/>
              <w:numPr>
                <w:ilvl w:val="0"/>
                <w:numId w:val="11"/>
              </w:numPr>
              <w:tabs>
                <w:tab w:val="left" w:pos="175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แผนการจัดซื้อจัดจ้างไม่ชัดเจน งบประมาณที่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ได้รับมีการเร่งรัดการจัดซื้อ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จัดจ้างและปริมาณ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งานมากทำให้เกิดอุปสรรค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ในการปฏิบัติ งาน จัดสรรไม่เป็นไปตามเป้าหมายและการจัดหาพัสดุประจำปี</w:t>
            </w:r>
          </w:p>
        </w:tc>
        <w:tc>
          <w:tcPr>
            <w:tcW w:w="2127" w:type="dxa"/>
          </w:tcPr>
          <w:p w:rsidR="004A634C" w:rsidRDefault="004A634C" w:rsidP="00FF4FF0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ความเสี่ยงด้านการปฏิบัติตามกฎหมาย ระเบียบ ข้อบังคับ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</w:rPr>
              <w:t>(C)</w:t>
            </w:r>
          </w:p>
        </w:tc>
      </w:tr>
      <w:tr w:rsidR="00000000" w:rsidTr="00FF4FF0">
        <w:tc>
          <w:tcPr>
            <w:tcW w:w="2411" w:type="dxa"/>
          </w:tcPr>
          <w:p w:rsidR="004A634C" w:rsidRDefault="004A634C" w:rsidP="00FF4FF0">
            <w:pPr>
              <w:pStyle w:val="a9"/>
              <w:numPr>
                <w:ilvl w:val="0"/>
                <w:numId w:val="9"/>
              </w:numPr>
              <w:tabs>
                <w:tab w:val="left" w:pos="284"/>
              </w:tabs>
              <w:spacing w:before="0"/>
              <w:ind w:hanging="72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งานจัดเก็บรายได้</w:t>
            </w:r>
          </w:p>
          <w:p w:rsidR="004A634C" w:rsidRDefault="004A634C" w:rsidP="00FF4FF0">
            <w:pPr>
              <w:pStyle w:val="a9"/>
              <w:tabs>
                <w:tab w:val="left" w:pos="284"/>
              </w:tabs>
              <w:spacing w:before="0"/>
              <w:ind w:left="0" w:firstLine="284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การจัดเก็บยอดลูกหนี้ภาษีค้างชำระ</w:t>
            </w:r>
          </w:p>
          <w:p w:rsidR="004A634C" w:rsidRDefault="004A634C" w:rsidP="00FF4FF0">
            <w:pPr>
              <w:tabs>
                <w:tab w:val="left" w:pos="215"/>
              </w:tabs>
              <w:spacing w:after="0"/>
              <w:ind w:left="720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2551" w:type="dxa"/>
          </w:tcPr>
          <w:p w:rsidR="004A634C" w:rsidRDefault="004A634C" w:rsidP="00FF4FF0">
            <w:pPr>
              <w:pStyle w:val="a9"/>
              <w:numPr>
                <w:ilvl w:val="0"/>
                <w:numId w:val="11"/>
              </w:numPr>
              <w:tabs>
                <w:tab w:val="left" w:pos="241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/>
                <w:spacing w:val="-5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การบันทึกบัญชีและการทำทะเบียนคุมลูกหนี้ไม่ครบถ้วน</w:t>
            </w:r>
          </w:p>
          <w:p w:rsidR="004A634C" w:rsidRDefault="004A634C" w:rsidP="00FF4FF0">
            <w:pPr>
              <w:pStyle w:val="a9"/>
              <w:numPr>
                <w:ilvl w:val="0"/>
                <w:numId w:val="11"/>
              </w:numPr>
              <w:tabs>
                <w:tab w:val="left" w:pos="241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/>
                <w:spacing w:val="-5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เนื่องจากมีการติดตามทวงถามเพียงครั้งเดียวแล้วไม่ได้ดำเนินการต่อในขั้นตอนต่อไปของระเบียบการจัดเก็บภาษี</w:t>
            </w:r>
          </w:p>
        </w:tc>
        <w:tc>
          <w:tcPr>
            <w:tcW w:w="2552" w:type="dxa"/>
          </w:tcPr>
          <w:p w:rsidR="004A634C" w:rsidRDefault="004A634C" w:rsidP="00FF4FF0">
            <w:pPr>
              <w:pStyle w:val="a9"/>
              <w:numPr>
                <w:ilvl w:val="0"/>
                <w:numId w:val="11"/>
              </w:numPr>
              <w:tabs>
                <w:tab w:val="left" w:pos="175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เกิดจากผู้เสียภาษีที่มี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ความเป็นอยู่ไม่เป็นปัจจุบัน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ไม่มีข้อมูลที่อยู่ที่ถูกต้องชัดเจน ทำให้ไม่ สามารถติดตามทวงถามได้และไม่มีการจัดทำแผนที่ภาษีอย่างเป็นระบบที่ชัดเจน</w:t>
            </w:r>
          </w:p>
          <w:p w:rsidR="004A634C" w:rsidRDefault="004A634C" w:rsidP="00FF4FF0">
            <w:pPr>
              <w:pStyle w:val="a9"/>
              <w:numPr>
                <w:ilvl w:val="0"/>
                <w:numId w:val="11"/>
              </w:numPr>
              <w:tabs>
                <w:tab w:val="left" w:pos="175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เกิดจากผู้เสียภาษีบาง รายไม่มาชำระภาษี ทำให้มีภาษีค้างชำระในแต่ละปี หรือมีการเปลี่ยนแปลง กรรมสิทธิ์ในที่ดินแต่ไม่มีการแจ้งให้ อบต.ทราบ</w:t>
            </w:r>
          </w:p>
        </w:tc>
        <w:tc>
          <w:tcPr>
            <w:tcW w:w="2127" w:type="dxa"/>
          </w:tcPr>
          <w:p w:rsidR="004A634C" w:rsidRDefault="004A634C" w:rsidP="00FF4FF0">
            <w:pPr>
              <w:spacing w:after="0"/>
              <w:ind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ความเสี่ยงด้านการเงิน (</w:t>
            </w:r>
            <w:r>
              <w:rPr>
                <w:rFonts w:ascii="TH SarabunIT๙" w:hAnsi="TH SarabunIT๙" w:cs="TH SarabunIT๙"/>
                <w:sz w:val="28"/>
              </w:rPr>
              <w:t>F)</w:t>
            </w:r>
          </w:p>
        </w:tc>
      </w:tr>
      <w:tr w:rsidR="00000000" w:rsidTr="00FF4FF0">
        <w:tc>
          <w:tcPr>
            <w:tcW w:w="2411" w:type="dxa"/>
          </w:tcPr>
          <w:p w:rsidR="004A634C" w:rsidRDefault="004A634C" w:rsidP="00FF4FF0">
            <w:pPr>
              <w:numPr>
                <w:ilvl w:val="0"/>
                <w:numId w:val="9"/>
              </w:numPr>
              <w:tabs>
                <w:tab w:val="left" w:pos="215"/>
              </w:tabs>
              <w:spacing w:after="0"/>
              <w:ind w:hanging="720"/>
              <w:jc w:val="thaiDistribute"/>
              <w:rPr>
                <w:rFonts w:ascii="TH SarabunIT๙" w:hAnsi="TH SarabunIT๙" w:cs="TH SarabunIT๙" w:hint="cs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การใช้และรักษารถยนต์ส่วนกลาง</w:t>
            </w:r>
          </w:p>
        </w:tc>
        <w:tc>
          <w:tcPr>
            <w:tcW w:w="2551" w:type="dxa"/>
          </w:tcPr>
          <w:p w:rsidR="004A634C" w:rsidRDefault="004A634C" w:rsidP="00FF4FF0">
            <w:pPr>
              <w:pStyle w:val="a9"/>
              <w:numPr>
                <w:ilvl w:val="0"/>
                <w:numId w:val="11"/>
              </w:numPr>
              <w:tabs>
                <w:tab w:val="left" w:pos="238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การใช้รถยนต์ส่วนกลางไม่เป็นไปตามหลักเกณฑ์ที่กำหนด</w:t>
            </w:r>
          </w:p>
          <w:p w:rsidR="004A634C" w:rsidRDefault="004A634C" w:rsidP="00FF4FF0">
            <w:pPr>
              <w:pStyle w:val="a9"/>
              <w:numPr>
                <w:ilvl w:val="0"/>
                <w:numId w:val="11"/>
              </w:numPr>
              <w:tabs>
                <w:tab w:val="left" w:pos="238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สิ้นเปลืองเชื้อเพลิงโดยไม่มีเหตุอันควร</w:t>
            </w:r>
          </w:p>
        </w:tc>
        <w:tc>
          <w:tcPr>
            <w:tcW w:w="2552" w:type="dxa"/>
          </w:tcPr>
          <w:p w:rsidR="004A634C" w:rsidRDefault="004A634C" w:rsidP="00FF4FF0">
            <w:pPr>
              <w:numPr>
                <w:ilvl w:val="0"/>
                <w:numId w:val="11"/>
              </w:numPr>
              <w:tabs>
                <w:tab w:val="left" w:pos="209"/>
              </w:tabs>
              <w:spacing w:after="0"/>
              <w:ind w:left="0" w:firstLine="0"/>
              <w:jc w:val="thaiDistribute"/>
              <w:rPr>
                <w:rFonts w:ascii="TH SarabunIT๙" w:hAnsi="TH SarabunIT๙" w:cs="TH SarabunIT๙" w:hint="cs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ผู้ขับรถยนต์ไม่มีการกรอกข้อมูลบันทึกการใช้รถยนต์ส่วนกลาง</w:t>
            </w:r>
          </w:p>
          <w:p w:rsidR="004A634C" w:rsidRDefault="004A634C" w:rsidP="00FF4FF0">
            <w:pPr>
              <w:numPr>
                <w:ilvl w:val="0"/>
                <w:numId w:val="11"/>
              </w:numPr>
              <w:tabs>
                <w:tab w:val="left" w:pos="209"/>
              </w:tabs>
              <w:spacing w:after="0"/>
              <w:ind w:left="0" w:firstLine="0"/>
              <w:jc w:val="thaiDistribute"/>
              <w:rPr>
                <w:rFonts w:ascii="TH SarabunIT๙" w:hAnsi="TH SarabunIT๙" w:cs="TH SarabunIT๙" w:hint="cs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เมื่อออกนอกพื้นที่ไม่มีการจัดทำใบขออนุญาตใช้รถยนต์ ส่วนกลาง (แบบ 3)</w:t>
            </w:r>
          </w:p>
          <w:p w:rsidR="004A634C" w:rsidRDefault="004A634C" w:rsidP="00FF4FF0">
            <w:pPr>
              <w:numPr>
                <w:ilvl w:val="0"/>
                <w:numId w:val="11"/>
              </w:numPr>
              <w:tabs>
                <w:tab w:val="left" w:pos="209"/>
              </w:tabs>
              <w:spacing w:after="0"/>
              <w:ind w:left="0" w:firstLine="0"/>
              <w:jc w:val="thaiDistribute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การนำรถยนต์ส่วนกลางไปใช้ในธุระส่วนตัว</w:t>
            </w:r>
          </w:p>
        </w:tc>
        <w:tc>
          <w:tcPr>
            <w:tcW w:w="2127" w:type="dxa"/>
          </w:tcPr>
          <w:p w:rsidR="004A634C" w:rsidRDefault="004A634C" w:rsidP="00FF4FF0">
            <w:pPr>
              <w:spacing w:after="0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ความเสี่ยงด้านการปฏิบัติตามกฎหมาย ระเบียบ ข้อบังคับ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</w:rPr>
              <w:t>(C)</w:t>
            </w:r>
          </w:p>
        </w:tc>
      </w:tr>
      <w:tr w:rsidR="00000000" w:rsidTr="00FF4FF0">
        <w:tc>
          <w:tcPr>
            <w:tcW w:w="2411" w:type="dxa"/>
          </w:tcPr>
          <w:p w:rsidR="004A634C" w:rsidRDefault="004A634C" w:rsidP="00FF4FF0">
            <w:pPr>
              <w:numPr>
                <w:ilvl w:val="0"/>
                <w:numId w:val="9"/>
              </w:numPr>
              <w:tabs>
                <w:tab w:val="left" w:pos="215"/>
              </w:tabs>
              <w:spacing w:after="0"/>
              <w:ind w:left="0" w:firstLine="0"/>
              <w:jc w:val="thaiDistribute"/>
              <w:rPr>
                <w:rFonts w:ascii="TH SarabunIT๙" w:hAnsi="TH SarabunIT๙" w:cs="TH SarabunIT๙" w:hint="cs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การนำทรัพย์สินของทางราชการไปใช้ประโยชน์ส่วนตัว</w:t>
            </w:r>
          </w:p>
        </w:tc>
        <w:tc>
          <w:tcPr>
            <w:tcW w:w="2551" w:type="dxa"/>
          </w:tcPr>
          <w:p w:rsidR="004A634C" w:rsidRDefault="004A634C" w:rsidP="00FF4FF0">
            <w:pPr>
              <w:pStyle w:val="a9"/>
              <w:tabs>
                <w:tab w:val="left" w:pos="238"/>
              </w:tabs>
              <w:spacing w:before="0"/>
              <w:ind w:left="0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เกิดการทุจริต เกิดความสิ้นเปลือง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โดยที่ราชการไม่ได้รับประโยชน์</w:t>
            </w:r>
          </w:p>
        </w:tc>
        <w:tc>
          <w:tcPr>
            <w:tcW w:w="2552" w:type="dxa"/>
          </w:tcPr>
          <w:p w:rsidR="004A634C" w:rsidRDefault="004A634C" w:rsidP="00FF4FF0">
            <w:pPr>
              <w:tabs>
                <w:tab w:val="left" w:pos="209"/>
              </w:tabs>
              <w:spacing w:after="0"/>
              <w:jc w:val="thaiDistribute"/>
              <w:rPr>
                <w:rFonts w:ascii="TH SarabunIT๙" w:hAnsi="TH SarabunIT๙" w:cs="TH SarabunIT๙" w:hint="cs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ขาดการควบคุม ตรวจสอบอย่างเคร่งครัด</w:t>
            </w:r>
          </w:p>
        </w:tc>
        <w:tc>
          <w:tcPr>
            <w:tcW w:w="2127" w:type="dxa"/>
          </w:tcPr>
          <w:p w:rsidR="004A634C" w:rsidRDefault="004A634C" w:rsidP="00FF4FF0">
            <w:pPr>
              <w:spacing w:after="0"/>
              <w:ind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ความเสี่ยงด้านการเงิน (</w:t>
            </w:r>
            <w:r>
              <w:rPr>
                <w:rFonts w:ascii="TH SarabunIT๙" w:hAnsi="TH SarabunIT๙" w:cs="TH SarabunIT๙"/>
                <w:sz w:val="28"/>
              </w:rPr>
              <w:t>F)</w:t>
            </w:r>
          </w:p>
        </w:tc>
      </w:tr>
      <w:tr w:rsidR="00000000" w:rsidTr="00FF4FF0">
        <w:tc>
          <w:tcPr>
            <w:tcW w:w="2411" w:type="dxa"/>
          </w:tcPr>
          <w:p w:rsidR="004A634C" w:rsidRDefault="004A634C" w:rsidP="00FF4FF0">
            <w:pPr>
              <w:numPr>
                <w:ilvl w:val="0"/>
                <w:numId w:val="9"/>
              </w:numPr>
              <w:tabs>
                <w:tab w:val="left" w:pos="215"/>
              </w:tabs>
              <w:spacing w:after="0"/>
              <w:ind w:left="318" w:hanging="318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การควบคุมการก่อสร้าง</w:t>
            </w:r>
          </w:p>
        </w:tc>
        <w:tc>
          <w:tcPr>
            <w:tcW w:w="2551" w:type="dxa"/>
          </w:tcPr>
          <w:p w:rsidR="004A634C" w:rsidRPr="00FF4FF0" w:rsidRDefault="004A634C" w:rsidP="00FF4FF0">
            <w:pPr>
              <w:pStyle w:val="a9"/>
              <w:numPr>
                <w:ilvl w:val="0"/>
                <w:numId w:val="12"/>
              </w:numPr>
              <w:tabs>
                <w:tab w:val="left" w:pos="317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/>
                <w:sz w:val="25"/>
                <w:szCs w:val="25"/>
              </w:rPr>
            </w:pPr>
            <w:r w:rsidRPr="00FF4FF0">
              <w:rPr>
                <w:rFonts w:ascii="TH SarabunIT๙" w:hAnsi="TH SarabunIT๙" w:cs="TH SarabunIT๙" w:hint="cs"/>
                <w:sz w:val="25"/>
                <w:szCs w:val="25"/>
                <w:cs/>
              </w:rPr>
              <w:t>จำนวนเจ้าหน้าทีผู้ปฎิบัติ งานมีไม่เพียงพอต่อปริมาณงานที่มี</w:t>
            </w:r>
          </w:p>
          <w:p w:rsidR="004A634C" w:rsidRPr="00FF4FF0" w:rsidRDefault="004A634C" w:rsidP="00FF4FF0">
            <w:pPr>
              <w:pStyle w:val="a9"/>
              <w:numPr>
                <w:ilvl w:val="0"/>
                <w:numId w:val="12"/>
              </w:numPr>
              <w:tabs>
                <w:tab w:val="left" w:pos="317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/>
                <w:sz w:val="25"/>
                <w:szCs w:val="25"/>
              </w:rPr>
            </w:pPr>
            <w:r w:rsidRPr="00FF4FF0">
              <w:rPr>
                <w:rFonts w:ascii="TH SarabunIT๙" w:hAnsi="TH SarabunIT๙" w:cs="TH SarabunIT๙" w:hint="cs"/>
                <w:sz w:val="25"/>
                <w:szCs w:val="25"/>
                <w:cs/>
              </w:rPr>
              <w:t>ผู้ปฏิบัติงานด้านงานสำรวจปริมาณราคา งานออกแบบและงานควบคุมงานก่อสร้างเป็นคนเดียวกัน จึงทำให้ขาดการตรวจสอบ</w:t>
            </w:r>
          </w:p>
          <w:p w:rsidR="004A634C" w:rsidRPr="00FF4FF0" w:rsidRDefault="004A634C" w:rsidP="00FF4FF0">
            <w:pPr>
              <w:pStyle w:val="a9"/>
              <w:numPr>
                <w:ilvl w:val="0"/>
                <w:numId w:val="12"/>
              </w:numPr>
              <w:tabs>
                <w:tab w:val="left" w:pos="317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/>
                <w:sz w:val="25"/>
                <w:szCs w:val="25"/>
                <w:cs/>
              </w:rPr>
            </w:pPr>
            <w:r w:rsidRPr="00FF4FF0">
              <w:rPr>
                <w:rFonts w:ascii="TH SarabunIT๙" w:hAnsi="TH SarabunIT๙" w:cs="TH SarabunIT๙" w:hint="cs"/>
                <w:sz w:val="25"/>
                <w:szCs w:val="25"/>
                <w:cs/>
              </w:rPr>
              <w:t>ประชาชนบางพื้นที่ไม่ให้ความร่วมมือในการอุทิศที่ดินให้</w:t>
            </w:r>
          </w:p>
        </w:tc>
        <w:tc>
          <w:tcPr>
            <w:tcW w:w="2552" w:type="dxa"/>
          </w:tcPr>
          <w:p w:rsidR="004A634C" w:rsidRDefault="004A634C" w:rsidP="00FF4FF0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ในการควบคุมงานก่อสร้างมีผู้อำนวยการกองช่างควบคุมงานก่อสร้างหลายโครงการ ไม่มีการกระจายงานทำให้ปฏิบัติงานได้ไม่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ทั่วถึงและขาดการตรวจสอบ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2127" w:type="dxa"/>
          </w:tcPr>
          <w:p w:rsidR="004A634C" w:rsidRDefault="004A634C" w:rsidP="00FF4FF0">
            <w:pPr>
              <w:spacing w:after="0"/>
              <w:ind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ความเสี่ยงด้านการปฏิบัติ งาน (</w:t>
            </w:r>
            <w:r>
              <w:rPr>
                <w:rFonts w:ascii="TH SarabunIT๙" w:hAnsi="TH SarabunIT๙" w:cs="TH SarabunIT๙"/>
                <w:sz w:val="28"/>
              </w:rPr>
              <w:t>O)</w:t>
            </w:r>
          </w:p>
        </w:tc>
      </w:tr>
      <w:tr w:rsidR="00000000" w:rsidTr="00FF4FF0">
        <w:trPr>
          <w:trHeight w:val="643"/>
        </w:trPr>
        <w:tc>
          <w:tcPr>
            <w:tcW w:w="2411" w:type="dxa"/>
            <w:vAlign w:val="center"/>
          </w:tcPr>
          <w:p w:rsidR="004A634C" w:rsidRDefault="004A634C" w:rsidP="00FF4FF0">
            <w:pPr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ความเสี่ยง</w:t>
            </w:r>
          </w:p>
        </w:tc>
        <w:tc>
          <w:tcPr>
            <w:tcW w:w="2551" w:type="dxa"/>
            <w:vAlign w:val="center"/>
          </w:tcPr>
          <w:p w:rsidR="004A634C" w:rsidRDefault="004A634C" w:rsidP="00FF4FF0">
            <w:pPr>
              <w:spacing w:after="0"/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ผลกระทบ/ความเสียหาย</w:t>
            </w:r>
          </w:p>
          <w:p w:rsidR="004A634C" w:rsidRDefault="004A634C" w:rsidP="00FF4FF0">
            <w:pPr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ที่อาจจะเกิดขึ้น</w:t>
            </w:r>
          </w:p>
        </w:tc>
        <w:tc>
          <w:tcPr>
            <w:tcW w:w="2552" w:type="dxa"/>
            <w:vAlign w:val="center"/>
          </w:tcPr>
          <w:p w:rsidR="004A634C" w:rsidRDefault="004A634C" w:rsidP="00FF4FF0">
            <w:pPr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ปัจจัยเสี่ยง</w:t>
            </w:r>
          </w:p>
        </w:tc>
        <w:tc>
          <w:tcPr>
            <w:tcW w:w="2127" w:type="dxa"/>
            <w:vAlign w:val="center"/>
          </w:tcPr>
          <w:p w:rsidR="004A634C" w:rsidRDefault="004A634C" w:rsidP="00FF4FF0">
            <w:pPr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ประเภทความเสี่ยง</w:t>
            </w:r>
          </w:p>
        </w:tc>
      </w:tr>
      <w:tr w:rsidR="00000000" w:rsidTr="00FF4FF0">
        <w:tc>
          <w:tcPr>
            <w:tcW w:w="2411" w:type="dxa"/>
          </w:tcPr>
          <w:p w:rsidR="004A634C" w:rsidRDefault="004A634C" w:rsidP="00FF4FF0">
            <w:pPr>
              <w:pStyle w:val="a9"/>
              <w:numPr>
                <w:ilvl w:val="0"/>
                <w:numId w:val="9"/>
              </w:numPr>
              <w:tabs>
                <w:tab w:val="left" w:pos="318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การพัฒนาศูนย์พัฒนาเด็กเล็ก</w:t>
            </w:r>
          </w:p>
          <w:p w:rsidR="004A634C" w:rsidRDefault="004A634C" w:rsidP="00FF4FF0">
            <w:pPr>
              <w:tabs>
                <w:tab w:val="left" w:pos="215"/>
                <w:tab w:val="left" w:pos="246"/>
              </w:tabs>
              <w:spacing w:after="0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2551" w:type="dxa"/>
          </w:tcPr>
          <w:p w:rsidR="004A634C" w:rsidRDefault="004A634C" w:rsidP="00FF4FF0">
            <w:pPr>
              <w:pStyle w:val="a9"/>
              <w:tabs>
                <w:tab w:val="left" w:pos="317"/>
              </w:tabs>
              <w:spacing w:before="0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ครูศูนย์พัฒนาเด็กเล็กยังขาดประสบการณ์ในการดูแลเด็ก ปฐมวัยและยังมีความเข้าใจคลาดเคลื่อนไม่ถูกต้องตรงกันของกฎหมาย ระเบียบและหนังสือสั่งการที่เกี่ยวข้อง</w:t>
            </w:r>
          </w:p>
        </w:tc>
        <w:tc>
          <w:tcPr>
            <w:tcW w:w="2552" w:type="dxa"/>
          </w:tcPr>
          <w:p w:rsidR="004A634C" w:rsidRDefault="004A634C" w:rsidP="00FF4FF0">
            <w:pPr>
              <w:pStyle w:val="a9"/>
              <w:numPr>
                <w:ilvl w:val="0"/>
                <w:numId w:val="13"/>
              </w:numPr>
              <w:tabs>
                <w:tab w:val="left" w:pos="266"/>
              </w:tabs>
              <w:spacing w:before="0"/>
              <w:ind w:left="34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ครูศูนย์พัฒนาเด็กเล็กขาดความรู้และทักษะประสบการณ์ในการดูแลเด็กปฐมวัย</w:t>
            </w:r>
          </w:p>
          <w:p w:rsidR="004A634C" w:rsidRDefault="004A634C" w:rsidP="00FF4FF0">
            <w:pPr>
              <w:pStyle w:val="a9"/>
              <w:numPr>
                <w:ilvl w:val="0"/>
                <w:numId w:val="13"/>
              </w:numPr>
              <w:tabs>
                <w:tab w:val="left" w:pos="266"/>
              </w:tabs>
              <w:spacing w:before="0"/>
              <w:ind w:left="34" w:firstLine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ผู้ปฏิบัติงานขาดความรู้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เกี่ยวกับกฎหมาย ระเบียบ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และหนังสือสั่งการที่เกี่ยวข้อง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ทำให้การปฏิบัติ งานมีความล่าช้า</w:t>
            </w:r>
          </w:p>
        </w:tc>
        <w:tc>
          <w:tcPr>
            <w:tcW w:w="2127" w:type="dxa"/>
          </w:tcPr>
          <w:p w:rsidR="004A634C" w:rsidRDefault="004A634C" w:rsidP="00FF4FF0">
            <w:pPr>
              <w:spacing w:after="0"/>
              <w:ind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ความเสี่ยงด้านการปฏิบัติ งาน (</w:t>
            </w:r>
            <w:r>
              <w:rPr>
                <w:rFonts w:ascii="TH SarabunIT๙" w:hAnsi="TH SarabunIT๙" w:cs="TH SarabunIT๙"/>
                <w:sz w:val="28"/>
              </w:rPr>
              <w:t>O)</w:t>
            </w:r>
          </w:p>
        </w:tc>
      </w:tr>
      <w:tr w:rsidR="00000000" w:rsidTr="00FF4FF0">
        <w:tc>
          <w:tcPr>
            <w:tcW w:w="2411" w:type="dxa"/>
          </w:tcPr>
          <w:p w:rsidR="004A634C" w:rsidRDefault="009F6FFF" w:rsidP="00FF4FF0">
            <w:pPr>
              <w:pStyle w:val="a9"/>
              <w:numPr>
                <w:ilvl w:val="0"/>
                <w:numId w:val="9"/>
              </w:numPr>
              <w:tabs>
                <w:tab w:val="left" w:pos="318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กิจกรรมการพัฒนาครูและบุคลากรทางการศึกษา</w:t>
            </w:r>
          </w:p>
          <w:p w:rsidR="004A634C" w:rsidRDefault="004A634C" w:rsidP="00FF4FF0">
            <w:pPr>
              <w:tabs>
                <w:tab w:val="left" w:pos="215"/>
                <w:tab w:val="left" w:pos="318"/>
              </w:tabs>
              <w:spacing w:after="0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2551" w:type="dxa"/>
          </w:tcPr>
          <w:p w:rsidR="006633DD" w:rsidRDefault="006633DD" w:rsidP="00FF4FF0">
            <w:pPr>
              <w:pStyle w:val="a9"/>
              <w:tabs>
                <w:tab w:val="left" w:pos="317"/>
              </w:tabs>
              <w:spacing w:before="0"/>
              <w:ind w:left="0"/>
              <w:jc w:val="thaiDistribute"/>
              <w:rPr>
                <w:rFonts w:ascii="TH SarabunIT๙" w:hAnsi="TH SarabunIT๙" w:cs="TH SarabunIT๙" w:hint="cs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การจัดทำหลักสูตรของสถานศึกษาและแผนพัฒนาการศึกษาของครู ยังไม่ถูกต้องตามระเบียบ กฎหมายและหนังสือสั่งการ</w:t>
            </w:r>
          </w:p>
        </w:tc>
        <w:tc>
          <w:tcPr>
            <w:tcW w:w="2552" w:type="dxa"/>
          </w:tcPr>
          <w:p w:rsidR="004A634C" w:rsidRDefault="009F6FFF" w:rsidP="00FF4FF0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F6FFF"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ครูขาดทักษะและความชำนาญการด้านการทำหลักสูตรสถานศึกษา และแผนพัฒนาการศึกษา</w:t>
            </w:r>
          </w:p>
          <w:p w:rsidR="009F6FFF" w:rsidRDefault="009F6FFF" w:rsidP="00FF4FF0">
            <w:pPr>
              <w:spacing w:after="0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r w:rsidR="007E4BBF">
              <w:rPr>
                <w:rFonts w:ascii="TH SarabunIT๙" w:hAnsi="TH SarabunIT๙" w:cs="TH SarabunIT๙" w:hint="cs"/>
                <w:sz w:val="28"/>
                <w:cs/>
              </w:rPr>
              <w:t>ขาดก</w:t>
            </w:r>
            <w:r w:rsidR="00941031"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="007E4BBF">
              <w:rPr>
                <w:rFonts w:ascii="TH SarabunIT๙" w:hAnsi="TH SarabunIT๙" w:cs="TH SarabunIT๙" w:hint="cs"/>
                <w:sz w:val="28"/>
                <w:cs/>
              </w:rPr>
              <w:t>รศึกษาระเบียบกฎหมาย ข้อบังคับด้านต่าง ๆ ทางการศึกษา</w:t>
            </w:r>
          </w:p>
        </w:tc>
        <w:tc>
          <w:tcPr>
            <w:tcW w:w="2127" w:type="dxa"/>
          </w:tcPr>
          <w:p w:rsidR="004A634C" w:rsidRDefault="004A634C" w:rsidP="00FF4FF0">
            <w:pPr>
              <w:spacing w:after="0"/>
              <w:ind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ความเสี่ยงด้านการปฏิบัติ งาน (</w:t>
            </w:r>
            <w:r>
              <w:rPr>
                <w:rFonts w:ascii="TH SarabunIT๙" w:hAnsi="TH SarabunIT๙" w:cs="TH SarabunIT๙"/>
                <w:sz w:val="28"/>
              </w:rPr>
              <w:t>O)</w:t>
            </w:r>
          </w:p>
        </w:tc>
      </w:tr>
      <w:tr w:rsidR="00000000" w:rsidTr="00FF4FF0">
        <w:tc>
          <w:tcPr>
            <w:tcW w:w="2411" w:type="dxa"/>
          </w:tcPr>
          <w:p w:rsidR="004A634C" w:rsidRDefault="004A634C" w:rsidP="00FF4FF0">
            <w:pPr>
              <w:numPr>
                <w:ilvl w:val="0"/>
                <w:numId w:val="9"/>
              </w:numPr>
              <w:tabs>
                <w:tab w:val="left" w:pos="318"/>
              </w:tabs>
              <w:spacing w:after="0"/>
              <w:ind w:left="0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งานการบริหารจัดการด้านการเงินการบัญชีและพัสดุของสถานศึกษาในสังกัด อบต.ห้วยยั้ง</w:t>
            </w:r>
          </w:p>
        </w:tc>
        <w:tc>
          <w:tcPr>
            <w:tcW w:w="2551" w:type="dxa"/>
          </w:tcPr>
          <w:p w:rsidR="004A634C" w:rsidRDefault="004A634C" w:rsidP="00FF4FF0">
            <w:pPr>
              <w:pStyle w:val="a9"/>
              <w:tabs>
                <w:tab w:val="left" w:pos="317"/>
              </w:tabs>
              <w:spacing w:before="0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งานการเบิกจ่ายเงินการบันทึก บัญชีและงานพัสดุของสถาน ศึกษาที่ยังพบว่ามีข้อผิดพลาดใน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การปฏิบัติงาน เนื่องจากบุคลากร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ที่มีหน้าที่ปฏิบัติงานมีความรู้ไม่ตรงกับสายงานและยังขาดความ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ชำนาญในการจัดการด้านการเงิน</w:t>
            </w:r>
          </w:p>
        </w:tc>
        <w:tc>
          <w:tcPr>
            <w:tcW w:w="2552" w:type="dxa"/>
          </w:tcPr>
          <w:p w:rsidR="004A634C" w:rsidRDefault="004A634C" w:rsidP="00FF4FF0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งานการบริหารจัดการด้าน การเงิน การบัญชีและการพัสดุของสถานศึกษาในสังกัด อบต.ห้วยยั้ง</w:t>
            </w:r>
          </w:p>
        </w:tc>
        <w:tc>
          <w:tcPr>
            <w:tcW w:w="2127" w:type="dxa"/>
          </w:tcPr>
          <w:p w:rsidR="004A634C" w:rsidRDefault="004A634C" w:rsidP="00FF4FF0">
            <w:pPr>
              <w:spacing w:after="0"/>
              <w:ind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ความเสี่ยงด้านการเงิน (</w:t>
            </w:r>
            <w:r>
              <w:rPr>
                <w:rFonts w:ascii="TH SarabunIT๙" w:hAnsi="TH SarabunIT๙" w:cs="TH SarabunIT๙"/>
                <w:sz w:val="28"/>
              </w:rPr>
              <w:t>F)</w:t>
            </w:r>
          </w:p>
        </w:tc>
      </w:tr>
    </w:tbl>
    <w:p w:rsidR="004A634C" w:rsidRDefault="004A634C" w:rsidP="00FF4FF0">
      <w:pPr>
        <w:spacing w:after="0"/>
        <w:ind w:right="-108" w:firstLine="426"/>
        <w:rPr>
          <w:rFonts w:ascii="TH SarabunIT๙" w:hAnsi="TH SarabunIT๙" w:cs="TH SarabunIT๙" w:hint="cs"/>
          <w:cs/>
        </w:rPr>
      </w:pPr>
    </w:p>
    <w:p w:rsidR="004A634C" w:rsidRDefault="004A634C" w:rsidP="00FF4FF0">
      <w:pPr>
        <w:shd w:val="clear" w:color="auto" w:fill="D99594"/>
        <w:spacing w:after="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3. การประเมินความเสี่ยง</w:t>
      </w:r>
    </w:p>
    <w:p w:rsidR="004A634C" w:rsidRDefault="004A634C" w:rsidP="00FF4FF0">
      <w:pPr>
        <w:spacing w:after="0"/>
        <w:ind w:right="-108" w:firstLine="851"/>
        <w:jc w:val="thaiDistribute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 w:hint="cs"/>
          <w:cs/>
        </w:rPr>
        <w:t xml:space="preserve">การประเมินความเสี่ยงเป็นเครื่องมือในการพิจารณาความเสี่ยงในภาพรวมว่าความเสี่ยงต่างๆ ที่ระบุไว้ข้างต้นมีโอกาสที่จะเกิดเหตุการณ์นั้น และมีผลกระทบอย่างไร โดยการประเมินระดับความรุนแรงและความเสี่ยงมีองค์ประกอบหลักในการพิจารณา 2 ประการ คือ โอกาส </w:t>
      </w:r>
      <w:r>
        <w:rPr>
          <w:rFonts w:ascii="TH SarabunIT๙" w:hAnsi="TH SarabunIT๙" w:cs="TH SarabunIT๙"/>
        </w:rPr>
        <w:t xml:space="preserve">(Likelihood)  </w:t>
      </w:r>
      <w:r>
        <w:rPr>
          <w:rFonts w:ascii="TH SarabunIT๙" w:hAnsi="TH SarabunIT๙" w:cs="TH SarabunIT๙" w:hint="cs"/>
          <w:cs/>
        </w:rPr>
        <w:t xml:space="preserve">ที่จะเกิด หมายถึง ความเป็นไปได้ที่จะเกิดเหตุการณ์นั้นๆ ในช่วงเวลาหนึ่ง และผลกระทบ </w:t>
      </w:r>
      <w:r>
        <w:rPr>
          <w:rFonts w:ascii="TH SarabunIT๙" w:hAnsi="TH SarabunIT๙" w:cs="TH SarabunIT๙"/>
        </w:rPr>
        <w:t>(Impact)</w:t>
      </w:r>
      <w:r>
        <w:rPr>
          <w:rFonts w:ascii="TH SarabunIT๙" w:hAnsi="TH SarabunIT๙" w:cs="TH SarabunIT๙" w:hint="cs"/>
          <w:cs/>
        </w:rPr>
        <w:t xml:space="preserve"> ที่อาจเกิดขึ้น หมายถึง ความเสียหายที่เกิดขึ้น ซึ่งมีผลกระทบต่อองค์กรทั้งด้านการเงินและด้านที่ไม่ใช่การเงิน หากเกิดเหตุการณ์ความเสี่ยงโดยจะต้องมีการกำหนดระดับของโอกาสที่จะเกิดและระดับของผลกระทบที่จะเกิดขึ้นเพื่อให้สามารถกำหนดหรือจัดลำดับความสำคัญของความเสี่ยงได้  ดังนี้</w:t>
      </w:r>
    </w:p>
    <w:p w:rsidR="004A634C" w:rsidRDefault="004A634C" w:rsidP="00FF4FF0">
      <w:pPr>
        <w:numPr>
          <w:ilvl w:val="0"/>
          <w:numId w:val="20"/>
        </w:numPr>
        <w:tabs>
          <w:tab w:val="left" w:pos="1134"/>
        </w:tabs>
        <w:spacing w:after="0"/>
        <w:ind w:left="0" w:right="-108" w:firstLine="85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>การกำหนดเกณฑ์การประเมิน</w:t>
      </w:r>
      <w:r>
        <w:rPr>
          <w:rFonts w:ascii="TH SarabunIT๙" w:hAnsi="TH SarabunIT๙" w:cs="TH SarabunIT๙" w:hint="cs"/>
          <w:cs/>
        </w:rPr>
        <w:t xml:space="preserve"> เป็นการกำหนดเกณฑ์ที่จะใช้ในการประเมินความเสี่ยง ได้แก่ ระดับโอกาสที่จะเกิดความเสี่ยง ระดับความรุนแรงของผลกระทบ และระดับของความเสี่ยง โดยคณะทำงานบริหารความเสี่ยงได้กำหนดเกณฑ์การให้คะแนน ระดับโอกาสที่จะเกิดความเสี่ยง และระดับความรุนแรงของผลกระทบ ไว้ 5 ระดับ คือ สูงมาก สูง ปานกลาง น้อย และน้อยมาก (5,4,3,2,1) </w:t>
      </w:r>
    </w:p>
    <w:p w:rsidR="004A634C" w:rsidRDefault="004A634C">
      <w:pPr>
        <w:tabs>
          <w:tab w:val="left" w:pos="1134"/>
        </w:tabs>
        <w:ind w:left="1134" w:right="-108"/>
        <w:jc w:val="thaiDistribute"/>
        <w:rPr>
          <w:rFonts w:ascii="TH SarabunIT๙" w:hAnsi="TH SarabunIT๙" w:cs="TH SarabunIT๙" w:hint="cs"/>
          <w:b/>
          <w:bCs/>
          <w:cs/>
        </w:rPr>
      </w:pPr>
    </w:p>
    <w:p w:rsidR="004A634C" w:rsidRDefault="004A634C">
      <w:pPr>
        <w:tabs>
          <w:tab w:val="left" w:pos="1134"/>
        </w:tabs>
        <w:ind w:left="1134" w:right="-108"/>
        <w:jc w:val="thaiDistribute"/>
        <w:rPr>
          <w:rFonts w:ascii="TH SarabunIT๙" w:hAnsi="TH SarabunIT๙" w:cs="TH SarabunIT๙" w:hint="cs"/>
          <w:b/>
          <w:bCs/>
          <w:cs/>
        </w:rPr>
      </w:pPr>
    </w:p>
    <w:p w:rsidR="004A634C" w:rsidRDefault="004A634C">
      <w:pPr>
        <w:tabs>
          <w:tab w:val="left" w:pos="1134"/>
        </w:tabs>
        <w:ind w:left="1134" w:right="-108"/>
        <w:jc w:val="thaiDistribute"/>
        <w:rPr>
          <w:rFonts w:ascii="TH SarabunIT๙" w:hAnsi="TH SarabunIT๙" w:cs="TH SarabunIT๙" w:hint="cs"/>
          <w:b/>
          <w:bCs/>
          <w:cs/>
        </w:rPr>
      </w:pPr>
    </w:p>
    <w:p w:rsidR="004A634C" w:rsidRDefault="004A634C" w:rsidP="00FF4FF0">
      <w:pPr>
        <w:tabs>
          <w:tab w:val="left" w:pos="1134"/>
        </w:tabs>
        <w:spacing w:after="0"/>
        <w:ind w:left="1134" w:right="-108"/>
        <w:jc w:val="thaiDistribute"/>
        <w:rPr>
          <w:rFonts w:ascii="TH SarabunIT๙" w:hAnsi="TH SarabunIT๙" w:cs="TH SarabunIT๙" w:hint="cs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 xml:space="preserve">ระดับโอกาสในการเกิดเหตุการณ์ต่างๆ </w:t>
      </w:r>
      <w:r>
        <w:rPr>
          <w:rFonts w:ascii="TH SarabunIT๙" w:hAnsi="TH SarabunIT๙" w:cs="TH SarabunIT๙"/>
          <w:b/>
          <w:bCs/>
        </w:rPr>
        <w:t xml:space="preserve">(Likelihood) </w:t>
      </w:r>
      <w:r>
        <w:rPr>
          <w:rFonts w:ascii="TH SarabunIT๙" w:hAnsi="TH SarabunIT๙" w:cs="TH SarabunIT๙" w:hint="cs"/>
          <w:b/>
          <w:bCs/>
          <w:cs/>
        </w:rPr>
        <w:t>กำหนดเกณฑ์ไว้ 5 ระดับ ดังนี้</w:t>
      </w:r>
    </w:p>
    <w:tbl>
      <w:tblPr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17"/>
        <w:gridCol w:w="2409"/>
        <w:gridCol w:w="5097"/>
      </w:tblGrid>
      <w:tr w:rsidR="00000000">
        <w:tc>
          <w:tcPr>
            <w:tcW w:w="8323" w:type="dxa"/>
            <w:gridSpan w:val="3"/>
            <w:shd w:val="clear" w:color="auto" w:fill="F2F2F2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ระดับโอกาสในการเกิดเหตุการณ์ต่างๆ </w:t>
            </w:r>
            <w:r>
              <w:rPr>
                <w:rFonts w:ascii="TH SarabunIT๙" w:hAnsi="TH SarabunIT๙" w:cs="TH SarabunIT๙"/>
                <w:b/>
                <w:bCs/>
              </w:rPr>
              <w:t xml:space="preserve">(Likelihood) 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เชิงคุณภาพ</w:t>
            </w:r>
          </w:p>
        </w:tc>
      </w:tr>
      <w:tr w:rsidR="00000000">
        <w:tc>
          <w:tcPr>
            <w:tcW w:w="817" w:type="dxa"/>
            <w:shd w:val="clear" w:color="auto" w:fill="F2F2F2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ระดับ</w:t>
            </w:r>
          </w:p>
        </w:tc>
        <w:tc>
          <w:tcPr>
            <w:tcW w:w="2409" w:type="dxa"/>
            <w:shd w:val="clear" w:color="auto" w:fill="F2F2F2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โอกาสที่เกิด</w:t>
            </w:r>
          </w:p>
        </w:tc>
        <w:tc>
          <w:tcPr>
            <w:tcW w:w="5097" w:type="dxa"/>
            <w:shd w:val="clear" w:color="auto" w:fill="F2F2F2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คำอธิบาย</w:t>
            </w:r>
          </w:p>
        </w:tc>
      </w:tr>
      <w:tr w:rsidR="00000000">
        <w:tc>
          <w:tcPr>
            <w:tcW w:w="817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2409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สูงมาก</w:t>
            </w:r>
          </w:p>
        </w:tc>
        <w:tc>
          <w:tcPr>
            <w:tcW w:w="5097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มีโอกาสในการเกิดเกือบทุกครั้ง</w:t>
            </w:r>
          </w:p>
        </w:tc>
      </w:tr>
      <w:tr w:rsidR="00000000">
        <w:tc>
          <w:tcPr>
            <w:tcW w:w="817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2409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สูง</w:t>
            </w:r>
          </w:p>
        </w:tc>
        <w:tc>
          <w:tcPr>
            <w:tcW w:w="5097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มีโอกาสในการเกิดค่อนข้างสูงหรือบ่อยๆ</w:t>
            </w:r>
          </w:p>
        </w:tc>
      </w:tr>
      <w:tr w:rsidR="00000000">
        <w:tc>
          <w:tcPr>
            <w:tcW w:w="817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2409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ปานกลาง</w:t>
            </w:r>
          </w:p>
        </w:tc>
        <w:tc>
          <w:tcPr>
            <w:tcW w:w="5097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มีโอกาสเกิดบางครั้ง</w:t>
            </w:r>
          </w:p>
        </w:tc>
      </w:tr>
      <w:tr w:rsidR="00000000">
        <w:tc>
          <w:tcPr>
            <w:tcW w:w="817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2409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น้อย</w:t>
            </w:r>
          </w:p>
        </w:tc>
        <w:tc>
          <w:tcPr>
            <w:tcW w:w="5097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อาจมีโอกาสเกิดแต่นานๆ ครั้ง</w:t>
            </w:r>
          </w:p>
        </w:tc>
      </w:tr>
      <w:tr w:rsidR="00000000">
        <w:tc>
          <w:tcPr>
            <w:tcW w:w="817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2409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น้อยมาก</w:t>
            </w:r>
          </w:p>
        </w:tc>
        <w:tc>
          <w:tcPr>
            <w:tcW w:w="5097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มีโอกาสเกิดในกรณียกเว้น</w:t>
            </w:r>
          </w:p>
        </w:tc>
      </w:tr>
    </w:tbl>
    <w:p w:rsidR="004A634C" w:rsidRDefault="004A634C" w:rsidP="00FF4FF0">
      <w:pPr>
        <w:tabs>
          <w:tab w:val="left" w:pos="1134"/>
        </w:tabs>
        <w:spacing w:after="0"/>
        <w:ind w:left="851" w:right="-108"/>
        <w:jc w:val="thaiDistribute"/>
        <w:rPr>
          <w:rFonts w:ascii="TH SarabunIT๙" w:hAnsi="TH SarabunIT๙" w:cs="TH SarabunIT๙" w:hint="cs"/>
          <w:cs/>
        </w:rPr>
      </w:pPr>
    </w:p>
    <w:tbl>
      <w:tblPr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17"/>
        <w:gridCol w:w="2409"/>
        <w:gridCol w:w="5097"/>
      </w:tblGrid>
      <w:tr w:rsidR="00000000">
        <w:tc>
          <w:tcPr>
            <w:tcW w:w="8323" w:type="dxa"/>
            <w:gridSpan w:val="3"/>
            <w:shd w:val="clear" w:color="auto" w:fill="F2F2F2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ระดับโอกาสในการเกิดเหตุการณ์ต่างๆ </w:t>
            </w:r>
            <w:r>
              <w:rPr>
                <w:rFonts w:ascii="TH SarabunIT๙" w:hAnsi="TH SarabunIT๙" w:cs="TH SarabunIT๙"/>
                <w:b/>
                <w:bCs/>
              </w:rPr>
              <w:t xml:space="preserve">(Likelihood) 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เชิงปริมาณ</w:t>
            </w:r>
          </w:p>
        </w:tc>
      </w:tr>
      <w:tr w:rsidR="00000000">
        <w:tc>
          <w:tcPr>
            <w:tcW w:w="817" w:type="dxa"/>
            <w:shd w:val="clear" w:color="auto" w:fill="F2F2F2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ระดับ</w:t>
            </w:r>
          </w:p>
        </w:tc>
        <w:tc>
          <w:tcPr>
            <w:tcW w:w="2409" w:type="dxa"/>
            <w:shd w:val="clear" w:color="auto" w:fill="F2F2F2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โอกาสที่เกิด</w:t>
            </w:r>
          </w:p>
        </w:tc>
        <w:tc>
          <w:tcPr>
            <w:tcW w:w="5097" w:type="dxa"/>
            <w:shd w:val="clear" w:color="auto" w:fill="F2F2F2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คำอธิบาย</w:t>
            </w:r>
          </w:p>
        </w:tc>
      </w:tr>
      <w:tr w:rsidR="00000000">
        <w:tc>
          <w:tcPr>
            <w:tcW w:w="817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2409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สูงมาก</w:t>
            </w:r>
          </w:p>
        </w:tc>
        <w:tc>
          <w:tcPr>
            <w:tcW w:w="5097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 เดือนต่อครั้ง หรือมากกว่า</w:t>
            </w:r>
          </w:p>
        </w:tc>
      </w:tr>
      <w:tr w:rsidR="00000000">
        <w:tc>
          <w:tcPr>
            <w:tcW w:w="817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2409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สูง</w:t>
            </w:r>
          </w:p>
        </w:tc>
        <w:tc>
          <w:tcPr>
            <w:tcW w:w="5097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1 </w:t>
            </w:r>
            <w:r>
              <w:rPr>
                <w:rFonts w:ascii="TH SarabunIT๙" w:hAnsi="TH SarabunIT๙" w:cs="TH SarabunIT๙"/>
                <w:cs/>
              </w:rPr>
              <w:t>–</w:t>
            </w:r>
            <w:r>
              <w:rPr>
                <w:rFonts w:ascii="TH SarabunIT๙" w:hAnsi="TH SarabunIT๙" w:cs="TH SarabunIT๙" w:hint="cs"/>
                <w:cs/>
              </w:rPr>
              <w:t xml:space="preserve"> 6 เดือนต่อครั้ง แต่ไม่เกิน 5 ครั้งต่อไป</w:t>
            </w:r>
          </w:p>
        </w:tc>
      </w:tr>
      <w:tr w:rsidR="00000000">
        <w:tc>
          <w:tcPr>
            <w:tcW w:w="817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2409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ปานกลาง</w:t>
            </w:r>
          </w:p>
        </w:tc>
        <w:tc>
          <w:tcPr>
            <w:tcW w:w="5097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 ปีต่อครั้ง</w:t>
            </w:r>
          </w:p>
        </w:tc>
      </w:tr>
      <w:tr w:rsidR="00000000">
        <w:tc>
          <w:tcPr>
            <w:tcW w:w="817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2409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น้อย</w:t>
            </w:r>
          </w:p>
        </w:tc>
        <w:tc>
          <w:tcPr>
            <w:tcW w:w="5097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 ปีต่อครั้ง</w:t>
            </w:r>
          </w:p>
        </w:tc>
      </w:tr>
      <w:tr w:rsidR="00000000">
        <w:tc>
          <w:tcPr>
            <w:tcW w:w="817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2409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น้อยมาก</w:t>
            </w:r>
          </w:p>
        </w:tc>
        <w:tc>
          <w:tcPr>
            <w:tcW w:w="5097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 ปีต่อครั้ง</w:t>
            </w:r>
          </w:p>
        </w:tc>
      </w:tr>
    </w:tbl>
    <w:p w:rsidR="004A634C" w:rsidRDefault="004A634C" w:rsidP="00FF4FF0">
      <w:pPr>
        <w:tabs>
          <w:tab w:val="left" w:pos="1134"/>
        </w:tabs>
        <w:spacing w:after="0"/>
        <w:ind w:right="-108"/>
        <w:jc w:val="thaiDistribute"/>
        <w:rPr>
          <w:rFonts w:ascii="TH SarabunIT๙" w:hAnsi="TH SarabunIT๙" w:cs="TH SarabunIT๙" w:hint="cs"/>
          <w:cs/>
        </w:rPr>
      </w:pPr>
    </w:p>
    <w:p w:rsidR="004A634C" w:rsidRDefault="004A634C" w:rsidP="00FF4FF0">
      <w:pPr>
        <w:tabs>
          <w:tab w:val="left" w:pos="1134"/>
        </w:tabs>
        <w:spacing w:after="0"/>
        <w:ind w:left="1134" w:right="-108"/>
        <w:jc w:val="thaiDistribute"/>
        <w:rPr>
          <w:rFonts w:ascii="TH SarabunIT๙" w:hAnsi="TH SarabunIT๙" w:cs="TH SarabunIT๙" w:hint="cs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 xml:space="preserve">ระดับความรุนแรงของผลกระทบของความเสี่ยง </w:t>
      </w:r>
      <w:r>
        <w:rPr>
          <w:rFonts w:ascii="TH SarabunIT๙" w:hAnsi="TH SarabunIT๙" w:cs="TH SarabunIT๙"/>
          <w:b/>
          <w:bCs/>
        </w:rPr>
        <w:t xml:space="preserve">(Impact) </w:t>
      </w:r>
      <w:r>
        <w:rPr>
          <w:rFonts w:ascii="TH SarabunIT๙" w:hAnsi="TH SarabunIT๙" w:cs="TH SarabunIT๙" w:hint="cs"/>
          <w:b/>
          <w:bCs/>
          <w:cs/>
        </w:rPr>
        <w:t>กำหนดเกณฑ์ไว้ 5 ระดับ ดังนี้</w:t>
      </w:r>
    </w:p>
    <w:tbl>
      <w:tblPr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17"/>
        <w:gridCol w:w="2409"/>
        <w:gridCol w:w="5097"/>
      </w:tblGrid>
      <w:tr w:rsidR="00000000">
        <w:tc>
          <w:tcPr>
            <w:tcW w:w="817" w:type="dxa"/>
            <w:shd w:val="clear" w:color="auto" w:fill="F2F2F2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ระดับ</w:t>
            </w:r>
          </w:p>
        </w:tc>
        <w:tc>
          <w:tcPr>
            <w:tcW w:w="2409" w:type="dxa"/>
            <w:shd w:val="clear" w:color="auto" w:fill="F2F2F2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ผลกระทบ</w:t>
            </w:r>
          </w:p>
        </w:tc>
        <w:tc>
          <w:tcPr>
            <w:tcW w:w="5097" w:type="dxa"/>
            <w:shd w:val="clear" w:color="auto" w:fill="F2F2F2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คำอธิบาย</w:t>
            </w:r>
          </w:p>
        </w:tc>
      </w:tr>
      <w:tr w:rsidR="00000000">
        <w:tc>
          <w:tcPr>
            <w:tcW w:w="817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2409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สูงมาก</w:t>
            </w:r>
          </w:p>
        </w:tc>
        <w:tc>
          <w:tcPr>
            <w:tcW w:w="5097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เกิดความเสียหายสูง</w:t>
            </w:r>
          </w:p>
        </w:tc>
      </w:tr>
      <w:tr w:rsidR="00000000">
        <w:tc>
          <w:tcPr>
            <w:tcW w:w="817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2409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สูง</w:t>
            </w:r>
          </w:p>
        </w:tc>
        <w:tc>
          <w:tcPr>
            <w:tcW w:w="5097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เกิดความเสียหายค่อนข้างสูง</w:t>
            </w:r>
          </w:p>
        </w:tc>
      </w:tr>
      <w:tr w:rsidR="00000000">
        <w:tc>
          <w:tcPr>
            <w:tcW w:w="817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2409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ปานกลาง</w:t>
            </w:r>
          </w:p>
        </w:tc>
        <w:tc>
          <w:tcPr>
            <w:tcW w:w="5097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เกิดความเสียหายบ้าง</w:t>
            </w:r>
          </w:p>
        </w:tc>
      </w:tr>
      <w:tr w:rsidR="00000000">
        <w:tc>
          <w:tcPr>
            <w:tcW w:w="817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2409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น้อย</w:t>
            </w:r>
          </w:p>
        </w:tc>
        <w:tc>
          <w:tcPr>
            <w:tcW w:w="5097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เกิดความเสียหายน้อย</w:t>
            </w:r>
          </w:p>
        </w:tc>
      </w:tr>
      <w:tr w:rsidR="00000000">
        <w:tc>
          <w:tcPr>
            <w:tcW w:w="817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2409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น้อยมาก</w:t>
            </w:r>
          </w:p>
        </w:tc>
        <w:tc>
          <w:tcPr>
            <w:tcW w:w="5097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เกิดความเสียหายน้อยมาก</w:t>
            </w:r>
          </w:p>
        </w:tc>
      </w:tr>
    </w:tbl>
    <w:p w:rsidR="004A634C" w:rsidRDefault="004A634C" w:rsidP="00FF4FF0">
      <w:pPr>
        <w:tabs>
          <w:tab w:val="left" w:pos="1134"/>
        </w:tabs>
        <w:spacing w:after="0"/>
        <w:ind w:right="-108"/>
        <w:jc w:val="thaiDistribute"/>
        <w:rPr>
          <w:rFonts w:ascii="TH SarabunIT๙" w:hAnsi="TH SarabunIT๙" w:cs="TH SarabunIT๙" w:hint="cs"/>
          <w:cs/>
        </w:rPr>
      </w:pPr>
    </w:p>
    <w:tbl>
      <w:tblPr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17"/>
        <w:gridCol w:w="2409"/>
        <w:gridCol w:w="5097"/>
      </w:tblGrid>
      <w:tr w:rsidR="00000000">
        <w:tc>
          <w:tcPr>
            <w:tcW w:w="817" w:type="dxa"/>
            <w:shd w:val="clear" w:color="auto" w:fill="F2F2F2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ระดับ</w:t>
            </w:r>
          </w:p>
        </w:tc>
        <w:tc>
          <w:tcPr>
            <w:tcW w:w="2409" w:type="dxa"/>
            <w:shd w:val="clear" w:color="auto" w:fill="F2F2F2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ผลกระทบ</w:t>
            </w:r>
          </w:p>
        </w:tc>
        <w:tc>
          <w:tcPr>
            <w:tcW w:w="5097" w:type="dxa"/>
            <w:shd w:val="clear" w:color="auto" w:fill="F2F2F2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คำอธิบาย</w:t>
            </w:r>
          </w:p>
        </w:tc>
      </w:tr>
      <w:tr w:rsidR="00000000">
        <w:tc>
          <w:tcPr>
            <w:tcW w:w="817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5</w:t>
            </w:r>
          </w:p>
        </w:tc>
        <w:tc>
          <w:tcPr>
            <w:tcW w:w="2409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สูงมาก</w:t>
            </w:r>
          </w:p>
        </w:tc>
        <w:tc>
          <w:tcPr>
            <w:tcW w:w="5097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มีผลกระทบต่อประชาชน</w:t>
            </w:r>
          </w:p>
        </w:tc>
      </w:tr>
      <w:tr w:rsidR="00000000">
        <w:tc>
          <w:tcPr>
            <w:tcW w:w="817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4</w:t>
            </w:r>
          </w:p>
        </w:tc>
        <w:tc>
          <w:tcPr>
            <w:tcW w:w="2409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สูง</w:t>
            </w:r>
          </w:p>
        </w:tc>
        <w:tc>
          <w:tcPr>
            <w:tcW w:w="5097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มีผลกระทบถึงองค์กรอื่นที่ปฏิบัติงานร่วมกัน</w:t>
            </w:r>
          </w:p>
        </w:tc>
      </w:tr>
      <w:tr w:rsidR="00000000">
        <w:tc>
          <w:tcPr>
            <w:tcW w:w="817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3</w:t>
            </w:r>
          </w:p>
        </w:tc>
        <w:tc>
          <w:tcPr>
            <w:tcW w:w="2409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ปานกลาง</w:t>
            </w:r>
          </w:p>
        </w:tc>
        <w:tc>
          <w:tcPr>
            <w:tcW w:w="5097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มีผลกระทบต่อ อบต.</w:t>
            </w:r>
          </w:p>
        </w:tc>
      </w:tr>
      <w:tr w:rsidR="00000000">
        <w:tc>
          <w:tcPr>
            <w:tcW w:w="817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2</w:t>
            </w:r>
          </w:p>
        </w:tc>
        <w:tc>
          <w:tcPr>
            <w:tcW w:w="2409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น้อย</w:t>
            </w:r>
          </w:p>
        </w:tc>
        <w:tc>
          <w:tcPr>
            <w:tcW w:w="5097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มีผลกระทบต่อสำนัก/กอง</w:t>
            </w:r>
          </w:p>
        </w:tc>
      </w:tr>
      <w:tr w:rsidR="00000000">
        <w:tc>
          <w:tcPr>
            <w:tcW w:w="817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2409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น้อยมาก</w:t>
            </w:r>
          </w:p>
        </w:tc>
        <w:tc>
          <w:tcPr>
            <w:tcW w:w="5097" w:type="dxa"/>
          </w:tcPr>
          <w:p w:rsidR="004A634C" w:rsidRDefault="004A634C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มีผลกระทบต่อการทำงาน</w:t>
            </w:r>
          </w:p>
        </w:tc>
      </w:tr>
    </w:tbl>
    <w:p w:rsidR="004A634C" w:rsidRDefault="004A634C" w:rsidP="00FF4FF0">
      <w:pPr>
        <w:tabs>
          <w:tab w:val="left" w:pos="1134"/>
        </w:tabs>
        <w:spacing w:after="0"/>
        <w:ind w:right="-108"/>
        <w:jc w:val="thaiDistribute"/>
        <w:rPr>
          <w:rFonts w:ascii="TH SarabunIT๙" w:hAnsi="TH SarabunIT๙" w:cs="TH SarabunIT๙" w:hint="cs"/>
          <w:cs/>
        </w:rPr>
      </w:pPr>
    </w:p>
    <w:p w:rsidR="004A634C" w:rsidRDefault="004A634C" w:rsidP="00FF4FF0">
      <w:pPr>
        <w:tabs>
          <w:tab w:val="left" w:pos="1134"/>
        </w:tabs>
        <w:spacing w:after="0"/>
        <w:ind w:right="-108" w:firstLine="85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ส่วนระดับความเสี่ยง จะพิจารณาจากความสัมพันธ์ระหว่างโอกาสที่จะเกิดความเสี่ยงและผลกระทบต่อความเสี่ยงขององค์กร ว่าจะก่อให้เกิดความเสี่ยงในระดับใด โดยกำหนดเกณฑ์ไว้ 5 ระดับ ได้แก่ สูงมาก สูง ปานกลาง น้อย และน้อยมาก</w:t>
      </w:r>
    </w:p>
    <w:p w:rsidR="004A634C" w:rsidRDefault="004A634C">
      <w:pPr>
        <w:tabs>
          <w:tab w:val="left" w:pos="1134"/>
        </w:tabs>
        <w:ind w:right="-108" w:firstLine="851"/>
        <w:jc w:val="thaiDistribute"/>
        <w:rPr>
          <w:rFonts w:ascii="TH SarabunIT๙" w:hAnsi="TH SarabunIT๙" w:cs="TH SarabunIT๙"/>
        </w:rPr>
      </w:pPr>
    </w:p>
    <w:p w:rsidR="004A634C" w:rsidRDefault="004A634C">
      <w:pPr>
        <w:tabs>
          <w:tab w:val="left" w:pos="1134"/>
        </w:tabs>
        <w:ind w:right="-108" w:firstLine="851"/>
        <w:jc w:val="thaiDistribute"/>
        <w:rPr>
          <w:rFonts w:ascii="TH SarabunIT๙" w:hAnsi="TH SarabunIT๙" w:cs="TH SarabunIT๙"/>
        </w:rPr>
      </w:pPr>
    </w:p>
    <w:p w:rsidR="004A634C" w:rsidRDefault="004A634C">
      <w:pPr>
        <w:tabs>
          <w:tab w:val="left" w:pos="1134"/>
        </w:tabs>
        <w:ind w:right="-108" w:firstLine="851"/>
        <w:jc w:val="thaiDistribute"/>
        <w:rPr>
          <w:rFonts w:ascii="TH SarabunIT๙" w:hAnsi="TH SarabunIT๙" w:cs="TH SarabunIT๙"/>
        </w:rPr>
      </w:pPr>
    </w:p>
    <w:p w:rsidR="004A634C" w:rsidRDefault="004A634C" w:rsidP="00FF4FF0">
      <w:pPr>
        <w:numPr>
          <w:ilvl w:val="0"/>
          <w:numId w:val="20"/>
        </w:numPr>
        <w:tabs>
          <w:tab w:val="left" w:pos="1134"/>
        </w:tabs>
        <w:spacing w:after="0"/>
        <w:ind w:left="0" w:right="-108" w:firstLine="851"/>
        <w:jc w:val="thaiDistribute"/>
        <w:rPr>
          <w:rFonts w:ascii="TH SarabunIT๙" w:hAnsi="TH SarabunIT๙" w:cs="TH SarabunIT๙"/>
          <w:spacing w:val="-2"/>
        </w:rPr>
      </w:pPr>
      <w:r>
        <w:rPr>
          <w:rFonts w:ascii="TH SarabunIT๙" w:hAnsi="TH SarabunIT๙" w:cs="TH SarabunIT๙" w:hint="cs"/>
          <w:b/>
          <w:bCs/>
          <w:spacing w:val="-2"/>
          <w:cs/>
        </w:rPr>
        <w:lastRenderedPageBreak/>
        <w:t>การประเมินโอกาสและผลกระทบของความเสี่ยง</w:t>
      </w:r>
      <w:r>
        <w:rPr>
          <w:rFonts w:ascii="TH SarabunIT๙" w:hAnsi="TH SarabunIT๙" w:cs="TH SarabunIT๙" w:hint="cs"/>
          <w:spacing w:val="-2"/>
          <w:cs/>
        </w:rPr>
        <w:t xml:space="preserve"> เป็นการนำความเสี่ยงและปัจจัยเสี่ยงแต่ละปัจจัยที่ระบุไว้มาประเมินโอกาส </w:t>
      </w:r>
      <w:r>
        <w:rPr>
          <w:rFonts w:ascii="TH SarabunIT๙" w:hAnsi="TH SarabunIT๙" w:cs="TH SarabunIT๙"/>
          <w:spacing w:val="-2"/>
        </w:rPr>
        <w:t>(Likelihood)</w:t>
      </w:r>
      <w:r>
        <w:rPr>
          <w:rFonts w:ascii="TH SarabunIT๙" w:hAnsi="TH SarabunIT๙" w:cs="TH SarabunIT๙" w:hint="cs"/>
          <w:spacing w:val="-2"/>
          <w:cs/>
        </w:rPr>
        <w:t xml:space="preserve"> ที่จะเกิดเหตุการณ์ความเสี่ยงต่างๆ และประเมินระดับความรุนแรงของผลกระทบหรือมูลค่าความเสียหาย </w:t>
      </w:r>
      <w:r>
        <w:rPr>
          <w:rFonts w:ascii="TH SarabunIT๙" w:hAnsi="TH SarabunIT๙" w:cs="TH SarabunIT๙"/>
          <w:spacing w:val="-2"/>
        </w:rPr>
        <w:t>(Impact)</w:t>
      </w:r>
      <w:r>
        <w:rPr>
          <w:rFonts w:ascii="TH SarabunIT๙" w:hAnsi="TH SarabunIT๙" w:cs="TH SarabunIT๙" w:hint="cs"/>
          <w:spacing w:val="-2"/>
          <w:cs/>
        </w:rPr>
        <w:t xml:space="preserve"> เพื่อให้เห็นระดับความเสี่ยงที่แตกต่างกัน ทำให้สามารถกำหนดการควบคุมความเสี่ยงได้อย่างเหมาะสม ซึ่งจะช่วยให้วางแผนและจัดสรรทรัพยากรได้อย่างถูกต้องภายใต้งบประมาณ กำลังคน หรือเวลาที่มีจำกัด โดยอาศัยเกณฑ์มาตรฐานที่กำหนดไว้ข้างต้น ซึ่งมีขั้นตอนการประเมินดังนี้</w:t>
      </w:r>
    </w:p>
    <w:p w:rsidR="004A634C" w:rsidRDefault="004A634C" w:rsidP="00FF4FF0">
      <w:pPr>
        <w:tabs>
          <w:tab w:val="left" w:pos="1276"/>
        </w:tabs>
        <w:spacing w:after="0"/>
        <w:ind w:right="-108" w:firstLine="1134"/>
        <w:jc w:val="thaiDistribute"/>
        <w:rPr>
          <w:rFonts w:ascii="TH SarabunIT๙" w:hAnsi="TH SarabunIT๙" w:cs="TH SarabunIT๙" w:hint="cs"/>
          <w:spacing w:val="-2"/>
          <w:cs/>
        </w:rPr>
      </w:pPr>
      <w:r>
        <w:rPr>
          <w:rFonts w:ascii="Wingdings" w:hAnsi="Wingdings" w:cs="TH SarabunIT๙"/>
          <w:spacing w:val="-2"/>
        </w:rPr>
        <w:sym w:font="Wingdings" w:char="F09F"/>
      </w:r>
      <w:r>
        <w:rPr>
          <w:rFonts w:ascii="TH SarabunIT๙" w:hAnsi="TH SarabunIT๙" w:cs="TH SarabunIT๙"/>
          <w:spacing w:val="-2"/>
        </w:rPr>
        <w:t xml:space="preserve"> </w:t>
      </w:r>
      <w:r>
        <w:rPr>
          <w:rFonts w:ascii="TH SarabunIT๙" w:hAnsi="TH SarabunIT๙" w:cs="TH SarabunIT๙" w:hint="cs"/>
          <w:spacing w:val="-2"/>
          <w:cs/>
        </w:rPr>
        <w:t xml:space="preserve">พิจารณาโอกาส/ความถี่ในการเกิดเหตุการณ์ต่างๆ </w:t>
      </w:r>
      <w:r>
        <w:rPr>
          <w:rFonts w:ascii="TH SarabunIT๙" w:hAnsi="TH SarabunIT๙" w:cs="TH SarabunIT๙"/>
          <w:spacing w:val="-2"/>
        </w:rPr>
        <w:t>(Likelihood)</w:t>
      </w:r>
      <w:r>
        <w:rPr>
          <w:rFonts w:ascii="TH SarabunIT๙" w:hAnsi="TH SarabunIT๙" w:cs="TH SarabunIT๙" w:hint="cs"/>
          <w:spacing w:val="-2"/>
          <w:cs/>
        </w:rPr>
        <w:t xml:space="preserve">  ว่ามีโอกาส/ความถี่ที่จะเกิดขึ้นมากน้อยเพียงใด ตามเกณฑ์มาตรฐานที่กำหนด</w:t>
      </w:r>
    </w:p>
    <w:p w:rsidR="004A634C" w:rsidRDefault="004A634C" w:rsidP="00FF4FF0">
      <w:pPr>
        <w:tabs>
          <w:tab w:val="left" w:pos="1276"/>
        </w:tabs>
        <w:spacing w:after="0"/>
        <w:ind w:right="-108" w:firstLine="1134"/>
        <w:jc w:val="thaiDistribute"/>
        <w:rPr>
          <w:rFonts w:ascii="TH SarabunIT๙" w:hAnsi="TH SarabunIT๙" w:cs="TH SarabunIT๙" w:hint="cs"/>
          <w:spacing w:val="-2"/>
          <w:cs/>
        </w:rPr>
      </w:pPr>
      <w:r>
        <w:rPr>
          <w:rFonts w:ascii="Wingdings" w:hAnsi="Wingdings" w:cs="TH SarabunIT๙"/>
          <w:spacing w:val="-2"/>
          <w:cs/>
        </w:rPr>
        <w:sym w:font="Wingdings" w:char="F09F"/>
      </w:r>
      <w:r>
        <w:rPr>
          <w:rFonts w:ascii="TH SarabunIT๙" w:hAnsi="TH SarabunIT๙" w:cs="TH SarabunIT๙" w:hint="cs"/>
          <w:spacing w:val="-2"/>
          <w:cs/>
        </w:rPr>
        <w:t xml:space="preserve"> พิจารณาความรุนแรงของผลกระทบของความเสี่ยง </w:t>
      </w:r>
      <w:r>
        <w:rPr>
          <w:rFonts w:ascii="TH SarabunIT๙" w:hAnsi="TH SarabunIT๙" w:cs="TH SarabunIT๙"/>
          <w:spacing w:val="-2"/>
        </w:rPr>
        <w:t>(Impact)</w:t>
      </w:r>
      <w:r>
        <w:rPr>
          <w:rFonts w:ascii="TH SarabunIT๙" w:hAnsi="TH SarabunIT๙" w:cs="TH SarabunIT๙" w:hint="cs"/>
          <w:spacing w:val="-2"/>
          <w:cs/>
        </w:rPr>
        <w:t xml:space="preserve"> ที่มีผลต่อองค์การบริหารส่วนตำบลห้วยยั้งว่ามีระดับความรุนแรงหรือมีความเสียหายเพียงใด ตามเกณฑ์มาตรฐานที่กำหนด</w:t>
      </w:r>
    </w:p>
    <w:p w:rsidR="004A634C" w:rsidRDefault="004A634C" w:rsidP="00FF4FF0">
      <w:pPr>
        <w:numPr>
          <w:ilvl w:val="0"/>
          <w:numId w:val="20"/>
        </w:numPr>
        <w:tabs>
          <w:tab w:val="left" w:pos="1134"/>
        </w:tabs>
        <w:spacing w:after="0"/>
        <w:ind w:left="0" w:right="-108" w:firstLine="851"/>
        <w:jc w:val="thaiDistribute"/>
        <w:rPr>
          <w:rFonts w:ascii="TH SarabunIT๙" w:hAnsi="TH SarabunIT๙" w:cs="TH SarabunIT๙"/>
          <w:spacing w:val="-2"/>
        </w:rPr>
      </w:pPr>
      <w:r>
        <w:rPr>
          <w:rFonts w:ascii="TH SarabunIT๙" w:hAnsi="TH SarabunIT๙" w:cs="TH SarabunIT๙" w:hint="cs"/>
          <w:b/>
          <w:bCs/>
          <w:spacing w:val="-2"/>
          <w:cs/>
        </w:rPr>
        <w:t>การวิเคราะห์ความเสี่ยง</w:t>
      </w:r>
      <w:r>
        <w:rPr>
          <w:rFonts w:ascii="TH SarabunIT๙" w:hAnsi="TH SarabunIT๙" w:cs="TH SarabunIT๙"/>
          <w:spacing w:val="-2"/>
        </w:rPr>
        <w:t xml:space="preserve"> </w:t>
      </w:r>
      <w:r>
        <w:rPr>
          <w:rFonts w:ascii="TH SarabunIT๙" w:hAnsi="TH SarabunIT๙" w:cs="TH SarabunIT๙" w:hint="cs"/>
          <w:spacing w:val="-2"/>
          <w:cs/>
        </w:rPr>
        <w:t>เมื่อพิจารณาโอกาส/ความถี่ที่จะเกิดเหตุการณ์ความเสี่ยงและความรุนแรงของผลกระทบของแต่ละปัจจัยเสี่ยงแล้ว ให้นำผลที่ได้มาพิจารณาความสัมพันธ์ระหว่างโอกาสที่จะเกิดความเสี่ยง และผลกระทบความเสี่ยงต่อองค์การบริหารส่วนตำบลห้วยยั้งว่าก่อให้เกิดระดับของความเสี่ยงในระดับใด</w:t>
      </w:r>
    </w:p>
    <w:p w:rsidR="004A634C" w:rsidRDefault="004A634C" w:rsidP="00FF4FF0">
      <w:pPr>
        <w:numPr>
          <w:ilvl w:val="0"/>
          <w:numId w:val="20"/>
        </w:numPr>
        <w:tabs>
          <w:tab w:val="left" w:pos="1134"/>
        </w:tabs>
        <w:spacing w:after="0"/>
        <w:ind w:left="0" w:right="-108" w:firstLine="851"/>
        <w:jc w:val="thaiDistribute"/>
        <w:rPr>
          <w:rFonts w:ascii="TH SarabunIT๙" w:hAnsi="TH SarabunIT๙" w:cs="TH SarabunIT๙" w:hint="cs"/>
          <w:spacing w:val="-2"/>
          <w:cs/>
        </w:rPr>
      </w:pPr>
      <w:r>
        <w:rPr>
          <w:rFonts w:ascii="TH SarabunIT๙" w:hAnsi="TH SarabunIT๙" w:cs="TH SarabunIT๙" w:hint="cs"/>
          <w:b/>
          <w:bCs/>
          <w:spacing w:val="-2"/>
          <w:cs/>
        </w:rPr>
        <w:t>การจัดลำดับความเสี่ยง</w:t>
      </w:r>
      <w:r>
        <w:rPr>
          <w:rFonts w:ascii="TH SarabunIT๙" w:hAnsi="TH SarabunIT๙" w:cs="TH SarabunIT๙"/>
          <w:spacing w:val="-2"/>
        </w:rPr>
        <w:t xml:space="preserve"> </w:t>
      </w:r>
      <w:r>
        <w:rPr>
          <w:rFonts w:ascii="TH SarabunIT๙" w:hAnsi="TH SarabunIT๙" w:cs="TH SarabunIT๙" w:hint="cs"/>
          <w:spacing w:val="-2"/>
          <w:cs/>
        </w:rPr>
        <w:t xml:space="preserve">เมื่อได้ค่าระดับความเสี่ยงแล้ว นำมาจัดลำดับความรุนแรงของความเสี่ยงที่มีผลกระทบต่อองค์การบริหารส่วนตำบลห้วยยั้ง เพื่อพิจารณากำหนดกิจกรรมการควบคุมภายในแต่ละสาเหตุของความเสี่ยงที่สำคัญให้เหมาะสม โดยพิจารณาจากระดับของความเสี่ยงที่เกิดจากความสัมพันธ์ระหว่างโอกาสที่จะเกิดความเสี่ยง </w:t>
      </w:r>
      <w:r>
        <w:rPr>
          <w:rFonts w:ascii="TH SarabunIT๙" w:hAnsi="TH SarabunIT๙" w:cs="TH SarabunIT๙"/>
          <w:spacing w:val="-2"/>
        </w:rPr>
        <w:t>(Likelihood)</w:t>
      </w:r>
      <w:r>
        <w:rPr>
          <w:rFonts w:ascii="TH SarabunIT๙" w:hAnsi="TH SarabunIT๙" w:cs="TH SarabunIT๙" w:hint="cs"/>
          <w:spacing w:val="-2"/>
          <w:cs/>
        </w:rPr>
        <w:t xml:space="preserve"> และผลกระทบของความเสี่ยง </w:t>
      </w:r>
      <w:r>
        <w:rPr>
          <w:rFonts w:ascii="TH SarabunIT๙" w:hAnsi="TH SarabunIT๙" w:cs="TH SarabunIT๙"/>
          <w:spacing w:val="-2"/>
        </w:rPr>
        <w:t>(Impact)</w:t>
      </w:r>
      <w:r>
        <w:rPr>
          <w:rFonts w:ascii="TH SarabunIT๙" w:hAnsi="TH SarabunIT๙" w:cs="TH SarabunIT๙" w:hint="cs"/>
          <w:spacing w:val="-2"/>
          <w:cs/>
        </w:rPr>
        <w:t xml:space="preserve"> ที่ประเมินได้ โดยจัดเรียงลำดับจากระดับสูงมาก สูง ปานกลาง ต่ำ มาจัดทำแผนบริหารความเสี่ยง</w:t>
      </w:r>
    </w:p>
    <w:p w:rsidR="004A634C" w:rsidRDefault="004A634C" w:rsidP="00FF4FF0">
      <w:pPr>
        <w:shd w:val="clear" w:color="auto" w:fill="FFFFFF"/>
        <w:spacing w:after="0"/>
        <w:ind w:firstLine="1134"/>
        <w:jc w:val="thaiDistribute"/>
        <w:rPr>
          <w:rFonts w:ascii="TH SarabunIT๙" w:eastAsia="Times New Roman" w:hAnsi="TH SarabunIT๙" w:cs="TH SarabunIT๙" w:hint="cs"/>
          <w:cs/>
        </w:rPr>
      </w:pPr>
      <w:r>
        <w:rPr>
          <w:rFonts w:ascii="TH SarabunIT๙" w:eastAsia="Times New Roman" w:hAnsi="TH SarabunIT๙" w:cs="TH SarabunIT๙" w:hint="cs"/>
          <w:b/>
          <w:bCs/>
          <w:cs/>
        </w:rPr>
        <w:t>ระดับความเสี่ยง</w:t>
      </w:r>
      <w:r>
        <w:rPr>
          <w:rFonts w:ascii="TH SarabunIT๙" w:eastAsia="Times New Roman" w:hAnsi="TH SarabunIT๙" w:cs="TH SarabunIT๙" w:hint="cs"/>
          <w:cs/>
        </w:rPr>
        <w:t xml:space="preserve"> แสดงถึงระดับความสำคัญในการบริหารความเสี่ยง โดยพิจารณาจากผลคูณของระดับโอกาสที่จะเกิดความเสี่ยง </w:t>
      </w:r>
      <w:r>
        <w:rPr>
          <w:rFonts w:ascii="TH SarabunIT๙" w:eastAsia="Times New Roman" w:hAnsi="TH SarabunIT๙" w:cs="TH SarabunIT๙"/>
        </w:rPr>
        <w:t xml:space="preserve">(Likelihood) </w:t>
      </w:r>
      <w:r>
        <w:rPr>
          <w:rFonts w:ascii="TH SarabunIT๙" w:eastAsia="Times New Roman" w:hAnsi="TH SarabunIT๙" w:cs="TH SarabunIT๙" w:hint="cs"/>
          <w:cs/>
        </w:rPr>
        <w:t>กับระดับความรุนแรงของผลกระทบ</w:t>
      </w:r>
      <w:r>
        <w:rPr>
          <w:rFonts w:ascii="TH SarabunIT๙" w:eastAsia="Times New Roman" w:hAnsi="TH SarabunIT๙" w:cs="TH SarabunIT๙"/>
        </w:rPr>
        <w:t xml:space="preserve"> (Impact)</w:t>
      </w:r>
      <w:r>
        <w:rPr>
          <w:rFonts w:ascii="TH SarabunIT๙" w:eastAsia="Times New Roman" w:hAnsi="TH SarabunIT๙" w:cs="TH SarabunIT๙" w:hint="cs"/>
          <w:cs/>
        </w:rPr>
        <w:t xml:space="preserve"> ของความเสี่ยงแต่ละสาเหตุ (โอกาส </w:t>
      </w:r>
      <w:r>
        <w:rPr>
          <w:rFonts w:ascii="TH SarabunIT๙" w:eastAsia="Times New Roman" w:hAnsi="TH SarabunIT๙" w:cs="TH SarabunIT๙"/>
        </w:rPr>
        <w:t>X</w:t>
      </w:r>
      <w:r>
        <w:rPr>
          <w:rFonts w:ascii="TH SarabunIT๙" w:eastAsia="Times New Roman" w:hAnsi="TH SarabunIT๙" w:cs="TH SarabunIT๙" w:hint="cs"/>
          <w:cs/>
        </w:rPr>
        <w:t xml:space="preserve"> ผลกระทบ) ซึ่งระดับความเสี่ยงแบ่งตามความสำคัญเป็น 5 ระดับ ดังนี้</w:t>
      </w:r>
    </w:p>
    <w:p w:rsidR="004A634C" w:rsidRDefault="004A634C" w:rsidP="00FF4FF0">
      <w:pPr>
        <w:tabs>
          <w:tab w:val="left" w:pos="1134"/>
        </w:tabs>
        <w:spacing w:after="0"/>
        <w:ind w:right="-108"/>
        <w:jc w:val="thaiDistribute"/>
        <w:rPr>
          <w:rFonts w:ascii="TH SarabunIT๙" w:hAnsi="TH SarabunIT๙" w:cs="TH SarabunIT๙" w:hint="cs"/>
          <w:cs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60"/>
        <w:gridCol w:w="1275"/>
        <w:gridCol w:w="6231"/>
      </w:tblGrid>
      <w:tr w:rsidR="00000000">
        <w:tc>
          <w:tcPr>
            <w:tcW w:w="1560" w:type="dxa"/>
            <w:shd w:val="clear" w:color="auto" w:fill="BFBFBF"/>
          </w:tcPr>
          <w:p w:rsidR="004A634C" w:rsidRDefault="004A634C" w:rsidP="00FF4FF0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0"/>
                <w:szCs w:val="30"/>
                <w:cs/>
              </w:rPr>
              <w:t>ระดับความเสี่ยง</w:t>
            </w:r>
          </w:p>
        </w:tc>
        <w:tc>
          <w:tcPr>
            <w:tcW w:w="1275" w:type="dxa"/>
            <w:shd w:val="clear" w:color="auto" w:fill="BFBFBF"/>
          </w:tcPr>
          <w:p w:rsidR="004A634C" w:rsidRDefault="004A634C" w:rsidP="00FF4FF0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0"/>
                <w:szCs w:val="30"/>
                <w:cs/>
              </w:rPr>
              <w:t>ระดับคะแนน</w:t>
            </w:r>
          </w:p>
        </w:tc>
        <w:tc>
          <w:tcPr>
            <w:tcW w:w="6231" w:type="dxa"/>
            <w:shd w:val="clear" w:color="auto" w:fill="BFBFBF"/>
          </w:tcPr>
          <w:p w:rsidR="004A634C" w:rsidRDefault="004A634C" w:rsidP="00FF4FF0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0"/>
                <w:szCs w:val="30"/>
                <w:cs/>
              </w:rPr>
              <w:t>ความหมาย</w:t>
            </w:r>
          </w:p>
        </w:tc>
      </w:tr>
      <w:tr w:rsidR="00000000">
        <w:tc>
          <w:tcPr>
            <w:tcW w:w="1560" w:type="dxa"/>
            <w:shd w:val="clear" w:color="auto" w:fill="FF0000"/>
          </w:tcPr>
          <w:p w:rsidR="004A634C" w:rsidRDefault="004A634C" w:rsidP="00FF4FF0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สูงมาก</w:t>
            </w:r>
          </w:p>
        </w:tc>
        <w:tc>
          <w:tcPr>
            <w:tcW w:w="1275" w:type="dxa"/>
            <w:shd w:val="clear" w:color="auto" w:fill="auto"/>
          </w:tcPr>
          <w:p w:rsidR="004A634C" w:rsidRDefault="004A634C" w:rsidP="00FF4FF0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20-25</w:t>
            </w:r>
          </w:p>
        </w:tc>
        <w:tc>
          <w:tcPr>
            <w:tcW w:w="6231" w:type="dxa"/>
            <w:shd w:val="clear" w:color="auto" w:fill="auto"/>
          </w:tcPr>
          <w:p w:rsidR="004A634C" w:rsidRDefault="004A634C" w:rsidP="00FF4FF0">
            <w:pPr>
              <w:spacing w:after="0"/>
              <w:jc w:val="thaiDistribute"/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ความเสี่ยงที่ไม่สามารถยอมรับได้ ต้องกำกับดูแลอย่างใกล้ชิด ซึ่งจะต้องบริหารความเสี่ยงทันที ต้องมีแผนลดความเสี่ยงและประเมินซ้ำ หรืออาจต้องถ่ายโอนความเสี่ยง</w:t>
            </w:r>
          </w:p>
        </w:tc>
      </w:tr>
      <w:tr w:rsidR="00000000">
        <w:tc>
          <w:tcPr>
            <w:tcW w:w="1560" w:type="dxa"/>
            <w:shd w:val="clear" w:color="auto" w:fill="E36C0A"/>
          </w:tcPr>
          <w:p w:rsidR="004A634C" w:rsidRDefault="004A634C" w:rsidP="00FF4FF0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สูง</w:t>
            </w:r>
          </w:p>
        </w:tc>
        <w:tc>
          <w:tcPr>
            <w:tcW w:w="1275" w:type="dxa"/>
            <w:shd w:val="clear" w:color="auto" w:fill="auto"/>
          </w:tcPr>
          <w:p w:rsidR="004A634C" w:rsidRDefault="004A634C" w:rsidP="00FF4FF0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15-19</w:t>
            </w:r>
          </w:p>
        </w:tc>
        <w:tc>
          <w:tcPr>
            <w:tcW w:w="6231" w:type="dxa"/>
            <w:shd w:val="clear" w:color="auto" w:fill="auto"/>
          </w:tcPr>
          <w:p w:rsidR="004A634C" w:rsidRDefault="004A634C" w:rsidP="00FF4FF0">
            <w:pPr>
              <w:spacing w:after="0"/>
              <w:jc w:val="thaiDistribute"/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ความเสี่ยงที่ไม่สามารถยอมรับได้ ต้องกำกับดูแลอย่างใกล้ชิด ต้องมีแผนลดความเสี่ยงเพื่อให้ความเสี่ยงนั้นลดลงให้อยู่ในระดับที่ยอมรับได้</w:t>
            </w:r>
          </w:p>
        </w:tc>
      </w:tr>
      <w:tr w:rsidR="00000000">
        <w:tc>
          <w:tcPr>
            <w:tcW w:w="1560" w:type="dxa"/>
            <w:shd w:val="clear" w:color="auto" w:fill="FFFF00"/>
          </w:tcPr>
          <w:p w:rsidR="004A634C" w:rsidRDefault="004A634C" w:rsidP="00FF4FF0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ปานกลาง</w:t>
            </w:r>
          </w:p>
        </w:tc>
        <w:tc>
          <w:tcPr>
            <w:tcW w:w="1275" w:type="dxa"/>
            <w:shd w:val="clear" w:color="auto" w:fill="auto"/>
          </w:tcPr>
          <w:p w:rsidR="004A634C" w:rsidRDefault="004A634C" w:rsidP="00FF4FF0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10-14</w:t>
            </w:r>
          </w:p>
        </w:tc>
        <w:tc>
          <w:tcPr>
            <w:tcW w:w="6231" w:type="dxa"/>
            <w:shd w:val="clear" w:color="auto" w:fill="auto"/>
          </w:tcPr>
          <w:p w:rsidR="004A634C" w:rsidRDefault="004A634C" w:rsidP="00FF4FF0">
            <w:pPr>
              <w:spacing w:after="0"/>
              <w:jc w:val="thaiDistribute"/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ความเสี่ยงที่พอยอมรับได้แต่ต้องมีแผนควบคุมความเสี่ยงโดยให้ความสนใจเฝ้าระวัง ใช้ความพยายามที่จะลดความเสี่ยง</w:t>
            </w:r>
            <w:r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เพื่อให้อยู่ในระดับที่ยอมรับได้ต่อไป</w:t>
            </w:r>
          </w:p>
        </w:tc>
      </w:tr>
      <w:tr w:rsidR="00000000">
        <w:tc>
          <w:tcPr>
            <w:tcW w:w="1560" w:type="dxa"/>
            <w:shd w:val="clear" w:color="auto" w:fill="92D050"/>
          </w:tcPr>
          <w:p w:rsidR="004A634C" w:rsidRDefault="004A634C" w:rsidP="00FF4FF0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น้อย</w:t>
            </w:r>
          </w:p>
        </w:tc>
        <w:tc>
          <w:tcPr>
            <w:tcW w:w="1275" w:type="dxa"/>
            <w:shd w:val="clear" w:color="auto" w:fill="auto"/>
          </w:tcPr>
          <w:p w:rsidR="004A634C" w:rsidRDefault="004A634C" w:rsidP="00FF4FF0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cs="TH SarabunIT๙"/>
                <w:sz w:val="30"/>
                <w:szCs w:val="30"/>
              </w:rPr>
              <w:t>5-9</w:t>
            </w:r>
          </w:p>
        </w:tc>
        <w:tc>
          <w:tcPr>
            <w:tcW w:w="6231" w:type="dxa"/>
            <w:shd w:val="clear" w:color="auto" w:fill="auto"/>
          </w:tcPr>
          <w:p w:rsidR="004A634C" w:rsidRDefault="004A634C" w:rsidP="00FF4FF0">
            <w:pPr>
              <w:spacing w:after="0"/>
              <w:jc w:val="thaiDistribute"/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30"/>
                <w:szCs w:val="30"/>
                <w:cs/>
              </w:rPr>
              <w:t>ความเสี่ยงที่พอยอมรับได้แต่ต้องมีการควบคุมความเสี่ยง เพื่อป้องกันไม่ให้ความเสี่ยงเคลื่อนย้ายไประดับที่ยอมรับไม่ได้</w:t>
            </w:r>
          </w:p>
        </w:tc>
      </w:tr>
      <w:tr w:rsidR="00000000">
        <w:tc>
          <w:tcPr>
            <w:tcW w:w="1560" w:type="dxa"/>
            <w:shd w:val="clear" w:color="auto" w:fill="76923C"/>
          </w:tcPr>
          <w:p w:rsidR="004A634C" w:rsidRDefault="004A634C" w:rsidP="00FF4FF0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น้อยมาก</w:t>
            </w:r>
          </w:p>
        </w:tc>
        <w:tc>
          <w:tcPr>
            <w:tcW w:w="1275" w:type="dxa"/>
            <w:shd w:val="clear" w:color="auto" w:fill="auto"/>
          </w:tcPr>
          <w:p w:rsidR="004A634C" w:rsidRDefault="004A634C" w:rsidP="00FF4FF0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1-4</w:t>
            </w:r>
          </w:p>
          <w:p w:rsidR="004A634C" w:rsidRDefault="004A634C" w:rsidP="00FF4FF0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</w:p>
        </w:tc>
        <w:tc>
          <w:tcPr>
            <w:tcW w:w="6231" w:type="dxa"/>
            <w:shd w:val="clear" w:color="auto" w:fill="auto"/>
          </w:tcPr>
          <w:p w:rsidR="004A634C" w:rsidRDefault="004A634C" w:rsidP="00FF4FF0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ความเสี่ยงที่ไม่มีนัยสำคัญต่อการดำเนินงาน ความเสี่ยงที่เกิดขึ้นนั้นสามารถยอมรับได้ โดยไม่ต้องควบคุมความเสี่ยง ไม่ต้องมีการจัดการเพิ่มเติม</w:t>
            </w:r>
          </w:p>
        </w:tc>
      </w:tr>
    </w:tbl>
    <w:p w:rsidR="004A634C" w:rsidRDefault="004A634C">
      <w:pPr>
        <w:tabs>
          <w:tab w:val="left" w:pos="1134"/>
        </w:tabs>
        <w:ind w:right="-108"/>
        <w:jc w:val="thaiDistribute"/>
        <w:rPr>
          <w:rFonts w:ascii="TH SarabunIT๙" w:hAnsi="TH SarabunIT๙" w:cs="TH SarabunIT๙" w:hint="cs"/>
          <w:cs/>
        </w:rPr>
      </w:pPr>
    </w:p>
    <w:p w:rsidR="004A634C" w:rsidRDefault="004A634C">
      <w:pPr>
        <w:tabs>
          <w:tab w:val="left" w:pos="1134"/>
        </w:tabs>
        <w:ind w:right="-108"/>
        <w:jc w:val="thaiDistribute"/>
        <w:rPr>
          <w:rFonts w:ascii="TH SarabunIT๙" w:hAnsi="TH SarabunIT๙" w:cs="TH SarabunIT๙" w:hint="cs"/>
          <w:cs/>
        </w:rPr>
      </w:pPr>
    </w:p>
    <w:p w:rsidR="004A634C" w:rsidRDefault="004A634C">
      <w:pPr>
        <w:tabs>
          <w:tab w:val="left" w:pos="1134"/>
        </w:tabs>
        <w:ind w:right="-108"/>
        <w:jc w:val="thaiDistribute"/>
        <w:rPr>
          <w:rFonts w:ascii="TH SarabunIT๙" w:hAnsi="TH SarabunIT๙" w:cs="TH SarabunIT๙" w:hint="cs"/>
          <w:cs/>
        </w:rPr>
      </w:pPr>
    </w:p>
    <w:p w:rsidR="004A634C" w:rsidRDefault="004A634C">
      <w:pPr>
        <w:tabs>
          <w:tab w:val="left" w:pos="1134"/>
        </w:tabs>
        <w:ind w:right="-108"/>
        <w:jc w:val="thaiDistribute"/>
        <w:rPr>
          <w:rFonts w:ascii="TH SarabunIT๙" w:hAnsi="TH SarabunIT๙" w:cs="TH SarabunIT๙" w:hint="cs"/>
          <w:cs/>
        </w:rPr>
      </w:pPr>
    </w:p>
    <w:p w:rsidR="004A634C" w:rsidRPr="00FF4FF0" w:rsidRDefault="004A634C">
      <w:pPr>
        <w:tabs>
          <w:tab w:val="left" w:pos="1134"/>
        </w:tabs>
        <w:ind w:right="-108"/>
        <w:jc w:val="center"/>
        <w:rPr>
          <w:rFonts w:ascii="TH SarabunIT๙" w:hAnsi="TH SarabunIT๙" w:cs="TH SarabunIT๙" w:hint="cs"/>
          <w:sz w:val="28"/>
          <w:szCs w:val="36"/>
          <w:cs/>
        </w:rPr>
      </w:pPr>
      <w:r w:rsidRPr="00FF4FF0">
        <w:rPr>
          <w:rFonts w:ascii="TH SarabunIT๙" w:eastAsia="Times New Roman" w:hAnsi="TH SarabunIT๙" w:cs="TH SarabunIT๙" w:hint="cs"/>
          <w:b/>
          <w:bCs/>
          <w:sz w:val="28"/>
          <w:szCs w:val="36"/>
          <w:cs/>
        </w:rPr>
        <w:t>ระดับความเสี่ยง</w:t>
      </w:r>
    </w:p>
    <w:p w:rsidR="004A634C" w:rsidRDefault="004A634C">
      <w:pPr>
        <w:tabs>
          <w:tab w:val="left" w:pos="1134"/>
        </w:tabs>
        <w:ind w:right="-108"/>
        <w:jc w:val="thaiDistribute"/>
        <w:rPr>
          <w:rFonts w:ascii="TH SarabunIT๙" w:hAnsi="TH SarabunIT๙" w:cs="TH SarabunIT๙" w:hint="cs"/>
          <w:cs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96"/>
        <w:gridCol w:w="492"/>
        <w:gridCol w:w="718"/>
        <w:gridCol w:w="709"/>
        <w:gridCol w:w="709"/>
        <w:gridCol w:w="708"/>
        <w:gridCol w:w="709"/>
        <w:gridCol w:w="1418"/>
        <w:gridCol w:w="1793"/>
        <w:gridCol w:w="6"/>
      </w:tblGrid>
      <w:tr w:rsidR="00000000">
        <w:trPr>
          <w:gridAfter w:val="1"/>
          <w:wAfter w:w="6" w:type="dxa"/>
          <w:jc w:val="center"/>
        </w:trPr>
        <w:tc>
          <w:tcPr>
            <w:tcW w:w="7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:rsidR="004A634C" w:rsidRDefault="004A634C">
            <w:pPr>
              <w:ind w:left="113" w:right="113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ความรุนแรงของผลกระทบ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4A634C" w:rsidRDefault="004A634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718" w:type="dxa"/>
            <w:shd w:val="clear" w:color="auto" w:fill="92D050"/>
          </w:tcPr>
          <w:p w:rsidR="004A634C" w:rsidRDefault="004A634C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A634C" w:rsidRDefault="004A634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  <w:p w:rsidR="004A634C" w:rsidRDefault="004A634C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00"/>
            <w:vAlign w:val="center"/>
          </w:tcPr>
          <w:p w:rsidR="004A634C" w:rsidRDefault="004A634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</w:t>
            </w:r>
          </w:p>
        </w:tc>
        <w:tc>
          <w:tcPr>
            <w:tcW w:w="709" w:type="dxa"/>
            <w:shd w:val="clear" w:color="auto" w:fill="E36C0A"/>
            <w:vAlign w:val="center"/>
          </w:tcPr>
          <w:p w:rsidR="004A634C" w:rsidRDefault="004A634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4A634C" w:rsidRDefault="004A634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4A634C" w:rsidRDefault="004A634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25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4A634C" w:rsidRDefault="0010643E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819785</wp:posOffset>
                      </wp:positionH>
                      <wp:positionV relativeFrom="paragraph">
                        <wp:posOffset>49530</wp:posOffset>
                      </wp:positionV>
                      <wp:extent cx="864235" cy="352425"/>
                      <wp:effectExtent l="635" t="1905" r="1905" b="0"/>
                      <wp:wrapNone/>
                      <wp:docPr id="9" name="กล่องข้อความ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4235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A634C" w:rsidRDefault="004A634C">
                                  <w:pPr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>สูงมาก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กล่องข้อความ 8" o:spid="_x0000_s1030" type="#_x0000_t202" style="position:absolute;margin-left:64.55pt;margin-top:3.9pt;width:68.05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" stroked="f">
                      <v:textbox>
                        <w:txbxContent>
                          <w:p w:rsidR="004A634C" w:rsidRDefault="004A634C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สูงมาก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169545</wp:posOffset>
                      </wp:positionV>
                      <wp:extent cx="136525" cy="122555"/>
                      <wp:effectExtent l="12700" t="7620" r="12700" b="12700"/>
                      <wp:wrapNone/>
                      <wp:docPr id="8" name="รูปร่างอัตโนมัติ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" cy="12255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รูปร่างอัตโนมัติ 6" o:spid="_x0000_s1026" type="#_x0000_t109" style="position:absolute;margin-left:38.5pt;margin-top:13.35pt;width:10.75pt;height: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" fillcolor="red"/>
                  </w:pict>
                </mc:Fallback>
              </mc:AlternateContent>
            </w:r>
          </w:p>
        </w:tc>
        <w:tc>
          <w:tcPr>
            <w:tcW w:w="17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A634C" w:rsidRDefault="004A634C">
            <w:pPr>
              <w:rPr>
                <w:rFonts w:ascii="TH SarabunIT๙" w:hAnsi="TH SarabunIT๙" w:cs="TH SarabunIT๙" w:hint="cs"/>
                <w:cs/>
              </w:rPr>
            </w:pPr>
          </w:p>
        </w:tc>
      </w:tr>
      <w:tr w:rsidR="00000000">
        <w:trPr>
          <w:gridAfter w:val="1"/>
          <w:wAfter w:w="6" w:type="dxa"/>
          <w:jc w:val="center"/>
        </w:trPr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A634C" w:rsidRDefault="004A634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4A634C" w:rsidRDefault="004A634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718" w:type="dxa"/>
            <w:shd w:val="clear" w:color="auto" w:fill="76923C"/>
          </w:tcPr>
          <w:p w:rsidR="004A634C" w:rsidRDefault="004A634C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A634C" w:rsidRDefault="004A634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  <w:p w:rsidR="004A634C" w:rsidRDefault="004A634C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92D050"/>
            <w:vAlign w:val="center"/>
          </w:tcPr>
          <w:p w:rsidR="004A634C" w:rsidRDefault="004A634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4A634C" w:rsidRDefault="004A634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12</w:t>
            </w:r>
          </w:p>
        </w:tc>
        <w:tc>
          <w:tcPr>
            <w:tcW w:w="708" w:type="dxa"/>
            <w:shd w:val="clear" w:color="auto" w:fill="E36C0A"/>
            <w:vAlign w:val="center"/>
          </w:tcPr>
          <w:p w:rsidR="004A634C" w:rsidRDefault="004A634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16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4A634C" w:rsidRDefault="004A634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20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auto" w:fill="FFFFFF"/>
          </w:tcPr>
          <w:p w:rsidR="004A634C" w:rsidRDefault="0010643E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829945</wp:posOffset>
                      </wp:positionH>
                      <wp:positionV relativeFrom="paragraph">
                        <wp:posOffset>43815</wp:posOffset>
                      </wp:positionV>
                      <wp:extent cx="864235" cy="352425"/>
                      <wp:effectExtent l="1270" t="0" r="1270" b="3810"/>
                      <wp:wrapNone/>
                      <wp:docPr id="7" name="กล่องข้อความ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4235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A634C" w:rsidRDefault="004A634C">
                                  <w:pPr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>สูง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กล่องข้อความ 7" o:spid="_x0000_s1031" type="#_x0000_t202" style="position:absolute;margin-left:65.35pt;margin-top:3.45pt;width:68.05pt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" stroked="f">
                      <v:textbox>
                        <w:txbxContent>
                          <w:p w:rsidR="004A634C" w:rsidRDefault="004A634C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สูง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159385</wp:posOffset>
                      </wp:positionV>
                      <wp:extent cx="136525" cy="122555"/>
                      <wp:effectExtent l="12065" t="6985" r="13335" b="13335"/>
                      <wp:wrapNone/>
                      <wp:docPr id="6" name="รูปร่างอัตโนมัติ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" cy="12255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E36C0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รูปร่างอัตโนมัติ 5" o:spid="_x0000_s1026" type="#_x0000_t109" style="position:absolute;margin-left:38.45pt;margin-top:12.55pt;width:10.75pt;height:9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" fillcolor="#e36c0a"/>
                  </w:pict>
                </mc:Fallback>
              </mc:AlternateContent>
            </w:r>
          </w:p>
        </w:tc>
        <w:tc>
          <w:tcPr>
            <w:tcW w:w="17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A634C" w:rsidRDefault="004A634C">
            <w:pPr>
              <w:rPr>
                <w:rFonts w:ascii="TH SarabunIT๙" w:hAnsi="TH SarabunIT๙" w:cs="TH SarabunIT๙"/>
              </w:rPr>
            </w:pPr>
          </w:p>
        </w:tc>
      </w:tr>
      <w:tr w:rsidR="00000000">
        <w:trPr>
          <w:gridAfter w:val="1"/>
          <w:wAfter w:w="6" w:type="dxa"/>
          <w:jc w:val="center"/>
        </w:trPr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A634C" w:rsidRDefault="004A634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4A634C" w:rsidRDefault="004A634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718" w:type="dxa"/>
            <w:shd w:val="clear" w:color="auto" w:fill="76923C"/>
          </w:tcPr>
          <w:p w:rsidR="004A634C" w:rsidRDefault="004A634C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A634C" w:rsidRDefault="004A634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  <w:p w:rsidR="004A634C" w:rsidRDefault="004A634C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4A634C" w:rsidRDefault="004A634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</w:p>
        </w:tc>
        <w:tc>
          <w:tcPr>
            <w:tcW w:w="709" w:type="dxa"/>
            <w:shd w:val="clear" w:color="auto" w:fill="92D050"/>
            <w:vAlign w:val="center"/>
          </w:tcPr>
          <w:p w:rsidR="004A634C" w:rsidRDefault="004A634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4A634C" w:rsidRDefault="004A634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E36C0A"/>
            <w:vAlign w:val="center"/>
          </w:tcPr>
          <w:p w:rsidR="004A634C" w:rsidRDefault="004A634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15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auto" w:fill="FFFFFF"/>
          </w:tcPr>
          <w:p w:rsidR="004A634C" w:rsidRDefault="0010643E">
            <w:pPr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191135</wp:posOffset>
                      </wp:positionV>
                      <wp:extent cx="136525" cy="122555"/>
                      <wp:effectExtent l="12065" t="10160" r="13335" b="10160"/>
                      <wp:wrapNone/>
                      <wp:docPr id="5" name="รูปร่างอัตโนมัติ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" cy="12255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รูปร่างอัตโนมัติ 4" o:spid="_x0000_s1026" type="#_x0000_t109" style="position:absolute;margin-left:38.45pt;margin-top:15.05pt;width:10.75pt;height: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" fillcolor="yellow"/>
                  </w:pict>
                </mc:Fallback>
              </mc:AlternateConten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A634C" w:rsidRDefault="004A634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ปานกลาง</w:t>
            </w:r>
          </w:p>
        </w:tc>
      </w:tr>
      <w:tr w:rsidR="00000000">
        <w:trPr>
          <w:gridAfter w:val="1"/>
          <w:wAfter w:w="6" w:type="dxa"/>
          <w:jc w:val="center"/>
        </w:trPr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A634C" w:rsidRDefault="004A634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4A634C" w:rsidRDefault="004A634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718" w:type="dxa"/>
            <w:shd w:val="clear" w:color="auto" w:fill="76923C"/>
          </w:tcPr>
          <w:p w:rsidR="004A634C" w:rsidRDefault="004A634C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A634C" w:rsidRDefault="004A634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  <w:p w:rsidR="004A634C" w:rsidRDefault="004A634C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76923C"/>
            <w:vAlign w:val="center"/>
          </w:tcPr>
          <w:p w:rsidR="004A634C" w:rsidRDefault="004A634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4A634C" w:rsidRDefault="004A634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4A634C" w:rsidRDefault="004A634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4A634C" w:rsidRDefault="004A634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auto" w:fill="FFFFFF"/>
          </w:tcPr>
          <w:p w:rsidR="004A634C" w:rsidRDefault="0010643E">
            <w:pPr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172085</wp:posOffset>
                      </wp:positionV>
                      <wp:extent cx="136525" cy="122555"/>
                      <wp:effectExtent l="12065" t="10160" r="13335" b="10160"/>
                      <wp:wrapNone/>
                      <wp:docPr id="4" name="รูปร่างอัตโนมัติ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" cy="12255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รูปร่างอัตโนมัติ 3" o:spid="_x0000_s1026" type="#_x0000_t109" style="position:absolute;margin-left:38.45pt;margin-top:13.55pt;width:10.75pt;height:9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" fillcolor="#92d050"/>
                  </w:pict>
                </mc:Fallback>
              </mc:AlternateConten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A634C" w:rsidRDefault="004A634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น้อย</w:t>
            </w:r>
          </w:p>
        </w:tc>
      </w:tr>
      <w:tr w:rsidR="00000000">
        <w:trPr>
          <w:gridAfter w:val="1"/>
          <w:wAfter w:w="6" w:type="dxa"/>
          <w:jc w:val="center"/>
        </w:trPr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A634C" w:rsidRDefault="004A634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4A634C" w:rsidRDefault="004A634C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shd w:val="clear" w:color="auto" w:fill="76923C"/>
            <w:vAlign w:val="center"/>
          </w:tcPr>
          <w:p w:rsidR="004A634C" w:rsidRDefault="004A634C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A634C" w:rsidRDefault="004A634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  <w:p w:rsidR="004A634C" w:rsidRDefault="004A634C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76923C"/>
            <w:vAlign w:val="center"/>
          </w:tcPr>
          <w:p w:rsidR="004A634C" w:rsidRDefault="004A634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76923C"/>
            <w:vAlign w:val="center"/>
          </w:tcPr>
          <w:p w:rsidR="004A634C" w:rsidRDefault="004A634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76923C"/>
            <w:vAlign w:val="center"/>
          </w:tcPr>
          <w:p w:rsidR="004A634C" w:rsidRDefault="004A634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:rsidR="004A634C" w:rsidRDefault="004A634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shd w:val="clear" w:color="auto" w:fill="FFFFFF"/>
          </w:tcPr>
          <w:p w:rsidR="004A634C" w:rsidRDefault="0010643E">
            <w:pPr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noProof/>
                <w:color w:val="76923C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170180</wp:posOffset>
                      </wp:positionV>
                      <wp:extent cx="136525" cy="122555"/>
                      <wp:effectExtent l="12065" t="8255" r="13335" b="12065"/>
                      <wp:wrapNone/>
                      <wp:docPr id="3" name="รูปร่างอัตโนมัติ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" cy="12255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4E6128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รูปร่างอัตโนมัติ 2" o:spid="_x0000_s1026" type="#_x0000_t109" style="position:absolute;margin-left:38.45pt;margin-top:13.4pt;width:10.75pt;height: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" fillcolor="#4e6128"/>
                  </w:pict>
                </mc:Fallback>
              </mc:AlternateConten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A634C" w:rsidRDefault="004A634C">
            <w:pPr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น้อยมาก</w:t>
            </w:r>
          </w:p>
        </w:tc>
      </w:tr>
      <w:tr w:rsidR="00000000">
        <w:trPr>
          <w:gridAfter w:val="1"/>
          <w:wAfter w:w="6" w:type="dxa"/>
          <w:jc w:val="center"/>
        </w:trPr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A634C" w:rsidRDefault="004A634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4A634C" w:rsidRDefault="004A634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18" w:type="dxa"/>
            <w:tcBorders>
              <w:left w:val="nil"/>
              <w:bottom w:val="nil"/>
              <w:right w:val="nil"/>
            </w:tcBorders>
          </w:tcPr>
          <w:p w:rsidR="004A634C" w:rsidRDefault="004A634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:rsidR="004A634C" w:rsidRDefault="004A634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:rsidR="004A634C" w:rsidRDefault="004A634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</w:tcPr>
          <w:p w:rsidR="004A634C" w:rsidRDefault="004A634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:rsidR="004A634C" w:rsidRDefault="004A634C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4A634C" w:rsidRDefault="004A634C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</w:tcPr>
          <w:p w:rsidR="004A634C" w:rsidRDefault="004A634C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000000">
        <w:trPr>
          <w:jc w:val="center"/>
        </w:trPr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A634C" w:rsidRDefault="004A634C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4A634C" w:rsidRDefault="004A634C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49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4A634C" w:rsidRDefault="004A634C">
            <w:pPr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      โอกาสที่จะเกิดความเสี่ยง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634C" w:rsidRDefault="004A634C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</w:tbl>
    <w:p w:rsidR="004A634C" w:rsidRDefault="004A634C">
      <w:pPr>
        <w:tabs>
          <w:tab w:val="left" w:pos="1134"/>
        </w:tabs>
        <w:ind w:right="-108"/>
        <w:jc w:val="thaiDistribute"/>
        <w:rPr>
          <w:rFonts w:ascii="TH SarabunIT๙" w:hAnsi="TH SarabunIT๙" w:cs="TH SarabunIT๙" w:hint="cs"/>
          <w:cs/>
        </w:rPr>
      </w:pPr>
    </w:p>
    <w:p w:rsidR="004A634C" w:rsidRDefault="0010643E">
      <w:pPr>
        <w:tabs>
          <w:tab w:val="left" w:pos="1134"/>
        </w:tabs>
        <w:ind w:right="-108"/>
        <w:jc w:val="thaiDistribute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38100</wp:posOffset>
                </wp:positionV>
                <wp:extent cx="5191125" cy="390525"/>
                <wp:effectExtent l="15240" t="9525" r="13335" b="28575"/>
                <wp:wrapNone/>
                <wp:docPr id="2" name="กล่องข้อความ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125" cy="3905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634C" w:rsidRDefault="004A634C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ระดับความเสี่ยง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= โอกาสที่จะเกิดความเสี่ยง x ระดับผลกระทบของความเสี่ยง</w:t>
                            </w:r>
                          </w:p>
                          <w:p w:rsidR="004A634C" w:rsidRDefault="004A63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กล่องข้อความ 9" o:spid="_x0000_s1032" type="#_x0000_t202" style="position:absolute;left:0;text-align:left;margin-left:19.95pt;margin-top:3pt;width:408.7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4A634C" w:rsidRDefault="004A634C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ระดับความเสี่ยง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= โอกาสที่จะเกิดความเสี่ยง x ระดับผลกระทบของความเสี่ยง</w:t>
                      </w:r>
                    </w:p>
                    <w:p w:rsidR="004A634C" w:rsidRDefault="004A634C"/>
                  </w:txbxContent>
                </v:textbox>
              </v:shape>
            </w:pict>
          </mc:Fallback>
        </mc:AlternateContent>
      </w:r>
    </w:p>
    <w:p w:rsidR="004A634C" w:rsidRDefault="004A634C">
      <w:pPr>
        <w:tabs>
          <w:tab w:val="left" w:pos="1134"/>
        </w:tabs>
        <w:ind w:right="-108"/>
        <w:jc w:val="thaiDistribute"/>
        <w:rPr>
          <w:rFonts w:ascii="TH SarabunIT๙" w:hAnsi="TH SarabunIT๙" w:cs="TH SarabunIT๙" w:hint="cs"/>
          <w:cs/>
        </w:rPr>
      </w:pPr>
    </w:p>
    <w:p w:rsidR="004A634C" w:rsidRDefault="004A634C">
      <w:pPr>
        <w:ind w:left="3828"/>
        <w:jc w:val="thaiDistribute"/>
        <w:rPr>
          <w:rFonts w:ascii="TH SarabunIT๙" w:hAnsi="TH SarabunIT๙" w:cs="TH SarabunIT๙" w:hint="cs"/>
          <w:cs/>
        </w:rPr>
        <w:sectPr w:rsidR="004A634C">
          <w:headerReference w:type="default" r:id="rId28"/>
          <w:footerReference w:type="default" r:id="rId29"/>
          <w:pgSz w:w="11906" w:h="16838"/>
          <w:pgMar w:top="1418" w:right="1247" w:bottom="1134" w:left="1701" w:header="709" w:footer="51" w:gutter="0"/>
          <w:pgNumType w:start="18"/>
          <w:cols w:space="720"/>
          <w:docGrid w:linePitch="360"/>
        </w:sectPr>
      </w:pPr>
    </w:p>
    <w:p w:rsidR="00B4528E" w:rsidRDefault="00B4528E" w:rsidP="00FF4FF0">
      <w:pPr>
        <w:spacing w:after="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>การประเมินความเสี่ยง</w:t>
      </w:r>
    </w:p>
    <w:p w:rsidR="00B4528E" w:rsidRDefault="00B4528E" w:rsidP="00FF4FF0">
      <w:pPr>
        <w:spacing w:after="0"/>
        <w:ind w:right="-108"/>
        <w:jc w:val="center"/>
        <w:rPr>
          <w:rFonts w:ascii="TH SarabunIT๙" w:hAnsi="TH SarabunIT๙" w:cs="TH SarabunIT๙" w:hint="cs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แผน</w:t>
      </w:r>
      <w:r w:rsidR="00E8410D">
        <w:rPr>
          <w:rFonts w:ascii="TH SarabunIT๙" w:hAnsi="TH SarabunIT๙" w:cs="TH SarabunIT๙" w:hint="cs"/>
          <w:b/>
          <w:bCs/>
          <w:cs/>
        </w:rPr>
        <w:t>การ</w:t>
      </w:r>
      <w:r>
        <w:rPr>
          <w:rFonts w:ascii="TH SarabunIT๙" w:hAnsi="TH SarabunIT๙" w:cs="TH SarabunIT๙" w:hint="cs"/>
          <w:b/>
          <w:bCs/>
          <w:cs/>
        </w:rPr>
        <w:t>บริหาร</w:t>
      </w:r>
      <w:r w:rsidR="00E8410D">
        <w:rPr>
          <w:rFonts w:ascii="TH SarabunIT๙" w:hAnsi="TH SarabunIT๙" w:cs="TH SarabunIT๙" w:hint="cs"/>
          <w:b/>
          <w:bCs/>
          <w:cs/>
        </w:rPr>
        <w:t>จัดการ</w:t>
      </w:r>
      <w:r>
        <w:rPr>
          <w:rFonts w:ascii="TH SarabunIT๙" w:hAnsi="TH SarabunIT๙" w:cs="TH SarabunIT๙" w:hint="cs"/>
          <w:b/>
          <w:bCs/>
          <w:cs/>
        </w:rPr>
        <w:t>ความเสี่ยง</w:t>
      </w:r>
    </w:p>
    <w:p w:rsidR="00541590" w:rsidRDefault="00541590" w:rsidP="00FF4FF0">
      <w:pPr>
        <w:spacing w:after="0"/>
        <w:jc w:val="center"/>
        <w:rPr>
          <w:rFonts w:ascii="TH SarabunIT๙" w:hAnsi="TH SarabunIT๙" w:cs="TH SarabunIT๙"/>
          <w:b/>
          <w:bCs/>
        </w:rPr>
      </w:pPr>
      <w:r w:rsidRPr="00541590">
        <w:rPr>
          <w:rFonts w:ascii="TH SarabunIT๙" w:hAnsi="TH SarabunIT๙" w:cs="TH SarabunIT๙" w:hint="cs"/>
          <w:b/>
          <w:bCs/>
          <w:cs/>
        </w:rPr>
        <w:t>องค์การบริหารส่วนตำบลห้วยยั้ง อำเภอพรานกระต่าย จังหวัดกำแพงเพชร</w:t>
      </w:r>
    </w:p>
    <w:p w:rsidR="00266EB2" w:rsidRPr="0036238D" w:rsidRDefault="00266EB2" w:rsidP="00FF4FF0">
      <w:pPr>
        <w:spacing w:after="0"/>
        <w:jc w:val="center"/>
        <w:rPr>
          <w:rFonts w:ascii="TH SarabunIT๙" w:hAnsi="TH SarabunIT๙" w:cs="TH SarabunIT๙"/>
          <w:b/>
          <w:bCs/>
          <w:sz w:val="10"/>
          <w:szCs w:val="10"/>
        </w:rPr>
      </w:pPr>
    </w:p>
    <w:tbl>
      <w:tblPr>
        <w:tblW w:w="15701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283"/>
        <w:gridCol w:w="2410"/>
        <w:gridCol w:w="992"/>
        <w:gridCol w:w="1134"/>
        <w:gridCol w:w="141"/>
        <w:gridCol w:w="514"/>
        <w:gridCol w:w="141"/>
        <w:gridCol w:w="699"/>
        <w:gridCol w:w="141"/>
        <w:gridCol w:w="544"/>
        <w:gridCol w:w="141"/>
        <w:gridCol w:w="372"/>
        <w:gridCol w:w="141"/>
        <w:gridCol w:w="615"/>
        <w:gridCol w:w="141"/>
        <w:gridCol w:w="629"/>
        <w:gridCol w:w="141"/>
        <w:gridCol w:w="568"/>
        <w:gridCol w:w="141"/>
        <w:gridCol w:w="568"/>
        <w:gridCol w:w="141"/>
      </w:tblGrid>
      <w:tr w:rsidR="00000000" w:rsidTr="00FF4FF0">
        <w:trPr>
          <w:trHeight w:val="183"/>
        </w:trPr>
        <w:tc>
          <w:tcPr>
            <w:tcW w:w="2552" w:type="dxa"/>
            <w:vMerge w:val="restart"/>
            <w:vAlign w:val="center"/>
          </w:tcPr>
          <w:p w:rsidR="00105958" w:rsidRPr="0069416A" w:rsidRDefault="00105958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/>
                <w:sz w:val="27"/>
                <w:szCs w:val="27"/>
                <w:cs/>
              </w:rPr>
              <w:t>ความเสี่ยง</w:t>
            </w:r>
          </w:p>
        </w:tc>
        <w:tc>
          <w:tcPr>
            <w:tcW w:w="2835" w:type="dxa"/>
            <w:gridSpan w:val="2"/>
            <w:vMerge w:val="restart"/>
            <w:vAlign w:val="center"/>
          </w:tcPr>
          <w:p w:rsidR="00105958" w:rsidRPr="0069416A" w:rsidRDefault="00105958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ผลกระทบ/</w:t>
            </w:r>
          </w:p>
          <w:p w:rsidR="00105958" w:rsidRPr="0069416A" w:rsidRDefault="00105958" w:rsidP="00FF4FF0">
            <w:pPr>
              <w:spacing w:after="0"/>
              <w:jc w:val="center"/>
              <w:rPr>
                <w:rFonts w:ascii="TH SarabunIT๙" w:hAnsi="TH SarabunIT๙" w:cs="TH SarabunIT๙" w:hint="cs"/>
                <w:sz w:val="27"/>
                <w:szCs w:val="27"/>
                <w:cs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ความเสียหายที่จะเกิดขึ้น</w:t>
            </w:r>
          </w:p>
        </w:tc>
        <w:tc>
          <w:tcPr>
            <w:tcW w:w="3402" w:type="dxa"/>
            <w:gridSpan w:val="2"/>
            <w:vMerge w:val="restart"/>
            <w:vAlign w:val="center"/>
          </w:tcPr>
          <w:p w:rsidR="00105958" w:rsidRPr="0069416A" w:rsidRDefault="00105958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ปัจจัย</w:t>
            </w: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เสี่ยง</w:t>
            </w: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/สาเหตุ</w:t>
            </w:r>
          </w:p>
        </w:tc>
        <w:tc>
          <w:tcPr>
            <w:tcW w:w="1275" w:type="dxa"/>
            <w:gridSpan w:val="2"/>
            <w:vMerge w:val="restart"/>
            <w:vAlign w:val="center"/>
          </w:tcPr>
          <w:p w:rsidR="00105958" w:rsidRPr="0069416A" w:rsidRDefault="00105958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ประเภทความเสี่ยง</w:t>
            </w:r>
          </w:p>
        </w:tc>
        <w:tc>
          <w:tcPr>
            <w:tcW w:w="2180" w:type="dxa"/>
            <w:gridSpan w:val="6"/>
            <w:tcBorders>
              <w:bottom w:val="single" w:sz="4" w:space="0" w:color="000000"/>
            </w:tcBorders>
          </w:tcPr>
          <w:p w:rsidR="00105958" w:rsidRPr="0069416A" w:rsidRDefault="00105958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ระดับ  (ระบุตัวเลข)</w:t>
            </w:r>
          </w:p>
        </w:tc>
        <w:tc>
          <w:tcPr>
            <w:tcW w:w="3457" w:type="dxa"/>
            <w:gridSpan w:val="10"/>
            <w:tcBorders>
              <w:bottom w:val="single" w:sz="4" w:space="0" w:color="000000"/>
            </w:tcBorders>
          </w:tcPr>
          <w:p w:rsidR="00105958" w:rsidRPr="0069416A" w:rsidRDefault="00105958" w:rsidP="00FF4FF0">
            <w:pPr>
              <w:spacing w:after="0"/>
              <w:jc w:val="center"/>
              <w:rPr>
                <w:rFonts w:ascii="TH SarabunIT๙" w:hAnsi="TH SarabunIT๙" w:cs="TH SarabunIT๙" w:hint="cs"/>
                <w:sz w:val="27"/>
                <w:szCs w:val="27"/>
                <w:cs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 xml:space="preserve">ระดับความเสี่ยง (ใส่เครื่องหมาย </w:t>
            </w:r>
            <w:r w:rsidRPr="0069416A">
              <w:rPr>
                <w:rFonts w:ascii="Wingdings" w:hAnsi="Wingdings" w:cs="TH SarabunIT๙"/>
                <w:sz w:val="27"/>
                <w:szCs w:val="27"/>
              </w:rPr>
              <w:sym w:font="Wingdings" w:char="F0FC"/>
            </w: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)</w:t>
            </w:r>
          </w:p>
        </w:tc>
      </w:tr>
      <w:tr w:rsidR="00000000" w:rsidTr="00FF4FF0">
        <w:tc>
          <w:tcPr>
            <w:tcW w:w="2552" w:type="dxa"/>
            <w:vMerge/>
          </w:tcPr>
          <w:p w:rsidR="00105958" w:rsidRPr="0069416A" w:rsidRDefault="00105958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2835" w:type="dxa"/>
            <w:gridSpan w:val="2"/>
            <w:vMerge/>
          </w:tcPr>
          <w:p w:rsidR="00105958" w:rsidRPr="0069416A" w:rsidRDefault="00105958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3402" w:type="dxa"/>
            <w:gridSpan w:val="2"/>
            <w:vMerge/>
          </w:tcPr>
          <w:p w:rsidR="00105958" w:rsidRPr="0069416A" w:rsidRDefault="00105958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1275" w:type="dxa"/>
            <w:gridSpan w:val="2"/>
            <w:vMerge/>
          </w:tcPr>
          <w:p w:rsidR="00105958" w:rsidRPr="0069416A" w:rsidRDefault="00105958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655" w:type="dxa"/>
            <w:gridSpan w:val="2"/>
            <w:tcBorders>
              <w:bottom w:val="nil"/>
            </w:tcBorders>
          </w:tcPr>
          <w:p w:rsidR="00105958" w:rsidRPr="0069416A" w:rsidRDefault="00105958" w:rsidP="00FF4FF0">
            <w:pPr>
              <w:spacing w:after="0"/>
              <w:ind w:left="-83" w:right="-108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โอกาส</w:t>
            </w:r>
          </w:p>
        </w:tc>
        <w:tc>
          <w:tcPr>
            <w:tcW w:w="840" w:type="dxa"/>
            <w:gridSpan w:val="2"/>
            <w:tcBorders>
              <w:bottom w:val="nil"/>
            </w:tcBorders>
          </w:tcPr>
          <w:p w:rsidR="00105958" w:rsidRPr="0069416A" w:rsidRDefault="00105958" w:rsidP="00FF4FF0">
            <w:pPr>
              <w:spacing w:after="0"/>
              <w:ind w:left="-108" w:right="-135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ผลกระทบ</w:t>
            </w:r>
          </w:p>
        </w:tc>
        <w:tc>
          <w:tcPr>
            <w:tcW w:w="685" w:type="dxa"/>
            <w:gridSpan w:val="2"/>
            <w:tcBorders>
              <w:bottom w:val="nil"/>
            </w:tcBorders>
          </w:tcPr>
          <w:p w:rsidR="00105958" w:rsidRPr="0069416A" w:rsidRDefault="00105958" w:rsidP="00FF4FF0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ผลลัพธ์</w:t>
            </w:r>
          </w:p>
        </w:tc>
        <w:tc>
          <w:tcPr>
            <w:tcW w:w="513" w:type="dxa"/>
            <w:gridSpan w:val="2"/>
            <w:tcBorders>
              <w:bottom w:val="nil"/>
            </w:tcBorders>
          </w:tcPr>
          <w:p w:rsidR="00105958" w:rsidRPr="0069416A" w:rsidRDefault="00105958" w:rsidP="00FF4FF0">
            <w:pPr>
              <w:spacing w:after="0"/>
              <w:ind w:left="-80" w:right="-108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น้อย</w:t>
            </w:r>
          </w:p>
        </w:tc>
        <w:tc>
          <w:tcPr>
            <w:tcW w:w="756" w:type="dxa"/>
            <w:gridSpan w:val="2"/>
            <w:tcBorders>
              <w:bottom w:val="nil"/>
            </w:tcBorders>
          </w:tcPr>
          <w:p w:rsidR="00105958" w:rsidRPr="0069416A" w:rsidRDefault="00105958" w:rsidP="00FF4FF0">
            <w:pPr>
              <w:spacing w:after="0"/>
              <w:ind w:left="-108" w:right="-94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น้อยมาก</w:t>
            </w:r>
          </w:p>
        </w:tc>
        <w:tc>
          <w:tcPr>
            <w:tcW w:w="770" w:type="dxa"/>
            <w:gridSpan w:val="2"/>
            <w:tcBorders>
              <w:bottom w:val="nil"/>
            </w:tcBorders>
          </w:tcPr>
          <w:p w:rsidR="00105958" w:rsidRPr="0069416A" w:rsidRDefault="00105958" w:rsidP="00FF4FF0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ปานกลาง</w:t>
            </w:r>
          </w:p>
        </w:tc>
        <w:tc>
          <w:tcPr>
            <w:tcW w:w="709" w:type="dxa"/>
            <w:gridSpan w:val="2"/>
            <w:tcBorders>
              <w:bottom w:val="nil"/>
            </w:tcBorders>
          </w:tcPr>
          <w:p w:rsidR="00105958" w:rsidRPr="0069416A" w:rsidRDefault="00105958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สูง</w:t>
            </w:r>
          </w:p>
        </w:tc>
        <w:tc>
          <w:tcPr>
            <w:tcW w:w="709" w:type="dxa"/>
            <w:gridSpan w:val="2"/>
            <w:tcBorders>
              <w:bottom w:val="nil"/>
            </w:tcBorders>
          </w:tcPr>
          <w:p w:rsidR="00105958" w:rsidRPr="0069416A" w:rsidRDefault="00105958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สูงมาก</w:t>
            </w:r>
          </w:p>
        </w:tc>
      </w:tr>
      <w:tr w:rsidR="00000000" w:rsidTr="00FF4FF0">
        <w:tc>
          <w:tcPr>
            <w:tcW w:w="2552" w:type="dxa"/>
            <w:vMerge/>
          </w:tcPr>
          <w:p w:rsidR="00105958" w:rsidRPr="0069416A" w:rsidRDefault="00105958" w:rsidP="00FF4FF0">
            <w:pPr>
              <w:spacing w:after="0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2835" w:type="dxa"/>
            <w:gridSpan w:val="2"/>
            <w:vMerge/>
          </w:tcPr>
          <w:p w:rsidR="00105958" w:rsidRPr="0069416A" w:rsidRDefault="00105958" w:rsidP="00FF4FF0">
            <w:pPr>
              <w:spacing w:after="0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3402" w:type="dxa"/>
            <w:gridSpan w:val="2"/>
            <w:vMerge/>
          </w:tcPr>
          <w:p w:rsidR="00105958" w:rsidRPr="0069416A" w:rsidRDefault="00105958" w:rsidP="00FF4FF0">
            <w:pPr>
              <w:spacing w:after="0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1275" w:type="dxa"/>
            <w:gridSpan w:val="2"/>
            <w:vMerge/>
          </w:tcPr>
          <w:p w:rsidR="00105958" w:rsidRPr="0069416A" w:rsidRDefault="00105958" w:rsidP="00FF4FF0">
            <w:pPr>
              <w:spacing w:after="0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655" w:type="dxa"/>
            <w:gridSpan w:val="2"/>
            <w:tcBorders>
              <w:top w:val="nil"/>
            </w:tcBorders>
          </w:tcPr>
          <w:p w:rsidR="00105958" w:rsidRPr="0069416A" w:rsidRDefault="00105958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/>
                <w:sz w:val="27"/>
                <w:szCs w:val="27"/>
              </w:rPr>
              <w:t>(L)</w:t>
            </w:r>
          </w:p>
        </w:tc>
        <w:tc>
          <w:tcPr>
            <w:tcW w:w="840" w:type="dxa"/>
            <w:gridSpan w:val="2"/>
            <w:tcBorders>
              <w:top w:val="nil"/>
            </w:tcBorders>
          </w:tcPr>
          <w:p w:rsidR="00105958" w:rsidRPr="0069416A" w:rsidRDefault="00105958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/>
                <w:sz w:val="27"/>
                <w:szCs w:val="27"/>
              </w:rPr>
              <w:t>(I)</w:t>
            </w:r>
          </w:p>
        </w:tc>
        <w:tc>
          <w:tcPr>
            <w:tcW w:w="685" w:type="dxa"/>
            <w:gridSpan w:val="2"/>
            <w:tcBorders>
              <w:top w:val="nil"/>
            </w:tcBorders>
          </w:tcPr>
          <w:p w:rsidR="00105958" w:rsidRPr="0069416A" w:rsidRDefault="00105958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/>
                <w:sz w:val="27"/>
                <w:szCs w:val="27"/>
              </w:rPr>
              <w:t>(L x I)</w:t>
            </w:r>
          </w:p>
        </w:tc>
        <w:tc>
          <w:tcPr>
            <w:tcW w:w="513" w:type="dxa"/>
            <w:gridSpan w:val="2"/>
            <w:tcBorders>
              <w:top w:val="nil"/>
            </w:tcBorders>
          </w:tcPr>
          <w:p w:rsidR="00105958" w:rsidRPr="0069416A" w:rsidRDefault="00105958" w:rsidP="00FF4FF0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(1-</w:t>
            </w: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4</w:t>
            </w: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)</w:t>
            </w:r>
          </w:p>
        </w:tc>
        <w:tc>
          <w:tcPr>
            <w:tcW w:w="756" w:type="dxa"/>
            <w:gridSpan w:val="2"/>
            <w:tcBorders>
              <w:top w:val="nil"/>
            </w:tcBorders>
          </w:tcPr>
          <w:p w:rsidR="00105958" w:rsidRPr="0069416A" w:rsidRDefault="00105958" w:rsidP="00FF4FF0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(5-9)</w:t>
            </w:r>
          </w:p>
        </w:tc>
        <w:tc>
          <w:tcPr>
            <w:tcW w:w="770" w:type="dxa"/>
            <w:gridSpan w:val="2"/>
            <w:tcBorders>
              <w:top w:val="nil"/>
            </w:tcBorders>
          </w:tcPr>
          <w:p w:rsidR="00105958" w:rsidRPr="0069416A" w:rsidRDefault="00105958" w:rsidP="00FF4FF0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10-14</w:t>
            </w: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)</w:t>
            </w:r>
          </w:p>
        </w:tc>
        <w:tc>
          <w:tcPr>
            <w:tcW w:w="709" w:type="dxa"/>
            <w:gridSpan w:val="2"/>
            <w:tcBorders>
              <w:top w:val="nil"/>
            </w:tcBorders>
          </w:tcPr>
          <w:p w:rsidR="00105958" w:rsidRPr="0069416A" w:rsidRDefault="00105958" w:rsidP="00FF4FF0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15-19</w:t>
            </w: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)</w:t>
            </w:r>
          </w:p>
        </w:tc>
        <w:tc>
          <w:tcPr>
            <w:tcW w:w="709" w:type="dxa"/>
            <w:gridSpan w:val="2"/>
            <w:tcBorders>
              <w:top w:val="nil"/>
            </w:tcBorders>
          </w:tcPr>
          <w:p w:rsidR="00105958" w:rsidRPr="0069416A" w:rsidRDefault="00105958" w:rsidP="00FF4FF0">
            <w:pPr>
              <w:spacing w:after="0"/>
              <w:ind w:left="-86" w:right="-108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(20-25)</w:t>
            </w:r>
          </w:p>
        </w:tc>
      </w:tr>
      <w:tr w:rsidR="00000000" w:rsidTr="00FF4FF0">
        <w:tc>
          <w:tcPr>
            <w:tcW w:w="2552" w:type="dxa"/>
          </w:tcPr>
          <w:p w:rsidR="004D568F" w:rsidRPr="0069416A" w:rsidRDefault="004D568F" w:rsidP="00FF4FF0">
            <w:pPr>
              <w:spacing w:after="0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Pr="003F20D6">
              <w:rPr>
                <w:rFonts w:ascii="TH SarabunIT๙" w:hAnsi="TH SarabunIT๙" w:cs="TH SarabunIT๙" w:hint="cs"/>
                <w:sz w:val="28"/>
                <w:cs/>
              </w:rPr>
              <w:t>การจัดทำแผนพัฒนาท้องถิ่น</w:t>
            </w:r>
          </w:p>
        </w:tc>
        <w:tc>
          <w:tcPr>
            <w:tcW w:w="2835" w:type="dxa"/>
            <w:gridSpan w:val="2"/>
          </w:tcPr>
          <w:p w:rsidR="004D568F" w:rsidRPr="003F20D6" w:rsidRDefault="004D568F" w:rsidP="00FF4FF0">
            <w:pPr>
              <w:numPr>
                <w:ilvl w:val="0"/>
                <w:numId w:val="10"/>
              </w:numPr>
              <w:tabs>
                <w:tab w:val="left" w:pos="186"/>
              </w:tabs>
              <w:spacing w:after="0"/>
              <w:ind w:left="0" w:firstLine="0"/>
              <w:jc w:val="thaiDistribute"/>
              <w:rPr>
                <w:rFonts w:ascii="TH SarabunIT๙" w:hAnsi="TH SarabunIT๙" w:cs="TH SarabunIT๙" w:hint="cs"/>
                <w:sz w:val="28"/>
              </w:rPr>
            </w:pPr>
            <w:r w:rsidRPr="003F20D6">
              <w:rPr>
                <w:rFonts w:ascii="TH SarabunIT๙" w:hAnsi="TH SarabunIT๙" w:cs="TH SarabunIT๙" w:hint="cs"/>
                <w:sz w:val="28"/>
                <w:cs/>
              </w:rPr>
              <w:t>ปัญหาความเดือดร้อนไม่ได้รับการแก้ไข</w:t>
            </w:r>
          </w:p>
          <w:p w:rsidR="004D568F" w:rsidRDefault="004D568F" w:rsidP="00FF4FF0">
            <w:pPr>
              <w:numPr>
                <w:ilvl w:val="0"/>
                <w:numId w:val="10"/>
              </w:numPr>
              <w:tabs>
                <w:tab w:val="left" w:pos="186"/>
              </w:tabs>
              <w:spacing w:after="0"/>
              <w:ind w:left="0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F20D6">
              <w:rPr>
                <w:rFonts w:ascii="TH SarabunIT๙" w:hAnsi="TH SarabunIT๙" w:cs="TH SarabunIT๙" w:hint="cs"/>
                <w:sz w:val="28"/>
                <w:cs/>
              </w:rPr>
              <w:t>ผู้เข้าร่วมประชุมประชาคมไม่เป็นไปตามสัดส่วนที่กำหนดไว้</w:t>
            </w:r>
          </w:p>
          <w:p w:rsidR="004D568F" w:rsidRPr="00687F3A" w:rsidRDefault="004D568F" w:rsidP="00FF4FF0">
            <w:pPr>
              <w:numPr>
                <w:ilvl w:val="0"/>
                <w:numId w:val="10"/>
              </w:numPr>
              <w:tabs>
                <w:tab w:val="left" w:pos="197"/>
              </w:tabs>
              <w:spacing w:after="0"/>
              <w:ind w:left="0" w:firstLine="0"/>
              <w:jc w:val="thaiDistribute"/>
              <w:rPr>
                <w:rFonts w:ascii="TH SarabunIT๙" w:hAnsi="TH SarabunIT๙" w:cs="TH SarabunIT๙"/>
                <w:sz w:val="24"/>
              </w:rPr>
            </w:pPr>
            <w:r w:rsidRPr="00687F3A">
              <w:rPr>
                <w:rFonts w:ascii="TH SarabunIT๙" w:hAnsi="TH SarabunIT๙" w:cs="TH SarabunIT๙"/>
                <w:spacing w:val="-4"/>
                <w:sz w:val="24"/>
                <w:cs/>
              </w:rPr>
              <w:t>โครงการที่บรรจุในแผ</w:t>
            </w:r>
            <w:r>
              <w:rPr>
                <w:rFonts w:ascii="TH SarabunIT๙" w:hAnsi="TH SarabunIT๙" w:cs="TH SarabunIT๙" w:hint="cs"/>
                <w:spacing w:val="-4"/>
                <w:sz w:val="24"/>
                <w:cs/>
              </w:rPr>
              <w:t>น</w:t>
            </w:r>
            <w:r w:rsidRPr="00687F3A">
              <w:rPr>
                <w:rFonts w:ascii="TH SarabunIT๙" w:hAnsi="TH SarabunIT๙" w:cs="TH SarabunIT๙"/>
                <w:sz w:val="24"/>
                <w:cs/>
              </w:rPr>
              <w:t>พัฒนา</w:t>
            </w:r>
            <w:r w:rsidRPr="00687F3A">
              <w:rPr>
                <w:rFonts w:ascii="TH SarabunIT๙" w:hAnsi="TH SarabunIT๙" w:cs="TH SarabunIT๙" w:hint="cs"/>
                <w:sz w:val="24"/>
                <w:cs/>
              </w:rPr>
              <w:t>ท้องถิ่น</w:t>
            </w:r>
            <w:r w:rsidRPr="00687F3A">
              <w:rPr>
                <w:rFonts w:ascii="TH SarabunIT๙" w:hAnsi="TH SarabunIT๙" w:cs="TH SarabunIT๙"/>
                <w:sz w:val="24"/>
                <w:cs/>
              </w:rPr>
              <w:t xml:space="preserve">มีจำนวนมาก </w:t>
            </w:r>
            <w:r w:rsidRPr="00687F3A">
              <w:rPr>
                <w:rFonts w:ascii="TH SarabunIT๙" w:hAnsi="TH SarabunIT๙" w:cs="TH SarabunIT๙" w:hint="cs"/>
                <w:sz w:val="24"/>
                <w:cs/>
              </w:rPr>
              <w:t>ไม่สามารถดำเนินการได้ทุกโครงการ</w:t>
            </w:r>
            <w:r w:rsidRPr="00687F3A">
              <w:rPr>
                <w:rFonts w:ascii="TH SarabunIT๙" w:hAnsi="TH SarabunIT๙" w:cs="TH SarabunIT๙"/>
                <w:sz w:val="24"/>
                <w:cs/>
              </w:rPr>
              <w:t xml:space="preserve"> ซึ่ง</w:t>
            </w:r>
            <w:r w:rsidRPr="00687F3A">
              <w:rPr>
                <w:rFonts w:ascii="TH SarabunIT๙" w:hAnsi="TH SarabunIT๙" w:cs="TH SarabunIT๙"/>
                <w:spacing w:val="-4"/>
                <w:sz w:val="24"/>
                <w:cs/>
              </w:rPr>
              <w:t>เป็นสาเหตุให้แผนพัฒนา</w:t>
            </w:r>
            <w:r w:rsidRPr="00687F3A">
              <w:rPr>
                <w:rFonts w:ascii="TH SarabunIT๙" w:hAnsi="TH SarabunIT๙" w:cs="TH SarabunIT๙" w:hint="cs"/>
                <w:spacing w:val="-4"/>
                <w:sz w:val="24"/>
                <w:cs/>
              </w:rPr>
              <w:t>ท้องถิ่น</w:t>
            </w:r>
            <w:r w:rsidRPr="00687F3A">
              <w:rPr>
                <w:rFonts w:ascii="TH SarabunIT๙" w:hAnsi="TH SarabunIT๙" w:cs="TH SarabunIT๙"/>
                <w:spacing w:val="-4"/>
                <w:sz w:val="24"/>
                <w:cs/>
              </w:rPr>
              <w:t>อาจไม่สนองตอบต่อปัญหาหรือ</w:t>
            </w:r>
            <w:r w:rsidRPr="00687F3A">
              <w:rPr>
                <w:rFonts w:ascii="TH SarabunIT๙" w:hAnsi="TH SarabunIT๙" w:cs="TH SarabunIT๙"/>
                <w:sz w:val="24"/>
                <w:cs/>
              </w:rPr>
              <w:t>ความต้องการของประชาชนได้เท่าที่ควร</w:t>
            </w:r>
            <w:r w:rsidRPr="00687F3A">
              <w:rPr>
                <w:rFonts w:ascii="TH SarabunIT๙" w:hAnsi="TH SarabunIT๙" w:cs="TH SarabunIT๙" w:hint="cs"/>
                <w:sz w:val="24"/>
                <w:cs/>
              </w:rPr>
              <w:t>และ</w:t>
            </w:r>
            <w:r w:rsidRPr="00687F3A">
              <w:rPr>
                <w:rFonts w:ascii="TH SarabunIT๙" w:hAnsi="TH SarabunIT๙" w:cs="TH SarabunIT๙"/>
                <w:sz w:val="24"/>
                <w:cs/>
              </w:rPr>
              <w:t>ไม่บรรลุผลตามแผ</w:t>
            </w:r>
            <w:r w:rsidRPr="00687F3A">
              <w:rPr>
                <w:rFonts w:ascii="TH SarabunIT๙" w:hAnsi="TH SarabunIT๙" w:cs="TH SarabunIT๙" w:hint="cs"/>
                <w:sz w:val="24"/>
                <w:cs/>
              </w:rPr>
              <w:t>น</w:t>
            </w:r>
            <w:r w:rsidRPr="00687F3A">
              <w:rPr>
                <w:rFonts w:ascii="TH SarabunIT๙" w:hAnsi="TH SarabunIT๙" w:cs="TH SarabunIT๙"/>
                <w:sz w:val="24"/>
                <w:cs/>
              </w:rPr>
              <w:t>พัฒนา</w:t>
            </w:r>
            <w:r w:rsidRPr="00687F3A">
              <w:rPr>
                <w:rFonts w:ascii="TH SarabunIT๙" w:hAnsi="TH SarabunIT๙" w:cs="TH SarabunIT๙" w:hint="cs"/>
                <w:sz w:val="24"/>
                <w:cs/>
              </w:rPr>
              <w:t>ท้องถิ่น</w:t>
            </w:r>
          </w:p>
          <w:p w:rsidR="004D568F" w:rsidRPr="00687F3A" w:rsidRDefault="004D568F" w:rsidP="00FF4FF0">
            <w:pPr>
              <w:numPr>
                <w:ilvl w:val="0"/>
                <w:numId w:val="10"/>
              </w:numPr>
              <w:tabs>
                <w:tab w:val="left" w:pos="186"/>
              </w:tabs>
              <w:spacing w:after="0"/>
              <w:ind w:left="0" w:firstLine="0"/>
              <w:jc w:val="thaiDistribute"/>
              <w:rPr>
                <w:rFonts w:ascii="TH SarabunIT๙" w:hAnsi="TH SarabunIT๙" w:cs="TH SarabunIT๙" w:hint="cs"/>
                <w:spacing w:val="-4"/>
                <w:sz w:val="28"/>
              </w:rPr>
            </w:pPr>
            <w:r w:rsidRPr="00687F3A">
              <w:rPr>
                <w:rFonts w:ascii="TH SarabunIT๙" w:hAnsi="TH SarabunIT๙" w:cs="TH SarabunIT๙" w:hint="cs"/>
                <w:spacing w:val="-4"/>
                <w:sz w:val="24"/>
                <w:cs/>
              </w:rPr>
              <w:t>โครงการยังขาดความชัดเจนของเป้าหมาย ตัวชี้วัดและงบประมาณ</w:t>
            </w:r>
          </w:p>
        </w:tc>
        <w:tc>
          <w:tcPr>
            <w:tcW w:w="3402" w:type="dxa"/>
            <w:gridSpan w:val="2"/>
          </w:tcPr>
          <w:p w:rsidR="004D568F" w:rsidRPr="003F20D6" w:rsidRDefault="004D568F" w:rsidP="00FF4FF0">
            <w:pPr>
              <w:numPr>
                <w:ilvl w:val="0"/>
                <w:numId w:val="10"/>
              </w:numPr>
              <w:tabs>
                <w:tab w:val="left" w:pos="186"/>
              </w:tabs>
              <w:spacing w:after="0"/>
              <w:ind w:left="0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E733F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มีการเสนอปัญหา ความต้องการ</w:t>
            </w:r>
            <w:r w:rsidRPr="003F20D6">
              <w:rPr>
                <w:rFonts w:ascii="TH SarabunIT๙" w:hAnsi="TH SarabunIT๙" w:cs="TH SarabunIT๙" w:hint="cs"/>
                <w:sz w:val="28"/>
                <w:cs/>
              </w:rPr>
              <w:t>จำนวนมาก</w:t>
            </w:r>
          </w:p>
          <w:p w:rsidR="004D568F" w:rsidRDefault="004D568F" w:rsidP="00FF4FF0">
            <w:pPr>
              <w:spacing w:after="0"/>
              <w:jc w:val="thaiDistribute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pacing w:val="-5"/>
                <w:sz w:val="28"/>
                <w:cs/>
              </w:rPr>
              <w:t>-  การเข้ามามีส่วนร่วมใน</w:t>
            </w:r>
            <w:r w:rsidRPr="003F20D6">
              <w:rPr>
                <w:rFonts w:ascii="TH SarabunIT๙" w:hAnsi="TH SarabunIT๙" w:cs="TH SarabunIT๙" w:hint="cs"/>
                <w:spacing w:val="-5"/>
                <w:sz w:val="28"/>
                <w:cs/>
              </w:rPr>
              <w:t xml:space="preserve">การแสดงความคิดเห็นของประชาชนในการแก้ปัญหาพัฒนาท้องถิ่นมีน้อย </w:t>
            </w:r>
            <w:r w:rsidRPr="003F20D6">
              <w:rPr>
                <w:rFonts w:ascii="TH SarabunIT๙" w:hAnsi="TH SarabunIT๙" w:cs="TH SarabunIT๙" w:hint="cs"/>
                <w:sz w:val="28"/>
                <w:cs/>
              </w:rPr>
              <w:t>เนื่องจากประชาชนส่วนใหญ่อยู่ในวัยทำงาน ประกอบกับใน</w:t>
            </w:r>
            <w:r w:rsidRPr="003F20D6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ระหว่างปีมีการจัดทำประชาคม</w:t>
            </w:r>
            <w:r w:rsidRPr="003F20D6">
              <w:rPr>
                <w:rFonts w:ascii="TH SarabunIT๙" w:hAnsi="TH SarabunIT๙" w:cs="TH SarabunIT๙" w:hint="cs"/>
                <w:sz w:val="28"/>
                <w:cs/>
              </w:rPr>
              <w:t>หลายครั้ง</w:t>
            </w:r>
          </w:p>
          <w:p w:rsidR="004D568F" w:rsidRPr="0069416A" w:rsidRDefault="004D568F" w:rsidP="00FF4FF0">
            <w:pPr>
              <w:tabs>
                <w:tab w:val="left" w:pos="180"/>
              </w:tabs>
              <w:spacing w:after="0"/>
              <w:jc w:val="thaiDistribute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4"/>
                <w:cs/>
              </w:rPr>
              <w:t xml:space="preserve">-  </w:t>
            </w:r>
            <w:r w:rsidRPr="0073343F">
              <w:rPr>
                <w:rFonts w:ascii="TH SarabunIT๙" w:hAnsi="TH SarabunIT๙" w:cs="TH SarabunIT๙" w:hint="cs"/>
                <w:sz w:val="24"/>
                <w:cs/>
              </w:rPr>
              <w:t>หน่วยงานกำหนดราย ละเอียดโครงการไม่ชัดเจน</w:t>
            </w:r>
          </w:p>
        </w:tc>
        <w:tc>
          <w:tcPr>
            <w:tcW w:w="1275" w:type="dxa"/>
            <w:gridSpan w:val="2"/>
          </w:tcPr>
          <w:p w:rsidR="004D568F" w:rsidRPr="0069416A" w:rsidRDefault="004D568F" w:rsidP="00FF4FF0">
            <w:pPr>
              <w:spacing w:after="0"/>
              <w:rPr>
                <w:rFonts w:ascii="TH SarabunIT๙" w:hAnsi="TH SarabunIT๙" w:cs="TH SarabunIT๙"/>
                <w:sz w:val="27"/>
                <w:szCs w:val="27"/>
              </w:rPr>
            </w:pPr>
            <w:r w:rsidRPr="003F20D6">
              <w:rPr>
                <w:rFonts w:ascii="TH SarabunIT๙" w:hAnsi="TH SarabunIT๙" w:cs="TH SarabunIT๙" w:hint="cs"/>
                <w:sz w:val="28"/>
                <w:cs/>
              </w:rPr>
              <w:t>ความเสี่ยงด้านกลยุทธ์</w:t>
            </w:r>
            <w:r w:rsidRPr="003F20D6">
              <w:rPr>
                <w:rFonts w:ascii="TH SarabunIT๙" w:hAnsi="TH SarabunIT๙" w:cs="TH SarabunIT๙"/>
                <w:sz w:val="28"/>
              </w:rPr>
              <w:t xml:space="preserve"> (S)</w:t>
            </w:r>
          </w:p>
        </w:tc>
        <w:tc>
          <w:tcPr>
            <w:tcW w:w="655" w:type="dxa"/>
            <w:gridSpan w:val="2"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/>
                <w:sz w:val="27"/>
                <w:szCs w:val="27"/>
              </w:rPr>
              <w:t>4</w:t>
            </w:r>
          </w:p>
        </w:tc>
        <w:tc>
          <w:tcPr>
            <w:tcW w:w="840" w:type="dxa"/>
            <w:gridSpan w:val="2"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3</w:t>
            </w:r>
          </w:p>
        </w:tc>
        <w:tc>
          <w:tcPr>
            <w:tcW w:w="685" w:type="dxa"/>
            <w:gridSpan w:val="2"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/>
                <w:sz w:val="27"/>
                <w:szCs w:val="27"/>
              </w:rPr>
              <w:t>12</w:t>
            </w:r>
          </w:p>
        </w:tc>
        <w:tc>
          <w:tcPr>
            <w:tcW w:w="513" w:type="dxa"/>
            <w:gridSpan w:val="2"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756" w:type="dxa"/>
            <w:gridSpan w:val="2"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770" w:type="dxa"/>
            <w:gridSpan w:val="2"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Wingdings" w:hAnsi="Wingdings" w:cs="TH SarabunIT๙"/>
                <w:sz w:val="27"/>
                <w:szCs w:val="27"/>
              </w:rPr>
              <w:sym w:font="Wingdings" w:char="F0FC"/>
            </w:r>
          </w:p>
        </w:tc>
        <w:tc>
          <w:tcPr>
            <w:tcW w:w="709" w:type="dxa"/>
            <w:gridSpan w:val="2"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709" w:type="dxa"/>
            <w:gridSpan w:val="2"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</w:tr>
      <w:tr w:rsidR="00000000" w:rsidTr="00FF4FF0">
        <w:tc>
          <w:tcPr>
            <w:tcW w:w="2552" w:type="dxa"/>
          </w:tcPr>
          <w:p w:rsidR="004D568F" w:rsidRPr="00261716" w:rsidRDefault="004D568F" w:rsidP="00FF4FF0">
            <w:pPr>
              <w:numPr>
                <w:ilvl w:val="0"/>
                <w:numId w:val="14"/>
              </w:numPr>
              <w:tabs>
                <w:tab w:val="left" w:pos="215"/>
              </w:tabs>
              <w:spacing w:after="0"/>
              <w:ind w:left="0" w:firstLine="0"/>
              <w:jc w:val="thaiDistribute"/>
              <w:rPr>
                <w:rFonts w:ascii="TH SarabunIT๙" w:hAnsi="TH SarabunIT๙" w:cs="TH SarabunIT๙" w:hint="cs"/>
                <w:sz w:val="28"/>
              </w:rPr>
            </w:pPr>
            <w:r w:rsidRPr="002108A5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การทำบัตรคนพิการกรณีบัตร</w:t>
            </w:r>
            <w:r w:rsidRPr="00261716">
              <w:rPr>
                <w:rFonts w:ascii="TH SarabunIT๙" w:hAnsi="TH SarabunIT๙" w:cs="TH SarabunIT๙" w:hint="cs"/>
                <w:sz w:val="28"/>
                <w:cs/>
              </w:rPr>
              <w:t>คนพิการหมดอายุ</w:t>
            </w:r>
          </w:p>
        </w:tc>
        <w:tc>
          <w:tcPr>
            <w:tcW w:w="2835" w:type="dxa"/>
            <w:gridSpan w:val="2"/>
          </w:tcPr>
          <w:p w:rsidR="004D568F" w:rsidRPr="00674D77" w:rsidRDefault="004D568F" w:rsidP="00FF4FF0">
            <w:pPr>
              <w:spacing w:after="0"/>
              <w:jc w:val="thaiDistribute"/>
              <w:rPr>
                <w:rFonts w:ascii="TH SarabunIT๙" w:hAnsi="TH SarabunIT๙" w:cs="TH SarabunIT๙" w:hint="cs"/>
                <w:sz w:val="24"/>
                <w:cs/>
              </w:rPr>
            </w:pPr>
            <w:r w:rsidRPr="00674D77">
              <w:rPr>
                <w:rFonts w:ascii="TH SarabunIT๙" w:hAnsi="TH SarabunIT๙" w:cs="TH SarabunIT๙" w:hint="cs"/>
                <w:spacing w:val="-4"/>
                <w:sz w:val="24"/>
                <w:cs/>
              </w:rPr>
              <w:t>ตามระเบียบกระทรวง มหาดไทย</w:t>
            </w:r>
            <w:r w:rsidRPr="00674D77">
              <w:rPr>
                <w:rFonts w:ascii="TH SarabunIT๙" w:hAnsi="TH SarabunIT๙" w:cs="TH SarabunIT๙" w:hint="cs"/>
                <w:sz w:val="24"/>
                <w:cs/>
              </w:rPr>
              <w:t>ฯ คนพิการที่ไม่ดำเนินการต่อบัตรคนพิการที่หมดอายุจะระงับการจ่ายเงินเบี้ยความพิการไว้ชั่วคราว จนกว่าจะต่ออายุบัตรให้เรียบร้อย</w:t>
            </w:r>
          </w:p>
        </w:tc>
        <w:tc>
          <w:tcPr>
            <w:tcW w:w="3402" w:type="dxa"/>
            <w:gridSpan w:val="2"/>
          </w:tcPr>
          <w:p w:rsidR="004D568F" w:rsidRPr="0073343F" w:rsidRDefault="004D568F" w:rsidP="00FF4FF0">
            <w:pPr>
              <w:spacing w:after="0"/>
              <w:jc w:val="thaiDistribute"/>
              <w:rPr>
                <w:rFonts w:ascii="TH SarabunIT๙" w:hAnsi="TH SarabunIT๙" w:cs="TH SarabunIT๙" w:hint="cs"/>
                <w:sz w:val="24"/>
              </w:rPr>
            </w:pPr>
            <w:r w:rsidRPr="0073343F">
              <w:rPr>
                <w:rFonts w:ascii="TH SarabunIT๙" w:hAnsi="TH SarabunIT๙" w:cs="TH SarabunIT๙" w:hint="cs"/>
                <w:sz w:val="24"/>
                <w:cs/>
              </w:rPr>
              <w:t>มีคนพิการบางรายที่ไม่ได้ดำเนิน</w:t>
            </w:r>
            <w:r>
              <w:rPr>
                <w:rFonts w:ascii="TH SarabunIT๙" w:hAnsi="TH SarabunIT๙" w:cs="TH SarabunIT๙" w:hint="cs"/>
                <w:sz w:val="24"/>
                <w:cs/>
              </w:rPr>
              <w:t xml:space="preserve"> </w:t>
            </w:r>
            <w:r w:rsidRPr="0073343F">
              <w:rPr>
                <w:rFonts w:ascii="TH SarabunIT๙" w:hAnsi="TH SarabunIT๙" w:cs="TH SarabunIT๙" w:hint="cs"/>
                <w:sz w:val="24"/>
                <w:cs/>
              </w:rPr>
              <w:t>การไปต่อบัตรที่หมดอายุหรือให้</w:t>
            </w:r>
            <w:r w:rsidRPr="002108A5">
              <w:rPr>
                <w:rFonts w:ascii="TH SarabunIT๙" w:hAnsi="TH SarabunIT๙" w:cs="TH SarabunIT๙" w:hint="cs"/>
                <w:spacing w:val="-4"/>
                <w:sz w:val="24"/>
                <w:cs/>
              </w:rPr>
              <w:t>เจ้าหน้าที่ไปดำเนินการแทนเนื่องจาก</w:t>
            </w:r>
            <w:r w:rsidRPr="0073343F">
              <w:rPr>
                <w:rFonts w:ascii="TH SarabunIT๙" w:hAnsi="TH SarabunIT๙" w:cs="TH SarabunIT๙" w:hint="cs"/>
                <w:sz w:val="24"/>
                <w:cs/>
              </w:rPr>
              <w:t>บางรายไม่ได้อยู่ในพื้นที่ โดยไม่แจ้งให้เจ้าหน้าที่ทราบและคนพิการไม่ตรวจสอบวันหมดอายุของตนเอง</w:t>
            </w:r>
          </w:p>
        </w:tc>
        <w:tc>
          <w:tcPr>
            <w:tcW w:w="1275" w:type="dxa"/>
            <w:gridSpan w:val="2"/>
          </w:tcPr>
          <w:p w:rsidR="004D568F" w:rsidRPr="00261716" w:rsidRDefault="004D568F" w:rsidP="00FF4FF0">
            <w:pPr>
              <w:spacing w:after="0"/>
              <w:ind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ความเสี่ยงด้านการปฏิบัติ งาน (</w:t>
            </w:r>
            <w:r>
              <w:rPr>
                <w:rFonts w:ascii="TH SarabunIT๙" w:hAnsi="TH SarabunIT๙" w:cs="TH SarabunIT๙"/>
                <w:sz w:val="28"/>
              </w:rPr>
              <w:t>O)</w:t>
            </w:r>
          </w:p>
        </w:tc>
        <w:tc>
          <w:tcPr>
            <w:tcW w:w="655" w:type="dxa"/>
            <w:gridSpan w:val="2"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2</w:t>
            </w:r>
          </w:p>
        </w:tc>
        <w:tc>
          <w:tcPr>
            <w:tcW w:w="840" w:type="dxa"/>
            <w:gridSpan w:val="2"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5</w:t>
            </w:r>
          </w:p>
        </w:tc>
        <w:tc>
          <w:tcPr>
            <w:tcW w:w="685" w:type="dxa"/>
            <w:gridSpan w:val="2"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10</w:t>
            </w:r>
          </w:p>
        </w:tc>
        <w:tc>
          <w:tcPr>
            <w:tcW w:w="513" w:type="dxa"/>
            <w:gridSpan w:val="2"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756" w:type="dxa"/>
            <w:gridSpan w:val="2"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770" w:type="dxa"/>
            <w:gridSpan w:val="2"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Wingdings" w:hAnsi="Wingdings" w:cs="TH SarabunIT๙"/>
                <w:sz w:val="27"/>
                <w:szCs w:val="27"/>
              </w:rPr>
              <w:sym w:font="Wingdings" w:char="F0FC"/>
            </w:r>
          </w:p>
        </w:tc>
        <w:tc>
          <w:tcPr>
            <w:tcW w:w="709" w:type="dxa"/>
            <w:gridSpan w:val="2"/>
          </w:tcPr>
          <w:p w:rsidR="004D568F" w:rsidRPr="0069416A" w:rsidRDefault="004D568F" w:rsidP="00FF4FF0">
            <w:pPr>
              <w:spacing w:after="0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709" w:type="dxa"/>
            <w:gridSpan w:val="2"/>
          </w:tcPr>
          <w:p w:rsidR="004D568F" w:rsidRPr="0069416A" w:rsidRDefault="004D568F" w:rsidP="00FF4FF0">
            <w:pPr>
              <w:spacing w:after="0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</w:tr>
      <w:tr w:rsidR="00000000" w:rsidTr="00FF4FF0">
        <w:trPr>
          <w:trHeight w:val="183"/>
        </w:trPr>
        <w:tc>
          <w:tcPr>
            <w:tcW w:w="2552" w:type="dxa"/>
            <w:vMerge w:val="restart"/>
            <w:vAlign w:val="center"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/>
                <w:sz w:val="27"/>
                <w:szCs w:val="27"/>
                <w:cs/>
              </w:rPr>
              <w:lastRenderedPageBreak/>
              <w:t>ความเสี่ยง</w:t>
            </w:r>
          </w:p>
        </w:tc>
        <w:tc>
          <w:tcPr>
            <w:tcW w:w="2835" w:type="dxa"/>
            <w:gridSpan w:val="2"/>
            <w:vMerge w:val="restart"/>
            <w:vAlign w:val="center"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ผลกระทบ/</w:t>
            </w:r>
          </w:p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 w:hint="cs"/>
                <w:sz w:val="27"/>
                <w:szCs w:val="27"/>
                <w:cs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ความเสียหายที่จะเกิดขึ้น</w:t>
            </w:r>
          </w:p>
        </w:tc>
        <w:tc>
          <w:tcPr>
            <w:tcW w:w="3402" w:type="dxa"/>
            <w:gridSpan w:val="2"/>
            <w:vMerge w:val="restart"/>
            <w:vAlign w:val="center"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ปัจจัย</w:t>
            </w: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เสี่ยง</w:t>
            </w: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/สาเหตุ</w:t>
            </w:r>
          </w:p>
        </w:tc>
        <w:tc>
          <w:tcPr>
            <w:tcW w:w="1275" w:type="dxa"/>
            <w:gridSpan w:val="2"/>
            <w:vMerge w:val="restart"/>
            <w:vAlign w:val="center"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ประเภทความเสี่ยง</w:t>
            </w:r>
          </w:p>
        </w:tc>
        <w:tc>
          <w:tcPr>
            <w:tcW w:w="2180" w:type="dxa"/>
            <w:gridSpan w:val="6"/>
            <w:tcBorders>
              <w:bottom w:val="single" w:sz="4" w:space="0" w:color="000000"/>
            </w:tcBorders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ระดับ  (ระบุตัวเลข)</w:t>
            </w:r>
          </w:p>
        </w:tc>
        <w:tc>
          <w:tcPr>
            <w:tcW w:w="3457" w:type="dxa"/>
            <w:gridSpan w:val="10"/>
            <w:tcBorders>
              <w:bottom w:val="single" w:sz="4" w:space="0" w:color="000000"/>
            </w:tcBorders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 w:hint="cs"/>
                <w:sz w:val="27"/>
                <w:szCs w:val="27"/>
                <w:cs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 xml:space="preserve">ระดับความเสี่ยง (ใส่เครื่องหมาย </w:t>
            </w:r>
            <w:r w:rsidRPr="0069416A">
              <w:rPr>
                <w:rFonts w:ascii="Wingdings" w:hAnsi="Wingdings" w:cs="TH SarabunIT๙"/>
                <w:sz w:val="27"/>
                <w:szCs w:val="27"/>
              </w:rPr>
              <w:sym w:font="Wingdings" w:char="F0FC"/>
            </w: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)</w:t>
            </w:r>
          </w:p>
        </w:tc>
      </w:tr>
      <w:tr w:rsidR="00000000" w:rsidTr="00FF4FF0">
        <w:tc>
          <w:tcPr>
            <w:tcW w:w="2552" w:type="dxa"/>
            <w:vMerge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2835" w:type="dxa"/>
            <w:gridSpan w:val="2"/>
            <w:vMerge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3402" w:type="dxa"/>
            <w:gridSpan w:val="2"/>
            <w:vMerge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1275" w:type="dxa"/>
            <w:gridSpan w:val="2"/>
            <w:vMerge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655" w:type="dxa"/>
            <w:gridSpan w:val="2"/>
            <w:tcBorders>
              <w:bottom w:val="nil"/>
            </w:tcBorders>
          </w:tcPr>
          <w:p w:rsidR="004D568F" w:rsidRPr="0069416A" w:rsidRDefault="004D568F" w:rsidP="00FF4FF0">
            <w:pPr>
              <w:spacing w:after="0"/>
              <w:ind w:left="-83" w:right="-108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โอกาส</w:t>
            </w:r>
          </w:p>
        </w:tc>
        <w:tc>
          <w:tcPr>
            <w:tcW w:w="840" w:type="dxa"/>
            <w:gridSpan w:val="2"/>
            <w:tcBorders>
              <w:bottom w:val="nil"/>
            </w:tcBorders>
          </w:tcPr>
          <w:p w:rsidR="004D568F" w:rsidRPr="0069416A" w:rsidRDefault="004D568F" w:rsidP="00FF4FF0">
            <w:pPr>
              <w:spacing w:after="0"/>
              <w:ind w:left="-108" w:right="-135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ผลกระทบ</w:t>
            </w:r>
          </w:p>
        </w:tc>
        <w:tc>
          <w:tcPr>
            <w:tcW w:w="685" w:type="dxa"/>
            <w:gridSpan w:val="2"/>
            <w:tcBorders>
              <w:bottom w:val="nil"/>
            </w:tcBorders>
          </w:tcPr>
          <w:p w:rsidR="004D568F" w:rsidRPr="0069416A" w:rsidRDefault="004D568F" w:rsidP="00FF4FF0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ผลลัพธ์</w:t>
            </w:r>
          </w:p>
        </w:tc>
        <w:tc>
          <w:tcPr>
            <w:tcW w:w="513" w:type="dxa"/>
            <w:gridSpan w:val="2"/>
            <w:tcBorders>
              <w:bottom w:val="nil"/>
            </w:tcBorders>
          </w:tcPr>
          <w:p w:rsidR="004D568F" w:rsidRPr="0069416A" w:rsidRDefault="004D568F" w:rsidP="00FF4FF0">
            <w:pPr>
              <w:spacing w:after="0"/>
              <w:ind w:left="-80" w:right="-108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น้อย</w:t>
            </w:r>
          </w:p>
        </w:tc>
        <w:tc>
          <w:tcPr>
            <w:tcW w:w="756" w:type="dxa"/>
            <w:gridSpan w:val="2"/>
            <w:tcBorders>
              <w:bottom w:val="nil"/>
            </w:tcBorders>
          </w:tcPr>
          <w:p w:rsidR="004D568F" w:rsidRPr="0069416A" w:rsidRDefault="004D568F" w:rsidP="00FF4FF0">
            <w:pPr>
              <w:spacing w:after="0"/>
              <w:ind w:left="-108" w:right="-94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น้อยมาก</w:t>
            </w:r>
          </w:p>
        </w:tc>
        <w:tc>
          <w:tcPr>
            <w:tcW w:w="770" w:type="dxa"/>
            <w:gridSpan w:val="2"/>
            <w:tcBorders>
              <w:bottom w:val="nil"/>
            </w:tcBorders>
          </w:tcPr>
          <w:p w:rsidR="004D568F" w:rsidRPr="0069416A" w:rsidRDefault="004D568F" w:rsidP="00FF4FF0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ปานกลาง</w:t>
            </w:r>
          </w:p>
        </w:tc>
        <w:tc>
          <w:tcPr>
            <w:tcW w:w="709" w:type="dxa"/>
            <w:gridSpan w:val="2"/>
            <w:tcBorders>
              <w:bottom w:val="nil"/>
            </w:tcBorders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สูง</w:t>
            </w:r>
          </w:p>
        </w:tc>
        <w:tc>
          <w:tcPr>
            <w:tcW w:w="709" w:type="dxa"/>
            <w:gridSpan w:val="2"/>
            <w:tcBorders>
              <w:bottom w:val="nil"/>
            </w:tcBorders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สูงมาก</w:t>
            </w:r>
          </w:p>
        </w:tc>
      </w:tr>
      <w:tr w:rsidR="00000000" w:rsidTr="00FF4FF0">
        <w:tc>
          <w:tcPr>
            <w:tcW w:w="2552" w:type="dxa"/>
            <w:vMerge/>
          </w:tcPr>
          <w:p w:rsidR="004D568F" w:rsidRPr="0069416A" w:rsidRDefault="004D568F" w:rsidP="00FF4FF0">
            <w:pPr>
              <w:spacing w:after="0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2835" w:type="dxa"/>
            <w:gridSpan w:val="2"/>
            <w:vMerge/>
          </w:tcPr>
          <w:p w:rsidR="004D568F" w:rsidRPr="0069416A" w:rsidRDefault="004D568F" w:rsidP="00FF4FF0">
            <w:pPr>
              <w:spacing w:after="0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3402" w:type="dxa"/>
            <w:gridSpan w:val="2"/>
            <w:vMerge/>
          </w:tcPr>
          <w:p w:rsidR="004D568F" w:rsidRPr="0069416A" w:rsidRDefault="004D568F" w:rsidP="00FF4FF0">
            <w:pPr>
              <w:spacing w:after="0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1275" w:type="dxa"/>
            <w:gridSpan w:val="2"/>
            <w:vMerge/>
          </w:tcPr>
          <w:p w:rsidR="004D568F" w:rsidRPr="0069416A" w:rsidRDefault="004D568F" w:rsidP="00FF4FF0">
            <w:pPr>
              <w:spacing w:after="0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655" w:type="dxa"/>
            <w:gridSpan w:val="2"/>
            <w:tcBorders>
              <w:top w:val="nil"/>
            </w:tcBorders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/>
                <w:sz w:val="27"/>
                <w:szCs w:val="27"/>
              </w:rPr>
              <w:t>(L)</w:t>
            </w:r>
          </w:p>
        </w:tc>
        <w:tc>
          <w:tcPr>
            <w:tcW w:w="840" w:type="dxa"/>
            <w:gridSpan w:val="2"/>
            <w:tcBorders>
              <w:top w:val="nil"/>
            </w:tcBorders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/>
                <w:sz w:val="27"/>
                <w:szCs w:val="27"/>
              </w:rPr>
              <w:t>(I)</w:t>
            </w:r>
          </w:p>
        </w:tc>
        <w:tc>
          <w:tcPr>
            <w:tcW w:w="685" w:type="dxa"/>
            <w:gridSpan w:val="2"/>
            <w:tcBorders>
              <w:top w:val="nil"/>
            </w:tcBorders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/>
                <w:sz w:val="27"/>
                <w:szCs w:val="27"/>
              </w:rPr>
              <w:t>(L x I)</w:t>
            </w:r>
          </w:p>
        </w:tc>
        <w:tc>
          <w:tcPr>
            <w:tcW w:w="513" w:type="dxa"/>
            <w:gridSpan w:val="2"/>
            <w:tcBorders>
              <w:top w:val="nil"/>
            </w:tcBorders>
          </w:tcPr>
          <w:p w:rsidR="004D568F" w:rsidRPr="0069416A" w:rsidRDefault="004D568F" w:rsidP="00FF4FF0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(1-</w:t>
            </w: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4</w:t>
            </w: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)</w:t>
            </w:r>
          </w:p>
        </w:tc>
        <w:tc>
          <w:tcPr>
            <w:tcW w:w="756" w:type="dxa"/>
            <w:gridSpan w:val="2"/>
            <w:tcBorders>
              <w:top w:val="nil"/>
            </w:tcBorders>
          </w:tcPr>
          <w:p w:rsidR="004D568F" w:rsidRPr="0069416A" w:rsidRDefault="004D568F" w:rsidP="00FF4FF0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(5-9)</w:t>
            </w:r>
          </w:p>
        </w:tc>
        <w:tc>
          <w:tcPr>
            <w:tcW w:w="770" w:type="dxa"/>
            <w:gridSpan w:val="2"/>
            <w:tcBorders>
              <w:top w:val="nil"/>
            </w:tcBorders>
          </w:tcPr>
          <w:p w:rsidR="004D568F" w:rsidRPr="0069416A" w:rsidRDefault="004D568F" w:rsidP="00FF4FF0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10-14</w:t>
            </w: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)</w:t>
            </w:r>
          </w:p>
        </w:tc>
        <w:tc>
          <w:tcPr>
            <w:tcW w:w="709" w:type="dxa"/>
            <w:gridSpan w:val="2"/>
            <w:tcBorders>
              <w:top w:val="nil"/>
            </w:tcBorders>
          </w:tcPr>
          <w:p w:rsidR="004D568F" w:rsidRPr="0069416A" w:rsidRDefault="004D568F" w:rsidP="00FF4FF0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15-19</w:t>
            </w: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)</w:t>
            </w:r>
          </w:p>
        </w:tc>
        <w:tc>
          <w:tcPr>
            <w:tcW w:w="709" w:type="dxa"/>
            <w:gridSpan w:val="2"/>
            <w:tcBorders>
              <w:top w:val="nil"/>
            </w:tcBorders>
          </w:tcPr>
          <w:p w:rsidR="004D568F" w:rsidRPr="0069416A" w:rsidRDefault="004D568F" w:rsidP="00FF4FF0">
            <w:pPr>
              <w:spacing w:after="0"/>
              <w:ind w:left="-86" w:right="-108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(20-25)</w:t>
            </w:r>
          </w:p>
        </w:tc>
      </w:tr>
      <w:tr w:rsidR="00000000" w:rsidTr="00FF4FF0">
        <w:tc>
          <w:tcPr>
            <w:tcW w:w="2552" w:type="dxa"/>
          </w:tcPr>
          <w:p w:rsidR="004D568F" w:rsidRPr="003F20D6" w:rsidRDefault="004D568F" w:rsidP="00FF4FF0">
            <w:pPr>
              <w:numPr>
                <w:ilvl w:val="0"/>
                <w:numId w:val="14"/>
              </w:numPr>
              <w:tabs>
                <w:tab w:val="left" w:pos="215"/>
              </w:tabs>
              <w:spacing w:after="0"/>
              <w:ind w:left="0" w:firstLine="0"/>
              <w:jc w:val="thaiDistribute"/>
              <w:rPr>
                <w:rFonts w:ascii="TH SarabunIT๙" w:hAnsi="TH SarabunIT๙" w:cs="TH SarabunIT๙" w:hint="cs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การใช้พลังงานไฟฟ้า</w:t>
            </w:r>
          </w:p>
        </w:tc>
        <w:tc>
          <w:tcPr>
            <w:tcW w:w="2835" w:type="dxa"/>
            <w:gridSpan w:val="2"/>
          </w:tcPr>
          <w:p w:rsidR="004D568F" w:rsidRPr="003F20D6" w:rsidRDefault="004D568F" w:rsidP="00FF4FF0">
            <w:pPr>
              <w:spacing w:after="0"/>
              <w:ind w:right="-108"/>
              <w:rPr>
                <w:rFonts w:ascii="TH SarabunIT๙" w:hAnsi="TH SarabunIT๙" w:cs="TH SarabunIT๙" w:hint="cs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สิ้นเปลืองงบประมาณ</w:t>
            </w:r>
          </w:p>
        </w:tc>
        <w:tc>
          <w:tcPr>
            <w:tcW w:w="3402" w:type="dxa"/>
            <w:gridSpan w:val="2"/>
          </w:tcPr>
          <w:p w:rsidR="004D568F" w:rsidRPr="003F20D6" w:rsidRDefault="004D568F" w:rsidP="00FF4FF0">
            <w:pPr>
              <w:numPr>
                <w:ilvl w:val="0"/>
                <w:numId w:val="10"/>
              </w:numPr>
              <w:tabs>
                <w:tab w:val="left" w:pos="175"/>
              </w:tabs>
              <w:spacing w:after="0"/>
              <w:ind w:left="0" w:firstLine="0"/>
              <w:jc w:val="thaiDistribute"/>
              <w:rPr>
                <w:rFonts w:ascii="TH SarabunIT๙" w:hAnsi="TH SarabunIT๙" w:cs="TH SarabunIT๙" w:hint="cs"/>
                <w:sz w:val="28"/>
              </w:rPr>
            </w:pPr>
            <w:r w:rsidRPr="003F20D6">
              <w:rPr>
                <w:rFonts w:ascii="TH SarabunIT๙" w:hAnsi="TH SarabunIT๙" w:cs="TH SarabunIT๙" w:hint="cs"/>
                <w:sz w:val="28"/>
                <w:cs/>
              </w:rPr>
              <w:t>พนักงานยังไม่ตอบสนองตามมาตรการประหยัดพลังงานไฟฟ้าเท่าที่ควร เช่นเปิดเครื่องปรับ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F20D6">
              <w:rPr>
                <w:rFonts w:ascii="TH SarabunIT๙" w:hAnsi="TH SarabunIT๙" w:cs="TH SarabunIT๙" w:hint="cs"/>
                <w:sz w:val="28"/>
                <w:cs/>
              </w:rPr>
              <w:t>อากาศก่อนเวลาที่กำหนด ลืมปิดไฟห้องน้ำ</w:t>
            </w:r>
          </w:p>
          <w:p w:rsidR="004D568F" w:rsidRPr="003F20D6" w:rsidRDefault="004D568F" w:rsidP="00FF4FF0">
            <w:pPr>
              <w:numPr>
                <w:ilvl w:val="0"/>
                <w:numId w:val="10"/>
              </w:numPr>
              <w:tabs>
                <w:tab w:val="left" w:pos="175"/>
              </w:tabs>
              <w:spacing w:after="0"/>
              <w:ind w:left="0" w:firstLine="0"/>
              <w:jc w:val="thaiDistribute"/>
              <w:rPr>
                <w:rFonts w:ascii="TH SarabunIT๙" w:hAnsi="TH SarabunIT๙" w:cs="TH SarabunIT๙" w:hint="cs"/>
                <w:sz w:val="28"/>
              </w:rPr>
            </w:pPr>
            <w:r w:rsidRPr="003F20D6">
              <w:rPr>
                <w:rFonts w:ascii="TH SarabunIT๙" w:hAnsi="TH SarabunIT๙" w:cs="TH SarabunIT๙" w:hint="cs"/>
                <w:sz w:val="28"/>
                <w:cs/>
              </w:rPr>
              <w:t xml:space="preserve">ไม่สามารถลดการใช้พลังงานไฟฟ้าในแต่ละเดือนได้ </w:t>
            </w:r>
          </w:p>
        </w:tc>
        <w:tc>
          <w:tcPr>
            <w:tcW w:w="1275" w:type="dxa"/>
            <w:gridSpan w:val="2"/>
          </w:tcPr>
          <w:p w:rsidR="004D568F" w:rsidRPr="003F20D6" w:rsidRDefault="004D568F" w:rsidP="00FF4FF0">
            <w:pPr>
              <w:spacing w:after="0"/>
              <w:ind w:right="-108"/>
              <w:rPr>
                <w:rFonts w:ascii="TH SarabunIT๙" w:hAnsi="TH SarabunIT๙" w:cs="TH SarabunIT๙"/>
                <w:sz w:val="28"/>
              </w:rPr>
            </w:pPr>
            <w:r w:rsidRPr="003F20D6">
              <w:rPr>
                <w:rFonts w:ascii="TH SarabunIT๙" w:hAnsi="TH SarabunIT๙" w:cs="TH SarabunIT๙" w:hint="cs"/>
                <w:sz w:val="28"/>
                <w:cs/>
              </w:rPr>
              <w:t>ความเสี่ยงด้านการเงิน (</w:t>
            </w:r>
            <w:r w:rsidRPr="003F20D6">
              <w:rPr>
                <w:rFonts w:ascii="TH SarabunIT๙" w:hAnsi="TH SarabunIT๙" w:cs="TH SarabunIT๙"/>
                <w:sz w:val="28"/>
              </w:rPr>
              <w:t>F)</w:t>
            </w:r>
          </w:p>
        </w:tc>
        <w:tc>
          <w:tcPr>
            <w:tcW w:w="655" w:type="dxa"/>
            <w:gridSpan w:val="2"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/>
                <w:sz w:val="27"/>
                <w:szCs w:val="27"/>
              </w:rPr>
              <w:t>2</w:t>
            </w:r>
          </w:p>
        </w:tc>
        <w:tc>
          <w:tcPr>
            <w:tcW w:w="840" w:type="dxa"/>
            <w:gridSpan w:val="2"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/>
                <w:sz w:val="27"/>
                <w:szCs w:val="27"/>
              </w:rPr>
              <w:t>2</w:t>
            </w:r>
          </w:p>
        </w:tc>
        <w:tc>
          <w:tcPr>
            <w:tcW w:w="685" w:type="dxa"/>
            <w:gridSpan w:val="2"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/>
                <w:sz w:val="27"/>
                <w:szCs w:val="27"/>
              </w:rPr>
              <w:t>4</w:t>
            </w:r>
          </w:p>
        </w:tc>
        <w:tc>
          <w:tcPr>
            <w:tcW w:w="513" w:type="dxa"/>
            <w:gridSpan w:val="2"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Wingdings" w:hAnsi="Wingdings" w:cs="TH SarabunIT๙"/>
                <w:sz w:val="27"/>
                <w:szCs w:val="27"/>
              </w:rPr>
              <w:sym w:font="Wingdings" w:char="F0FC"/>
            </w:r>
          </w:p>
        </w:tc>
        <w:tc>
          <w:tcPr>
            <w:tcW w:w="756" w:type="dxa"/>
            <w:gridSpan w:val="2"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770" w:type="dxa"/>
            <w:gridSpan w:val="2"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709" w:type="dxa"/>
            <w:gridSpan w:val="2"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709" w:type="dxa"/>
            <w:gridSpan w:val="2"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</w:tr>
      <w:tr w:rsidR="00000000" w:rsidTr="00FF4FF0">
        <w:tc>
          <w:tcPr>
            <w:tcW w:w="2552" w:type="dxa"/>
          </w:tcPr>
          <w:p w:rsidR="004D568F" w:rsidRDefault="004D568F" w:rsidP="00FF4FF0">
            <w:pPr>
              <w:numPr>
                <w:ilvl w:val="0"/>
                <w:numId w:val="14"/>
              </w:numPr>
              <w:tabs>
                <w:tab w:val="left" w:pos="215"/>
              </w:tabs>
              <w:spacing w:after="0"/>
              <w:ind w:left="0" w:firstLine="0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การเปลี่ยนแปลงของระเบียบ </w:t>
            </w:r>
            <w:r w:rsidRPr="00445EED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กฎ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หมาย ข้อบังคับต่างๆ ที่</w:t>
            </w:r>
            <w:r w:rsidRPr="00445EED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เกี่ยวข้อง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กับการปฏิบัติงาน</w:t>
            </w:r>
          </w:p>
        </w:tc>
        <w:tc>
          <w:tcPr>
            <w:tcW w:w="2835" w:type="dxa"/>
            <w:gridSpan w:val="2"/>
          </w:tcPr>
          <w:p w:rsidR="004D568F" w:rsidRDefault="004D568F" w:rsidP="00FF4FF0">
            <w:pPr>
              <w:spacing w:after="0"/>
              <w:ind w:right="-108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การปฏิบัติงานอาจไม่เป็นไปตามระเบียบ กฎหมาย</w:t>
            </w:r>
          </w:p>
        </w:tc>
        <w:tc>
          <w:tcPr>
            <w:tcW w:w="3402" w:type="dxa"/>
            <w:gridSpan w:val="2"/>
          </w:tcPr>
          <w:p w:rsidR="004D568F" w:rsidRDefault="004D568F" w:rsidP="00FF4FF0">
            <w:pPr>
              <w:numPr>
                <w:ilvl w:val="0"/>
                <w:numId w:val="10"/>
              </w:numPr>
              <w:tabs>
                <w:tab w:val="left" w:pos="175"/>
              </w:tabs>
              <w:spacing w:after="0"/>
              <w:ind w:left="0" w:firstLine="0"/>
              <w:jc w:val="thaiDistribute"/>
              <w:rPr>
                <w:rFonts w:ascii="TH SarabunIT๙" w:hAnsi="TH SarabunIT๙" w:cs="TH SarabunIT๙" w:hint="cs"/>
                <w:spacing w:val="-4"/>
                <w:sz w:val="28"/>
              </w:rPr>
            </w:pPr>
            <w:r w:rsidRPr="00FE6A10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ระเบียบ กฎหมาย 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ที่เกี่ยวข้องมีการเปลี่ยนแปลงบ่อยครั้ง</w:t>
            </w:r>
            <w:r>
              <w:rPr>
                <w:rFonts w:ascii="TH SarabunIT๙" w:hAnsi="TH SarabunIT๙" w:cs="TH SarabunIT๙"/>
                <w:spacing w:val="-4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และไม่เอื้อต่อการปฏิบัติงาน</w:t>
            </w:r>
          </w:p>
          <w:p w:rsidR="004D568F" w:rsidRPr="00FE6A10" w:rsidRDefault="004D568F" w:rsidP="00FF4FF0">
            <w:pPr>
              <w:numPr>
                <w:ilvl w:val="0"/>
                <w:numId w:val="10"/>
              </w:numPr>
              <w:tabs>
                <w:tab w:val="left" w:pos="175"/>
              </w:tabs>
              <w:spacing w:after="0"/>
              <w:ind w:left="0" w:firstLine="0"/>
              <w:jc w:val="thaiDistribute"/>
              <w:rPr>
                <w:rFonts w:ascii="TH SarabunIT๙" w:hAnsi="TH SarabunIT๙" w:cs="TH SarabunIT๙" w:hint="cs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4"/>
                <w:cs/>
              </w:rPr>
              <w:t>ผู้ปฏิบัติงานขาดความ</w:t>
            </w:r>
            <w:r w:rsidRPr="00D95178">
              <w:rPr>
                <w:rFonts w:ascii="TH SarabunIT๙" w:hAnsi="TH SarabunIT๙" w:cs="TH SarabunIT๙" w:hint="cs"/>
                <w:spacing w:val="-4"/>
                <w:sz w:val="24"/>
                <w:cs/>
              </w:rPr>
              <w:t>รู้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ความเข้าใจเกี่ยวกับระเบียบ กฎหมายที่เปลี่ยนแปลง</w:t>
            </w:r>
          </w:p>
        </w:tc>
        <w:tc>
          <w:tcPr>
            <w:tcW w:w="1275" w:type="dxa"/>
            <w:gridSpan w:val="2"/>
          </w:tcPr>
          <w:p w:rsidR="004D568F" w:rsidRPr="00E8468B" w:rsidRDefault="004D568F" w:rsidP="00FF4FF0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8468B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ความเสี่ยงด้านการปฏิบัติตามกฎหมาย ระเบียบ ข้อบังคับ</w:t>
            </w:r>
            <w:r w:rsidRPr="00E8468B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8468B">
              <w:rPr>
                <w:rFonts w:ascii="TH SarabunIT๙" w:hAnsi="TH SarabunIT๙" w:cs="TH SarabunIT๙"/>
                <w:sz w:val="28"/>
              </w:rPr>
              <w:t>(C)</w:t>
            </w:r>
          </w:p>
        </w:tc>
        <w:tc>
          <w:tcPr>
            <w:tcW w:w="655" w:type="dxa"/>
            <w:gridSpan w:val="2"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/>
                <w:sz w:val="27"/>
                <w:szCs w:val="27"/>
              </w:rPr>
              <w:t>2</w:t>
            </w:r>
          </w:p>
        </w:tc>
        <w:tc>
          <w:tcPr>
            <w:tcW w:w="840" w:type="dxa"/>
            <w:gridSpan w:val="2"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</w:tc>
        <w:tc>
          <w:tcPr>
            <w:tcW w:w="685" w:type="dxa"/>
            <w:gridSpan w:val="2"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/>
                <w:sz w:val="27"/>
                <w:szCs w:val="27"/>
              </w:rPr>
              <w:t>2</w:t>
            </w:r>
          </w:p>
        </w:tc>
        <w:tc>
          <w:tcPr>
            <w:tcW w:w="513" w:type="dxa"/>
            <w:gridSpan w:val="2"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Wingdings" w:hAnsi="Wingdings" w:cs="TH SarabunIT๙"/>
                <w:sz w:val="27"/>
                <w:szCs w:val="27"/>
              </w:rPr>
              <w:sym w:font="Wingdings" w:char="F0FC"/>
            </w:r>
          </w:p>
        </w:tc>
        <w:tc>
          <w:tcPr>
            <w:tcW w:w="756" w:type="dxa"/>
            <w:gridSpan w:val="2"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770" w:type="dxa"/>
            <w:gridSpan w:val="2"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709" w:type="dxa"/>
            <w:gridSpan w:val="2"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709" w:type="dxa"/>
            <w:gridSpan w:val="2"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</w:tr>
      <w:tr w:rsidR="00000000" w:rsidTr="00FF4FF0">
        <w:tc>
          <w:tcPr>
            <w:tcW w:w="2552" w:type="dxa"/>
          </w:tcPr>
          <w:p w:rsidR="004D568F" w:rsidRPr="00EB6F0B" w:rsidRDefault="004D568F" w:rsidP="00FF4FF0">
            <w:pPr>
              <w:numPr>
                <w:ilvl w:val="0"/>
                <w:numId w:val="14"/>
              </w:numPr>
              <w:tabs>
                <w:tab w:val="left" w:pos="215"/>
              </w:tabs>
              <w:spacing w:after="0"/>
              <w:ind w:left="0" w:firstLine="0"/>
              <w:jc w:val="thaiDistribute"/>
              <w:rPr>
                <w:rFonts w:ascii="TH SarabunIT๙" w:hAnsi="TH SarabunIT๙" w:cs="TH SarabunIT๙" w:hint="cs"/>
                <w:sz w:val="28"/>
              </w:rPr>
            </w:pPr>
            <w:r w:rsidRPr="00EB6F0B">
              <w:rPr>
                <w:rFonts w:ascii="TH SarabunIT๙" w:hAnsi="TH SarabunIT๙" w:cs="TH SarabunIT๙" w:hint="cs"/>
                <w:sz w:val="28"/>
                <w:cs/>
              </w:rPr>
              <w:t>งานการเงินและบัญชี การรับและเบิกจ่ายเงิน</w:t>
            </w:r>
          </w:p>
        </w:tc>
        <w:tc>
          <w:tcPr>
            <w:tcW w:w="2835" w:type="dxa"/>
            <w:gridSpan w:val="2"/>
          </w:tcPr>
          <w:p w:rsidR="004D568F" w:rsidRPr="00EB6F0B" w:rsidRDefault="004D568F" w:rsidP="00FF4FF0">
            <w:pPr>
              <w:pStyle w:val="a9"/>
              <w:numPr>
                <w:ilvl w:val="0"/>
                <w:numId w:val="10"/>
              </w:numPr>
              <w:tabs>
                <w:tab w:val="left" w:pos="175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/>
                <w:spacing w:val="-4"/>
                <w:sz w:val="28"/>
              </w:rPr>
            </w:pPr>
            <w:r w:rsidRPr="00EB6F0B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การจัดทำเอกสารประกอบ การเบิกจ่ายไม่ครบถ้วน</w:t>
            </w:r>
          </w:p>
          <w:p w:rsidR="004D568F" w:rsidRPr="00EB6F0B" w:rsidRDefault="004D568F" w:rsidP="00FF4FF0">
            <w:pPr>
              <w:pStyle w:val="a9"/>
              <w:numPr>
                <w:ilvl w:val="0"/>
                <w:numId w:val="10"/>
              </w:numPr>
              <w:tabs>
                <w:tab w:val="left" w:pos="175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/>
                <w:spacing w:val="-5"/>
                <w:sz w:val="28"/>
              </w:rPr>
            </w:pPr>
            <w:r w:rsidRPr="00EB6F0B">
              <w:rPr>
                <w:rFonts w:ascii="TH SarabunIT๙" w:hAnsi="TH SarabunIT๙" w:cs="TH SarabunIT๙" w:hint="cs"/>
                <w:spacing w:val="-5"/>
                <w:sz w:val="28"/>
                <w:cs/>
              </w:rPr>
              <w:t>มีการเร่งรัดการเบิกจ่ายเงิน แต่เอกสารไม่ครบถ้วนโดยไม่ผ่านการตรวจสอบก่อน</w:t>
            </w:r>
          </w:p>
          <w:p w:rsidR="004D568F" w:rsidRPr="00EB6F0B" w:rsidRDefault="004D568F" w:rsidP="00FF4FF0">
            <w:pPr>
              <w:numPr>
                <w:ilvl w:val="0"/>
                <w:numId w:val="11"/>
              </w:numPr>
              <w:tabs>
                <w:tab w:val="left" w:pos="175"/>
              </w:tabs>
              <w:spacing w:after="0"/>
              <w:ind w:left="0" w:firstLine="0"/>
              <w:jc w:val="thaiDistribute"/>
              <w:rPr>
                <w:rFonts w:ascii="TH SarabunIT๙" w:hAnsi="TH SarabunIT๙" w:cs="TH SarabunIT๙" w:hint="cs"/>
                <w:sz w:val="28"/>
              </w:rPr>
            </w:pPr>
            <w:r w:rsidRPr="00EB6F0B">
              <w:rPr>
                <w:rFonts w:ascii="TH SarabunIT๙" w:hAnsi="TH SarabunIT๙" w:cs="TH SarabunIT๙" w:hint="cs"/>
                <w:spacing w:val="-5"/>
                <w:sz w:val="28"/>
                <w:cs/>
              </w:rPr>
              <w:t>การจัดเก็บเอกสารยังไม่เป็นระเบียบจะทำให้เอกสารสูญหายได้</w:t>
            </w:r>
          </w:p>
        </w:tc>
        <w:tc>
          <w:tcPr>
            <w:tcW w:w="3402" w:type="dxa"/>
            <w:gridSpan w:val="2"/>
          </w:tcPr>
          <w:p w:rsidR="004D568F" w:rsidRPr="00EB6F0B" w:rsidRDefault="004D568F" w:rsidP="00FF4FF0">
            <w:pPr>
              <w:pStyle w:val="a9"/>
              <w:numPr>
                <w:ilvl w:val="0"/>
                <w:numId w:val="11"/>
              </w:numPr>
              <w:tabs>
                <w:tab w:val="left" w:pos="175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B6F0B">
              <w:rPr>
                <w:rFonts w:ascii="TH SarabunIT๙" w:hAnsi="TH SarabunIT๙" w:cs="TH SarabunIT๙" w:hint="cs"/>
                <w:sz w:val="28"/>
                <w:cs/>
              </w:rPr>
              <w:t>เจ้าหน้าที่ผู้รับผิดชอบได้รับเอกสารล่าช้า ทำให้ต้องรีบจัดท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ำฎีกาเบิกจ่ายให้ทันตามกำหนดระยะเวลาของระเบียบที่</w:t>
            </w:r>
            <w:r w:rsidRPr="00EB6F0B">
              <w:rPr>
                <w:rFonts w:ascii="TH SarabunIT๙" w:hAnsi="TH SarabunIT๙" w:cs="TH SarabunIT๙" w:hint="cs"/>
                <w:sz w:val="28"/>
                <w:cs/>
              </w:rPr>
              <w:t>เกี่ยวข้องโดยไม่ได้ตรวจ สอบความ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B6F0B">
              <w:rPr>
                <w:rFonts w:ascii="TH SarabunIT๙" w:hAnsi="TH SarabunIT๙" w:cs="TH SarabunIT๙" w:hint="cs"/>
                <w:sz w:val="28"/>
                <w:cs/>
              </w:rPr>
              <w:t>ถูกต้องของเอกสารก่อ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นเสนอขออนุมัติ จึงทำให้เกิดความ</w:t>
            </w:r>
            <w:r w:rsidRPr="00EB6F0B">
              <w:rPr>
                <w:rFonts w:ascii="TH SarabunIT๙" w:hAnsi="TH SarabunIT๙" w:cs="TH SarabunIT๙" w:hint="cs"/>
                <w:sz w:val="28"/>
                <w:cs/>
              </w:rPr>
              <w:t>ผิดพลาดขึ้นได้</w:t>
            </w:r>
          </w:p>
          <w:p w:rsidR="004D568F" w:rsidRPr="00EB6F0B" w:rsidRDefault="004D568F" w:rsidP="00FF4FF0">
            <w:pPr>
              <w:pStyle w:val="a9"/>
              <w:numPr>
                <w:ilvl w:val="0"/>
                <w:numId w:val="11"/>
              </w:numPr>
              <w:tabs>
                <w:tab w:val="left" w:pos="175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B6F0B">
              <w:rPr>
                <w:rFonts w:ascii="TH SarabunIT๙" w:hAnsi="TH SarabunIT๙" w:cs="TH SarabunIT๙" w:hint="cs"/>
                <w:sz w:val="28"/>
                <w:cs/>
              </w:rPr>
              <w:t>เจ้าหน้าที่ผู้รับผิดชอบได้จัดทำเอกสารผิดพลาดอยากให้มีความละเอียดรอบคอบในการทำงาน</w:t>
            </w:r>
          </w:p>
          <w:p w:rsidR="004D568F" w:rsidRPr="00EB6F0B" w:rsidRDefault="004D568F" w:rsidP="00FF4FF0">
            <w:pPr>
              <w:numPr>
                <w:ilvl w:val="0"/>
                <w:numId w:val="11"/>
              </w:numPr>
              <w:tabs>
                <w:tab w:val="left" w:pos="176"/>
              </w:tabs>
              <w:spacing w:after="0"/>
              <w:ind w:left="0" w:firstLine="0"/>
              <w:jc w:val="thaiDistribute"/>
              <w:rPr>
                <w:rFonts w:ascii="TH SarabunIT๙" w:hAnsi="TH SarabunIT๙" w:cs="TH SarabunIT๙" w:hint="cs"/>
                <w:sz w:val="28"/>
              </w:rPr>
            </w:pPr>
            <w:r w:rsidRPr="00EB6F0B">
              <w:rPr>
                <w:rFonts w:ascii="TH SarabunIT๙" w:hAnsi="TH SarabunIT๙" w:cs="TH SarabunIT๙" w:hint="cs"/>
                <w:sz w:val="28"/>
                <w:cs/>
              </w:rPr>
              <w:t>เจ้าหน้าที่ผู้รับผิดชอบจัดเก็บเอกสารฎีกาล่าช้า</w:t>
            </w:r>
          </w:p>
        </w:tc>
        <w:tc>
          <w:tcPr>
            <w:tcW w:w="1275" w:type="dxa"/>
            <w:gridSpan w:val="2"/>
          </w:tcPr>
          <w:p w:rsidR="004D568F" w:rsidRPr="003F20D6" w:rsidRDefault="004D568F" w:rsidP="00FF4FF0">
            <w:pPr>
              <w:spacing w:after="0"/>
              <w:ind w:right="-108"/>
              <w:rPr>
                <w:rFonts w:ascii="TH SarabunIT๙" w:hAnsi="TH SarabunIT๙" w:cs="TH SarabunIT๙"/>
                <w:sz w:val="28"/>
              </w:rPr>
            </w:pPr>
            <w:r w:rsidRPr="003F20D6">
              <w:rPr>
                <w:rFonts w:ascii="TH SarabunIT๙" w:hAnsi="TH SarabunIT๙" w:cs="TH SarabunIT๙" w:hint="cs"/>
                <w:sz w:val="28"/>
                <w:cs/>
              </w:rPr>
              <w:t>ความเสี่ยงด้านการเงิน (</w:t>
            </w:r>
            <w:r w:rsidRPr="003F20D6">
              <w:rPr>
                <w:rFonts w:ascii="TH SarabunIT๙" w:hAnsi="TH SarabunIT๙" w:cs="TH SarabunIT๙"/>
                <w:sz w:val="28"/>
              </w:rPr>
              <w:t>F)</w:t>
            </w:r>
          </w:p>
        </w:tc>
        <w:tc>
          <w:tcPr>
            <w:tcW w:w="655" w:type="dxa"/>
            <w:gridSpan w:val="2"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/>
                <w:sz w:val="27"/>
                <w:szCs w:val="27"/>
              </w:rPr>
              <w:t>3</w:t>
            </w:r>
          </w:p>
        </w:tc>
        <w:tc>
          <w:tcPr>
            <w:tcW w:w="840" w:type="dxa"/>
            <w:gridSpan w:val="2"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/>
                <w:sz w:val="27"/>
                <w:szCs w:val="27"/>
              </w:rPr>
              <w:t>2</w:t>
            </w:r>
          </w:p>
        </w:tc>
        <w:tc>
          <w:tcPr>
            <w:tcW w:w="685" w:type="dxa"/>
            <w:gridSpan w:val="2"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/>
                <w:sz w:val="27"/>
                <w:szCs w:val="27"/>
              </w:rPr>
              <w:t>6</w:t>
            </w:r>
          </w:p>
        </w:tc>
        <w:tc>
          <w:tcPr>
            <w:tcW w:w="513" w:type="dxa"/>
            <w:gridSpan w:val="2"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756" w:type="dxa"/>
            <w:gridSpan w:val="2"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Wingdings" w:hAnsi="Wingdings" w:cs="TH SarabunIT๙"/>
                <w:sz w:val="27"/>
                <w:szCs w:val="27"/>
              </w:rPr>
              <w:sym w:font="Wingdings" w:char="F0FC"/>
            </w:r>
          </w:p>
        </w:tc>
        <w:tc>
          <w:tcPr>
            <w:tcW w:w="770" w:type="dxa"/>
            <w:gridSpan w:val="2"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709" w:type="dxa"/>
            <w:gridSpan w:val="2"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709" w:type="dxa"/>
            <w:gridSpan w:val="2"/>
          </w:tcPr>
          <w:p w:rsidR="004D568F" w:rsidRPr="0069416A" w:rsidRDefault="004D568F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</w:tr>
      <w:tr w:rsidR="00000000" w:rsidTr="00FF4FF0">
        <w:trPr>
          <w:gridAfter w:val="1"/>
          <w:wAfter w:w="141" w:type="dxa"/>
          <w:trHeight w:val="183"/>
        </w:trPr>
        <w:tc>
          <w:tcPr>
            <w:tcW w:w="2552" w:type="dxa"/>
            <w:vMerge w:val="restart"/>
            <w:vAlign w:val="center"/>
          </w:tcPr>
          <w:p w:rsidR="00DE4F29" w:rsidRPr="0069416A" w:rsidRDefault="00DE4F29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/>
                <w:sz w:val="27"/>
                <w:szCs w:val="27"/>
                <w:cs/>
              </w:rPr>
              <w:lastRenderedPageBreak/>
              <w:t>ความเสี่ยง</w:t>
            </w:r>
          </w:p>
        </w:tc>
        <w:tc>
          <w:tcPr>
            <w:tcW w:w="2552" w:type="dxa"/>
            <w:vMerge w:val="restart"/>
            <w:vAlign w:val="center"/>
          </w:tcPr>
          <w:p w:rsidR="00DE4F29" w:rsidRPr="0069416A" w:rsidRDefault="00DE4F29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ผลกระทบ/</w:t>
            </w:r>
          </w:p>
          <w:p w:rsidR="00DE4F29" w:rsidRPr="0069416A" w:rsidRDefault="00DE4F29" w:rsidP="00FF4FF0">
            <w:pPr>
              <w:spacing w:after="0"/>
              <w:jc w:val="center"/>
              <w:rPr>
                <w:rFonts w:ascii="TH SarabunIT๙" w:hAnsi="TH SarabunIT๙" w:cs="TH SarabunIT๙" w:hint="cs"/>
                <w:sz w:val="27"/>
                <w:szCs w:val="27"/>
                <w:cs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ความเสียหายที่จะเกิดขึ้น</w:t>
            </w:r>
          </w:p>
        </w:tc>
        <w:tc>
          <w:tcPr>
            <w:tcW w:w="2693" w:type="dxa"/>
            <w:gridSpan w:val="2"/>
            <w:vMerge w:val="restart"/>
            <w:vAlign w:val="center"/>
          </w:tcPr>
          <w:p w:rsidR="00DE4F29" w:rsidRPr="0069416A" w:rsidRDefault="00DE4F29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ปัจจัย</w:t>
            </w: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เสี่ยง</w:t>
            </w: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/สาเหตุ</w:t>
            </w:r>
          </w:p>
        </w:tc>
        <w:tc>
          <w:tcPr>
            <w:tcW w:w="2126" w:type="dxa"/>
            <w:gridSpan w:val="2"/>
            <w:vMerge w:val="restart"/>
            <w:vAlign w:val="center"/>
          </w:tcPr>
          <w:p w:rsidR="00DE4F29" w:rsidRPr="0069416A" w:rsidRDefault="00DE4F29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ประเภทความเสี่ยง</w:t>
            </w:r>
          </w:p>
        </w:tc>
        <w:tc>
          <w:tcPr>
            <w:tcW w:w="2180" w:type="dxa"/>
            <w:gridSpan w:val="6"/>
            <w:tcBorders>
              <w:bottom w:val="single" w:sz="4" w:space="0" w:color="000000"/>
            </w:tcBorders>
          </w:tcPr>
          <w:p w:rsidR="00DE4F29" w:rsidRPr="0069416A" w:rsidRDefault="00DE4F29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ระดับ  (ระบุตัวเลข)</w:t>
            </w:r>
          </w:p>
        </w:tc>
        <w:tc>
          <w:tcPr>
            <w:tcW w:w="3457" w:type="dxa"/>
            <w:gridSpan w:val="10"/>
            <w:tcBorders>
              <w:bottom w:val="single" w:sz="4" w:space="0" w:color="000000"/>
            </w:tcBorders>
          </w:tcPr>
          <w:p w:rsidR="00DE4F29" w:rsidRPr="0069416A" w:rsidRDefault="00DE4F29" w:rsidP="00FF4FF0">
            <w:pPr>
              <w:spacing w:after="0"/>
              <w:jc w:val="center"/>
              <w:rPr>
                <w:rFonts w:ascii="TH SarabunIT๙" w:hAnsi="TH SarabunIT๙" w:cs="TH SarabunIT๙" w:hint="cs"/>
                <w:sz w:val="27"/>
                <w:szCs w:val="27"/>
                <w:cs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 xml:space="preserve">ระดับความเสี่ยง (ใส่เครื่องหมาย </w:t>
            </w:r>
            <w:r w:rsidRPr="0069416A">
              <w:rPr>
                <w:rFonts w:ascii="Wingdings" w:hAnsi="Wingdings" w:cs="TH SarabunIT๙"/>
                <w:sz w:val="27"/>
                <w:szCs w:val="27"/>
              </w:rPr>
              <w:sym w:font="Wingdings" w:char="F0FC"/>
            </w: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)</w:t>
            </w:r>
          </w:p>
        </w:tc>
      </w:tr>
      <w:tr w:rsidR="00000000" w:rsidTr="00FF4FF0">
        <w:trPr>
          <w:gridAfter w:val="1"/>
          <w:wAfter w:w="141" w:type="dxa"/>
        </w:trPr>
        <w:tc>
          <w:tcPr>
            <w:tcW w:w="2552" w:type="dxa"/>
            <w:vMerge/>
          </w:tcPr>
          <w:p w:rsidR="00DE4F29" w:rsidRPr="0069416A" w:rsidRDefault="00DE4F29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2552" w:type="dxa"/>
            <w:vMerge/>
          </w:tcPr>
          <w:p w:rsidR="00DE4F29" w:rsidRPr="0069416A" w:rsidRDefault="00DE4F29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2693" w:type="dxa"/>
            <w:gridSpan w:val="2"/>
            <w:vMerge/>
          </w:tcPr>
          <w:p w:rsidR="00DE4F29" w:rsidRPr="0069416A" w:rsidRDefault="00DE4F29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2126" w:type="dxa"/>
            <w:gridSpan w:val="2"/>
            <w:vMerge/>
          </w:tcPr>
          <w:p w:rsidR="00DE4F29" w:rsidRPr="0069416A" w:rsidRDefault="00DE4F29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655" w:type="dxa"/>
            <w:gridSpan w:val="2"/>
            <w:tcBorders>
              <w:bottom w:val="nil"/>
            </w:tcBorders>
          </w:tcPr>
          <w:p w:rsidR="00DE4F29" w:rsidRPr="0069416A" w:rsidRDefault="00DE4F29" w:rsidP="00FF4FF0">
            <w:pPr>
              <w:spacing w:after="0"/>
              <w:ind w:left="-83" w:right="-108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โอกาส</w:t>
            </w:r>
          </w:p>
        </w:tc>
        <w:tc>
          <w:tcPr>
            <w:tcW w:w="840" w:type="dxa"/>
            <w:gridSpan w:val="2"/>
            <w:tcBorders>
              <w:bottom w:val="nil"/>
            </w:tcBorders>
          </w:tcPr>
          <w:p w:rsidR="00DE4F29" w:rsidRPr="0069416A" w:rsidRDefault="00DE4F29" w:rsidP="00FF4FF0">
            <w:pPr>
              <w:spacing w:after="0"/>
              <w:ind w:left="-108" w:right="-135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ผลกระทบ</w:t>
            </w:r>
          </w:p>
        </w:tc>
        <w:tc>
          <w:tcPr>
            <w:tcW w:w="685" w:type="dxa"/>
            <w:gridSpan w:val="2"/>
            <w:tcBorders>
              <w:bottom w:val="nil"/>
            </w:tcBorders>
          </w:tcPr>
          <w:p w:rsidR="00DE4F29" w:rsidRPr="0069416A" w:rsidRDefault="00DE4F29" w:rsidP="00FF4FF0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ผลลัพธ์</w:t>
            </w:r>
          </w:p>
        </w:tc>
        <w:tc>
          <w:tcPr>
            <w:tcW w:w="513" w:type="dxa"/>
            <w:gridSpan w:val="2"/>
            <w:tcBorders>
              <w:bottom w:val="nil"/>
            </w:tcBorders>
          </w:tcPr>
          <w:p w:rsidR="00DE4F29" w:rsidRPr="0069416A" w:rsidRDefault="00DE4F29" w:rsidP="00FF4FF0">
            <w:pPr>
              <w:spacing w:after="0"/>
              <w:ind w:left="-80" w:right="-108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น้อย</w:t>
            </w:r>
          </w:p>
        </w:tc>
        <w:tc>
          <w:tcPr>
            <w:tcW w:w="756" w:type="dxa"/>
            <w:gridSpan w:val="2"/>
            <w:tcBorders>
              <w:bottom w:val="nil"/>
            </w:tcBorders>
          </w:tcPr>
          <w:p w:rsidR="00DE4F29" w:rsidRPr="0069416A" w:rsidRDefault="00DE4F29" w:rsidP="00FF4FF0">
            <w:pPr>
              <w:spacing w:after="0"/>
              <w:ind w:left="-108" w:right="-94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น้อยมาก</w:t>
            </w:r>
          </w:p>
        </w:tc>
        <w:tc>
          <w:tcPr>
            <w:tcW w:w="770" w:type="dxa"/>
            <w:gridSpan w:val="2"/>
            <w:tcBorders>
              <w:bottom w:val="nil"/>
            </w:tcBorders>
          </w:tcPr>
          <w:p w:rsidR="00DE4F29" w:rsidRPr="0069416A" w:rsidRDefault="00DE4F29" w:rsidP="00FF4FF0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ปานกลาง</w:t>
            </w:r>
          </w:p>
        </w:tc>
        <w:tc>
          <w:tcPr>
            <w:tcW w:w="709" w:type="dxa"/>
            <w:gridSpan w:val="2"/>
            <w:tcBorders>
              <w:bottom w:val="nil"/>
            </w:tcBorders>
          </w:tcPr>
          <w:p w:rsidR="00DE4F29" w:rsidRPr="0069416A" w:rsidRDefault="00DE4F29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สูง</w:t>
            </w:r>
          </w:p>
        </w:tc>
        <w:tc>
          <w:tcPr>
            <w:tcW w:w="709" w:type="dxa"/>
            <w:gridSpan w:val="2"/>
            <w:tcBorders>
              <w:bottom w:val="nil"/>
            </w:tcBorders>
          </w:tcPr>
          <w:p w:rsidR="00DE4F29" w:rsidRPr="0069416A" w:rsidRDefault="00DE4F29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สูงมาก</w:t>
            </w:r>
          </w:p>
        </w:tc>
      </w:tr>
      <w:tr w:rsidR="00000000" w:rsidTr="00FF4FF0">
        <w:trPr>
          <w:gridAfter w:val="1"/>
          <w:wAfter w:w="141" w:type="dxa"/>
        </w:trPr>
        <w:tc>
          <w:tcPr>
            <w:tcW w:w="2552" w:type="dxa"/>
            <w:vMerge/>
          </w:tcPr>
          <w:p w:rsidR="00DE4F29" w:rsidRPr="0069416A" w:rsidRDefault="00DE4F29" w:rsidP="00FF4FF0">
            <w:pPr>
              <w:spacing w:after="0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2552" w:type="dxa"/>
            <w:vMerge/>
          </w:tcPr>
          <w:p w:rsidR="00DE4F29" w:rsidRPr="0069416A" w:rsidRDefault="00DE4F29" w:rsidP="00FF4FF0">
            <w:pPr>
              <w:spacing w:after="0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2693" w:type="dxa"/>
            <w:gridSpan w:val="2"/>
            <w:vMerge/>
          </w:tcPr>
          <w:p w:rsidR="00DE4F29" w:rsidRPr="0069416A" w:rsidRDefault="00DE4F29" w:rsidP="00FF4FF0">
            <w:pPr>
              <w:spacing w:after="0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2126" w:type="dxa"/>
            <w:gridSpan w:val="2"/>
            <w:vMerge/>
          </w:tcPr>
          <w:p w:rsidR="00DE4F29" w:rsidRPr="0069416A" w:rsidRDefault="00DE4F29" w:rsidP="00FF4FF0">
            <w:pPr>
              <w:spacing w:after="0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655" w:type="dxa"/>
            <w:gridSpan w:val="2"/>
            <w:tcBorders>
              <w:top w:val="nil"/>
            </w:tcBorders>
          </w:tcPr>
          <w:p w:rsidR="00DE4F29" w:rsidRPr="0069416A" w:rsidRDefault="00DE4F29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/>
                <w:sz w:val="27"/>
                <w:szCs w:val="27"/>
              </w:rPr>
              <w:t>(L)</w:t>
            </w:r>
          </w:p>
        </w:tc>
        <w:tc>
          <w:tcPr>
            <w:tcW w:w="840" w:type="dxa"/>
            <w:gridSpan w:val="2"/>
            <w:tcBorders>
              <w:top w:val="nil"/>
            </w:tcBorders>
          </w:tcPr>
          <w:p w:rsidR="00DE4F29" w:rsidRPr="0069416A" w:rsidRDefault="00DE4F29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/>
                <w:sz w:val="27"/>
                <w:szCs w:val="27"/>
              </w:rPr>
              <w:t>(I)</w:t>
            </w:r>
          </w:p>
        </w:tc>
        <w:tc>
          <w:tcPr>
            <w:tcW w:w="685" w:type="dxa"/>
            <w:gridSpan w:val="2"/>
            <w:tcBorders>
              <w:top w:val="nil"/>
            </w:tcBorders>
          </w:tcPr>
          <w:p w:rsidR="00DE4F29" w:rsidRPr="0069416A" w:rsidRDefault="00DE4F29" w:rsidP="00FF4FF0">
            <w:pPr>
              <w:spacing w:after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/>
                <w:sz w:val="27"/>
                <w:szCs w:val="27"/>
              </w:rPr>
              <w:t>(L x I)</w:t>
            </w:r>
          </w:p>
        </w:tc>
        <w:tc>
          <w:tcPr>
            <w:tcW w:w="513" w:type="dxa"/>
            <w:gridSpan w:val="2"/>
            <w:tcBorders>
              <w:top w:val="nil"/>
            </w:tcBorders>
          </w:tcPr>
          <w:p w:rsidR="00DE4F29" w:rsidRPr="0069416A" w:rsidRDefault="00DE4F29" w:rsidP="00FF4FF0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(1-</w:t>
            </w: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4</w:t>
            </w: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)</w:t>
            </w:r>
          </w:p>
        </w:tc>
        <w:tc>
          <w:tcPr>
            <w:tcW w:w="756" w:type="dxa"/>
            <w:gridSpan w:val="2"/>
            <w:tcBorders>
              <w:top w:val="nil"/>
            </w:tcBorders>
          </w:tcPr>
          <w:p w:rsidR="00DE4F29" w:rsidRPr="0069416A" w:rsidRDefault="00DE4F29" w:rsidP="00FF4FF0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(5-9)</w:t>
            </w:r>
          </w:p>
        </w:tc>
        <w:tc>
          <w:tcPr>
            <w:tcW w:w="770" w:type="dxa"/>
            <w:gridSpan w:val="2"/>
            <w:tcBorders>
              <w:top w:val="nil"/>
            </w:tcBorders>
          </w:tcPr>
          <w:p w:rsidR="00DE4F29" w:rsidRPr="0069416A" w:rsidRDefault="00DE4F29" w:rsidP="00FF4FF0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10-14</w:t>
            </w: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)</w:t>
            </w:r>
          </w:p>
        </w:tc>
        <w:tc>
          <w:tcPr>
            <w:tcW w:w="709" w:type="dxa"/>
            <w:gridSpan w:val="2"/>
            <w:tcBorders>
              <w:top w:val="nil"/>
            </w:tcBorders>
          </w:tcPr>
          <w:p w:rsidR="00DE4F29" w:rsidRPr="0069416A" w:rsidRDefault="00DE4F29" w:rsidP="00FF4FF0">
            <w:pPr>
              <w:spacing w:after="0"/>
              <w:ind w:left="-108" w:right="-108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15-19</w:t>
            </w: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)</w:t>
            </w:r>
          </w:p>
        </w:tc>
        <w:tc>
          <w:tcPr>
            <w:tcW w:w="709" w:type="dxa"/>
            <w:gridSpan w:val="2"/>
            <w:tcBorders>
              <w:top w:val="nil"/>
            </w:tcBorders>
          </w:tcPr>
          <w:p w:rsidR="00DE4F29" w:rsidRPr="0069416A" w:rsidRDefault="00DE4F29" w:rsidP="00FF4FF0">
            <w:pPr>
              <w:spacing w:after="0"/>
              <w:ind w:left="-86" w:right="-108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(20-25)</w:t>
            </w:r>
          </w:p>
        </w:tc>
      </w:tr>
      <w:tr w:rsidR="00000000" w:rsidRPr="00FF4FF0" w:rsidTr="00FF4FF0">
        <w:trPr>
          <w:gridAfter w:val="1"/>
          <w:wAfter w:w="141" w:type="dxa"/>
        </w:trPr>
        <w:tc>
          <w:tcPr>
            <w:tcW w:w="2552" w:type="dxa"/>
          </w:tcPr>
          <w:p w:rsidR="001F7DC1" w:rsidRPr="00FF4FF0" w:rsidRDefault="001F7DC1" w:rsidP="00FF4FF0">
            <w:pPr>
              <w:pStyle w:val="a9"/>
              <w:numPr>
                <w:ilvl w:val="0"/>
                <w:numId w:val="14"/>
              </w:numPr>
              <w:tabs>
                <w:tab w:val="left" w:pos="218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งานทะเบียนทรัพย์สินและพัสดุ</w:t>
            </w:r>
          </w:p>
          <w:p w:rsidR="001F7DC1" w:rsidRPr="00FF4FF0" w:rsidRDefault="001F7DC1" w:rsidP="00FF4FF0">
            <w:pPr>
              <w:pStyle w:val="a9"/>
              <w:tabs>
                <w:tab w:val="left" w:pos="284"/>
              </w:tabs>
              <w:spacing w:before="0"/>
              <w:ind w:left="0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/>
                <w:sz w:val="26"/>
                <w:szCs w:val="26"/>
              </w:rPr>
              <w:t xml:space="preserve">     - </w:t>
            </w:r>
            <w:r w:rsidRPr="00FF4FF0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การดำเนินการจัดซื้อจัดจ้าง</w:t>
            </w:r>
          </w:p>
        </w:tc>
        <w:tc>
          <w:tcPr>
            <w:tcW w:w="2552" w:type="dxa"/>
          </w:tcPr>
          <w:p w:rsidR="001F7DC1" w:rsidRPr="00FF4FF0" w:rsidRDefault="001F7DC1" w:rsidP="00FF4FF0">
            <w:pPr>
              <w:pStyle w:val="a9"/>
              <w:numPr>
                <w:ilvl w:val="0"/>
                <w:numId w:val="11"/>
              </w:numPr>
              <w:tabs>
                <w:tab w:val="left" w:pos="241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/>
                <w:spacing w:val="-5"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มีการเร่งรัดการจัดซื้อจัดจ้างและปริมาณงานมากทำให้เกิดอุปสรรคในการปฏิบัติงาน</w:t>
            </w:r>
          </w:p>
          <w:p w:rsidR="001F7DC1" w:rsidRPr="00FF4FF0" w:rsidRDefault="001F7DC1" w:rsidP="00FF4FF0">
            <w:pPr>
              <w:pStyle w:val="a9"/>
              <w:numPr>
                <w:ilvl w:val="0"/>
                <w:numId w:val="11"/>
              </w:numPr>
              <w:tabs>
                <w:tab w:val="left" w:pos="241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/>
                <w:spacing w:val="-5"/>
                <w:sz w:val="26"/>
                <w:szCs w:val="26"/>
                <w:cs/>
              </w:rPr>
            </w:pPr>
            <w:r w:rsidRPr="00FF4FF0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มีการปรับปรุงปรับเปลี่ยนเกี่ยวกับระเบียบฯ งานพัสดุใหม่ทำให้เกิดข้อผิดพลาดในการปฏิบัติงานบ่อยครั้งที่จะต้องแก้ไข</w:t>
            </w:r>
          </w:p>
        </w:tc>
        <w:tc>
          <w:tcPr>
            <w:tcW w:w="2693" w:type="dxa"/>
            <w:gridSpan w:val="2"/>
          </w:tcPr>
          <w:p w:rsidR="001F7DC1" w:rsidRPr="00FF4FF0" w:rsidRDefault="001F7DC1" w:rsidP="00FF4FF0">
            <w:pPr>
              <w:pStyle w:val="a9"/>
              <w:numPr>
                <w:ilvl w:val="0"/>
                <w:numId w:val="11"/>
              </w:numPr>
              <w:tabs>
                <w:tab w:val="left" w:pos="175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F4FF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แผนการจัดซื้อจัดจ้างไม่ชัดเจน งบประมาณที่</w:t>
            </w:r>
            <w:r w:rsidRPr="00FF4FF0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ได้รับมีการเร่งรัดการจัดซื้อ</w:t>
            </w:r>
            <w:r w:rsidRPr="00FF4FF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จัดจ้างและปริมาณ</w:t>
            </w:r>
            <w:r w:rsidRPr="00FF4FF0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งานมากทำให้เกิดอุปสรรค</w:t>
            </w:r>
            <w:r w:rsidRPr="00FF4FF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ในการปฏิบัติ งาน จัดสรรไม่เป็นไปตามเป้าหมายและการจัดหาพัสดุประจำปี</w:t>
            </w:r>
          </w:p>
        </w:tc>
        <w:tc>
          <w:tcPr>
            <w:tcW w:w="2126" w:type="dxa"/>
            <w:gridSpan w:val="2"/>
          </w:tcPr>
          <w:p w:rsidR="001F7DC1" w:rsidRPr="00FF4FF0" w:rsidRDefault="001F7DC1" w:rsidP="00FF4FF0">
            <w:pPr>
              <w:spacing w:after="0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ความเสี่ยงด้านการปฏิบัติตามกฎหมาย ระเบียบ ข้อบังคับ</w:t>
            </w:r>
            <w:r w:rsidRPr="00FF4FF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FF4FF0">
              <w:rPr>
                <w:rFonts w:ascii="TH SarabunIT๙" w:hAnsi="TH SarabunIT๙" w:cs="TH SarabunIT๙"/>
                <w:sz w:val="26"/>
                <w:szCs w:val="26"/>
              </w:rPr>
              <w:t>(C)</w:t>
            </w:r>
          </w:p>
        </w:tc>
        <w:tc>
          <w:tcPr>
            <w:tcW w:w="655" w:type="dxa"/>
            <w:gridSpan w:val="2"/>
          </w:tcPr>
          <w:p w:rsidR="001F7DC1" w:rsidRPr="00FF4FF0" w:rsidRDefault="001F7DC1" w:rsidP="00FF4FF0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/>
                <w:sz w:val="26"/>
                <w:szCs w:val="26"/>
              </w:rPr>
              <w:t>3</w:t>
            </w:r>
          </w:p>
        </w:tc>
        <w:tc>
          <w:tcPr>
            <w:tcW w:w="840" w:type="dxa"/>
            <w:gridSpan w:val="2"/>
          </w:tcPr>
          <w:p w:rsidR="001F7DC1" w:rsidRPr="00FF4FF0" w:rsidRDefault="001F7DC1" w:rsidP="00FF4FF0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/>
                <w:sz w:val="26"/>
                <w:szCs w:val="26"/>
              </w:rPr>
              <w:t>3</w:t>
            </w:r>
          </w:p>
        </w:tc>
        <w:tc>
          <w:tcPr>
            <w:tcW w:w="685" w:type="dxa"/>
            <w:gridSpan w:val="2"/>
          </w:tcPr>
          <w:p w:rsidR="001F7DC1" w:rsidRPr="00FF4FF0" w:rsidRDefault="001F7DC1" w:rsidP="00FF4FF0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/>
                <w:sz w:val="26"/>
                <w:szCs w:val="26"/>
              </w:rPr>
              <w:t>9</w:t>
            </w:r>
          </w:p>
        </w:tc>
        <w:tc>
          <w:tcPr>
            <w:tcW w:w="513" w:type="dxa"/>
            <w:gridSpan w:val="2"/>
          </w:tcPr>
          <w:p w:rsidR="001F7DC1" w:rsidRPr="00FF4FF0" w:rsidRDefault="001F7DC1" w:rsidP="00FF4FF0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756" w:type="dxa"/>
            <w:gridSpan w:val="2"/>
          </w:tcPr>
          <w:p w:rsidR="001F7DC1" w:rsidRPr="00FF4FF0" w:rsidRDefault="001F7DC1" w:rsidP="00FF4FF0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4FF0">
              <w:rPr>
                <w:rFonts w:ascii="Wingdings" w:hAnsi="Wingdings" w:cs="TH SarabunIT๙"/>
                <w:sz w:val="26"/>
                <w:szCs w:val="26"/>
              </w:rPr>
              <w:sym w:font="Wingdings" w:char="F0FC"/>
            </w:r>
          </w:p>
        </w:tc>
        <w:tc>
          <w:tcPr>
            <w:tcW w:w="770" w:type="dxa"/>
            <w:gridSpan w:val="2"/>
          </w:tcPr>
          <w:p w:rsidR="001F7DC1" w:rsidRPr="00FF4FF0" w:rsidRDefault="001F7DC1" w:rsidP="00FF4FF0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709" w:type="dxa"/>
            <w:gridSpan w:val="2"/>
          </w:tcPr>
          <w:p w:rsidR="001F7DC1" w:rsidRPr="00FF4FF0" w:rsidRDefault="001F7DC1" w:rsidP="00FF4FF0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709" w:type="dxa"/>
            <w:gridSpan w:val="2"/>
          </w:tcPr>
          <w:p w:rsidR="001F7DC1" w:rsidRPr="00FF4FF0" w:rsidRDefault="001F7DC1" w:rsidP="00FF4FF0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000000" w:rsidRPr="00FF4FF0" w:rsidTr="00FF4FF0">
        <w:trPr>
          <w:gridAfter w:val="1"/>
          <w:wAfter w:w="141" w:type="dxa"/>
        </w:trPr>
        <w:tc>
          <w:tcPr>
            <w:tcW w:w="2552" w:type="dxa"/>
          </w:tcPr>
          <w:p w:rsidR="001F7DC1" w:rsidRPr="00FF4FF0" w:rsidRDefault="001F7DC1" w:rsidP="00FF4FF0">
            <w:pPr>
              <w:pStyle w:val="a9"/>
              <w:numPr>
                <w:ilvl w:val="0"/>
                <w:numId w:val="14"/>
              </w:numPr>
              <w:tabs>
                <w:tab w:val="left" w:pos="237"/>
              </w:tabs>
              <w:spacing w:before="0"/>
              <w:ind w:hanging="720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งานจัดเก็บรายได้</w:t>
            </w:r>
          </w:p>
          <w:p w:rsidR="001F7DC1" w:rsidRPr="00FF4FF0" w:rsidRDefault="001F7DC1" w:rsidP="00FF4FF0">
            <w:pPr>
              <w:pStyle w:val="a9"/>
              <w:tabs>
                <w:tab w:val="left" w:pos="284"/>
              </w:tabs>
              <w:spacing w:before="0"/>
              <w:ind w:left="0" w:firstLine="284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FF4FF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การจัดเก็บยอดลูกหนี้ภาษีค้างชำระ</w:t>
            </w:r>
          </w:p>
          <w:p w:rsidR="001F7DC1" w:rsidRPr="00FF4FF0" w:rsidRDefault="001F7DC1" w:rsidP="00FF4FF0">
            <w:pPr>
              <w:tabs>
                <w:tab w:val="left" w:pos="215"/>
              </w:tabs>
              <w:spacing w:after="0"/>
              <w:ind w:left="720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</w:p>
        </w:tc>
        <w:tc>
          <w:tcPr>
            <w:tcW w:w="2552" w:type="dxa"/>
          </w:tcPr>
          <w:p w:rsidR="001F7DC1" w:rsidRPr="00FF4FF0" w:rsidRDefault="001F7DC1" w:rsidP="00FF4FF0">
            <w:pPr>
              <w:pStyle w:val="a9"/>
              <w:numPr>
                <w:ilvl w:val="0"/>
                <w:numId w:val="11"/>
              </w:numPr>
              <w:tabs>
                <w:tab w:val="left" w:pos="241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/>
                <w:spacing w:val="-5"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การบันทึกบัญชีและการทำทะเบียนคุมลูกหนี้ไม่ครบถ้วน</w:t>
            </w:r>
          </w:p>
          <w:p w:rsidR="001F7DC1" w:rsidRPr="00FF4FF0" w:rsidRDefault="001F7DC1" w:rsidP="00FF4FF0">
            <w:pPr>
              <w:pStyle w:val="a9"/>
              <w:numPr>
                <w:ilvl w:val="0"/>
                <w:numId w:val="11"/>
              </w:numPr>
              <w:tabs>
                <w:tab w:val="left" w:pos="241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/>
                <w:spacing w:val="-5"/>
                <w:sz w:val="26"/>
                <w:szCs w:val="26"/>
                <w:cs/>
              </w:rPr>
            </w:pPr>
            <w:r w:rsidRPr="00FF4FF0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เนื่องจากมีการติดตามทวงถามเพียงครั้งเดียวแล้วไม่ได้ดำเนินการต่อในขั้นตอนต่อไปของระเบียบการจัดเก็บภาษี</w:t>
            </w:r>
          </w:p>
        </w:tc>
        <w:tc>
          <w:tcPr>
            <w:tcW w:w="2693" w:type="dxa"/>
            <w:gridSpan w:val="2"/>
          </w:tcPr>
          <w:p w:rsidR="001F7DC1" w:rsidRPr="00FF4FF0" w:rsidRDefault="001F7DC1" w:rsidP="00FF4FF0">
            <w:pPr>
              <w:pStyle w:val="a9"/>
              <w:numPr>
                <w:ilvl w:val="0"/>
                <w:numId w:val="11"/>
              </w:numPr>
              <w:tabs>
                <w:tab w:val="left" w:pos="175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เกิดจากผู้เสียภาษีที่มี</w:t>
            </w:r>
            <w:r w:rsidRPr="00FF4FF0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ความเป็นอยู่ไม่เป็นปัจจุบัน</w:t>
            </w:r>
            <w:r w:rsidRPr="00FF4FF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ไม่มีข้อมูลที่อยู่ที่ถูกต้องชัดเจน ทำให้ไม่ สามารถติดตามทวงถามได้และไม่มีการจัดทำแผนที่ภาษีอย่างเป็นระบบที่ชัดเจน</w:t>
            </w:r>
          </w:p>
          <w:p w:rsidR="001F7DC1" w:rsidRPr="00FF4FF0" w:rsidRDefault="001F7DC1" w:rsidP="00FF4FF0">
            <w:pPr>
              <w:pStyle w:val="a9"/>
              <w:numPr>
                <w:ilvl w:val="0"/>
                <w:numId w:val="11"/>
              </w:numPr>
              <w:tabs>
                <w:tab w:val="left" w:pos="175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F4FF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เกิดจากผู้เสียภาษีบาง รายไม่มาชำระภาษี ทำให้มีภาษีค้างชำระในแต่ละปี หรือมีการเปลี่ยนแปลง กรรมสิทธิ์ในที่ดินแต่ไม่มีการแจ้งให้ อบต.ทราบ</w:t>
            </w:r>
          </w:p>
        </w:tc>
        <w:tc>
          <w:tcPr>
            <w:tcW w:w="2126" w:type="dxa"/>
            <w:gridSpan w:val="2"/>
          </w:tcPr>
          <w:p w:rsidR="001F7DC1" w:rsidRPr="00FF4FF0" w:rsidRDefault="001F7DC1" w:rsidP="00FF4FF0">
            <w:pPr>
              <w:spacing w:after="0"/>
              <w:ind w:right="-108"/>
              <w:rPr>
                <w:rFonts w:ascii="TH SarabunIT๙" w:hAnsi="TH SarabunIT๙" w:cs="TH SarabunIT๙"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ความเสี่ยงด้านการเงิน (</w:t>
            </w:r>
            <w:r w:rsidRPr="00FF4FF0">
              <w:rPr>
                <w:rFonts w:ascii="TH SarabunIT๙" w:hAnsi="TH SarabunIT๙" w:cs="TH SarabunIT๙"/>
                <w:sz w:val="26"/>
                <w:szCs w:val="26"/>
              </w:rPr>
              <w:t>F)</w:t>
            </w:r>
          </w:p>
        </w:tc>
        <w:tc>
          <w:tcPr>
            <w:tcW w:w="655" w:type="dxa"/>
            <w:gridSpan w:val="2"/>
          </w:tcPr>
          <w:p w:rsidR="001F7DC1" w:rsidRPr="00FF4FF0" w:rsidRDefault="001F7DC1" w:rsidP="00FF4FF0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/>
                <w:sz w:val="26"/>
                <w:szCs w:val="26"/>
              </w:rPr>
              <w:t>2</w:t>
            </w:r>
          </w:p>
        </w:tc>
        <w:tc>
          <w:tcPr>
            <w:tcW w:w="840" w:type="dxa"/>
            <w:gridSpan w:val="2"/>
          </w:tcPr>
          <w:p w:rsidR="001F7DC1" w:rsidRPr="00FF4FF0" w:rsidRDefault="001F7DC1" w:rsidP="00FF4FF0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/>
                <w:sz w:val="26"/>
                <w:szCs w:val="26"/>
              </w:rPr>
              <w:t>3</w:t>
            </w:r>
          </w:p>
        </w:tc>
        <w:tc>
          <w:tcPr>
            <w:tcW w:w="685" w:type="dxa"/>
            <w:gridSpan w:val="2"/>
          </w:tcPr>
          <w:p w:rsidR="001F7DC1" w:rsidRPr="00FF4FF0" w:rsidRDefault="001F7DC1" w:rsidP="00FF4FF0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/>
                <w:sz w:val="26"/>
                <w:szCs w:val="26"/>
              </w:rPr>
              <w:t>6</w:t>
            </w:r>
          </w:p>
        </w:tc>
        <w:tc>
          <w:tcPr>
            <w:tcW w:w="513" w:type="dxa"/>
            <w:gridSpan w:val="2"/>
          </w:tcPr>
          <w:p w:rsidR="001F7DC1" w:rsidRPr="00FF4FF0" w:rsidRDefault="001F7DC1" w:rsidP="00FF4FF0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756" w:type="dxa"/>
            <w:gridSpan w:val="2"/>
          </w:tcPr>
          <w:p w:rsidR="001F7DC1" w:rsidRPr="00FF4FF0" w:rsidRDefault="001F7DC1" w:rsidP="00FF4FF0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4FF0">
              <w:rPr>
                <w:rFonts w:ascii="Wingdings" w:hAnsi="Wingdings" w:cs="TH SarabunIT๙"/>
                <w:sz w:val="26"/>
                <w:szCs w:val="26"/>
              </w:rPr>
              <w:sym w:font="Wingdings" w:char="F0FC"/>
            </w:r>
          </w:p>
        </w:tc>
        <w:tc>
          <w:tcPr>
            <w:tcW w:w="770" w:type="dxa"/>
            <w:gridSpan w:val="2"/>
          </w:tcPr>
          <w:p w:rsidR="001F7DC1" w:rsidRPr="00FF4FF0" w:rsidRDefault="001F7DC1" w:rsidP="00FF4FF0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709" w:type="dxa"/>
            <w:gridSpan w:val="2"/>
          </w:tcPr>
          <w:p w:rsidR="001F7DC1" w:rsidRPr="00FF4FF0" w:rsidRDefault="001F7DC1" w:rsidP="00FF4FF0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709" w:type="dxa"/>
            <w:gridSpan w:val="2"/>
          </w:tcPr>
          <w:p w:rsidR="001F7DC1" w:rsidRPr="00FF4FF0" w:rsidRDefault="001F7DC1" w:rsidP="00FF4FF0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000000" w:rsidRPr="00FF4FF0" w:rsidTr="00FF4FF0">
        <w:trPr>
          <w:gridAfter w:val="1"/>
          <w:wAfter w:w="141" w:type="dxa"/>
        </w:trPr>
        <w:tc>
          <w:tcPr>
            <w:tcW w:w="2552" w:type="dxa"/>
          </w:tcPr>
          <w:p w:rsidR="001F7DC1" w:rsidRPr="00FF4FF0" w:rsidRDefault="001F7DC1" w:rsidP="00FF4FF0">
            <w:pPr>
              <w:numPr>
                <w:ilvl w:val="0"/>
                <w:numId w:val="14"/>
              </w:numPr>
              <w:tabs>
                <w:tab w:val="left" w:pos="237"/>
              </w:tabs>
              <w:spacing w:after="0"/>
              <w:ind w:left="0" w:firstLine="0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การใช้และรักษารถยนต์ส่วนกลาง</w:t>
            </w:r>
          </w:p>
        </w:tc>
        <w:tc>
          <w:tcPr>
            <w:tcW w:w="2552" w:type="dxa"/>
          </w:tcPr>
          <w:p w:rsidR="001F7DC1" w:rsidRPr="00FF4FF0" w:rsidRDefault="001F7DC1" w:rsidP="00FF4FF0">
            <w:pPr>
              <w:pStyle w:val="a9"/>
              <w:numPr>
                <w:ilvl w:val="0"/>
                <w:numId w:val="11"/>
              </w:numPr>
              <w:tabs>
                <w:tab w:val="left" w:pos="238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การใช้รถยนต์ส่วนกลางไม่เป็นไปตามหลักเกณฑ์ที่กำหนด</w:t>
            </w:r>
          </w:p>
          <w:p w:rsidR="001F7DC1" w:rsidRPr="00FF4FF0" w:rsidRDefault="001F7DC1" w:rsidP="00FF4FF0">
            <w:pPr>
              <w:pStyle w:val="a9"/>
              <w:numPr>
                <w:ilvl w:val="0"/>
                <w:numId w:val="11"/>
              </w:numPr>
              <w:tabs>
                <w:tab w:val="left" w:pos="238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F4FF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สิ้นเปลืองเชื้อเพลิงโดยไม่มีเหตุอันควร</w:t>
            </w:r>
          </w:p>
        </w:tc>
        <w:tc>
          <w:tcPr>
            <w:tcW w:w="2693" w:type="dxa"/>
            <w:gridSpan w:val="2"/>
          </w:tcPr>
          <w:p w:rsidR="001F7DC1" w:rsidRPr="00FF4FF0" w:rsidRDefault="001F7DC1" w:rsidP="00FF4FF0">
            <w:pPr>
              <w:numPr>
                <w:ilvl w:val="0"/>
                <w:numId w:val="11"/>
              </w:numPr>
              <w:tabs>
                <w:tab w:val="left" w:pos="209"/>
              </w:tabs>
              <w:spacing w:after="0"/>
              <w:ind w:left="0" w:firstLine="0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ผู้ขับรถยนต์ไม่มีการกรอกข้อมูลบันทึกการใช้รถยนต์ส่วนกลาง</w:t>
            </w:r>
          </w:p>
          <w:p w:rsidR="001F7DC1" w:rsidRPr="00FF4FF0" w:rsidRDefault="001F7DC1" w:rsidP="00FF4FF0">
            <w:pPr>
              <w:numPr>
                <w:ilvl w:val="0"/>
                <w:numId w:val="11"/>
              </w:numPr>
              <w:tabs>
                <w:tab w:val="left" w:pos="209"/>
              </w:tabs>
              <w:spacing w:after="0"/>
              <w:ind w:left="0" w:firstLine="0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เมื่อออกนอกพื้นที่ไม่มีการจัดทำใบขออนุญาตใช้รถยนต์ ส่วนกลาง (แบบ 3)</w:t>
            </w:r>
          </w:p>
          <w:p w:rsidR="001F7DC1" w:rsidRPr="00FF4FF0" w:rsidRDefault="001F7DC1" w:rsidP="00FF4FF0">
            <w:pPr>
              <w:numPr>
                <w:ilvl w:val="0"/>
                <w:numId w:val="11"/>
              </w:numPr>
              <w:tabs>
                <w:tab w:val="left" w:pos="209"/>
              </w:tabs>
              <w:spacing w:after="0"/>
              <w:ind w:left="0" w:firstLine="0"/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</w:pPr>
            <w:r w:rsidRPr="00FF4FF0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การนำรถยนต์ส่วนกลางไปใช้ในธุระส่วนตัว</w:t>
            </w:r>
          </w:p>
        </w:tc>
        <w:tc>
          <w:tcPr>
            <w:tcW w:w="2126" w:type="dxa"/>
            <w:gridSpan w:val="2"/>
          </w:tcPr>
          <w:p w:rsidR="001F7DC1" w:rsidRPr="00FF4FF0" w:rsidRDefault="001F7DC1" w:rsidP="00FF4FF0">
            <w:pPr>
              <w:spacing w:after="0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FF4FF0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ความเสี่ยงด้านการปฏิบัติตามกฎหมาย ระเบียบ ข้อบังคับ</w:t>
            </w:r>
            <w:r w:rsidRPr="00FF4FF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FF4FF0">
              <w:rPr>
                <w:rFonts w:ascii="TH SarabunIT๙" w:hAnsi="TH SarabunIT๙" w:cs="TH SarabunIT๙"/>
                <w:sz w:val="26"/>
                <w:szCs w:val="26"/>
              </w:rPr>
              <w:t>(C)</w:t>
            </w:r>
          </w:p>
        </w:tc>
        <w:tc>
          <w:tcPr>
            <w:tcW w:w="655" w:type="dxa"/>
            <w:gridSpan w:val="2"/>
          </w:tcPr>
          <w:p w:rsidR="001F7DC1" w:rsidRPr="00FF4FF0" w:rsidRDefault="001F7DC1" w:rsidP="00FF4FF0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/>
                <w:sz w:val="26"/>
                <w:szCs w:val="26"/>
              </w:rPr>
              <w:t>2</w:t>
            </w:r>
          </w:p>
        </w:tc>
        <w:tc>
          <w:tcPr>
            <w:tcW w:w="840" w:type="dxa"/>
            <w:gridSpan w:val="2"/>
          </w:tcPr>
          <w:p w:rsidR="001F7DC1" w:rsidRPr="00FF4FF0" w:rsidRDefault="001F7DC1" w:rsidP="00FF4FF0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/>
                <w:sz w:val="26"/>
                <w:szCs w:val="26"/>
              </w:rPr>
              <w:t>2</w:t>
            </w:r>
          </w:p>
        </w:tc>
        <w:tc>
          <w:tcPr>
            <w:tcW w:w="685" w:type="dxa"/>
            <w:gridSpan w:val="2"/>
          </w:tcPr>
          <w:p w:rsidR="001F7DC1" w:rsidRPr="00FF4FF0" w:rsidRDefault="001F7DC1" w:rsidP="00FF4FF0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/>
                <w:sz w:val="26"/>
                <w:szCs w:val="26"/>
              </w:rPr>
              <w:t>4</w:t>
            </w:r>
          </w:p>
        </w:tc>
        <w:tc>
          <w:tcPr>
            <w:tcW w:w="513" w:type="dxa"/>
            <w:gridSpan w:val="2"/>
          </w:tcPr>
          <w:p w:rsidR="001F7DC1" w:rsidRPr="00FF4FF0" w:rsidRDefault="001F7DC1" w:rsidP="00FF4FF0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4FF0">
              <w:rPr>
                <w:rFonts w:ascii="Wingdings" w:hAnsi="Wingdings" w:cs="TH SarabunIT๙"/>
                <w:sz w:val="26"/>
                <w:szCs w:val="26"/>
              </w:rPr>
              <w:sym w:font="Wingdings" w:char="F0FC"/>
            </w:r>
          </w:p>
        </w:tc>
        <w:tc>
          <w:tcPr>
            <w:tcW w:w="756" w:type="dxa"/>
            <w:gridSpan w:val="2"/>
          </w:tcPr>
          <w:p w:rsidR="001F7DC1" w:rsidRPr="00FF4FF0" w:rsidRDefault="001F7DC1" w:rsidP="00FF4FF0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770" w:type="dxa"/>
            <w:gridSpan w:val="2"/>
          </w:tcPr>
          <w:p w:rsidR="001F7DC1" w:rsidRPr="00FF4FF0" w:rsidRDefault="001F7DC1" w:rsidP="00FF4FF0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709" w:type="dxa"/>
            <w:gridSpan w:val="2"/>
          </w:tcPr>
          <w:p w:rsidR="001F7DC1" w:rsidRPr="00FF4FF0" w:rsidRDefault="001F7DC1" w:rsidP="00FF4FF0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709" w:type="dxa"/>
            <w:gridSpan w:val="2"/>
          </w:tcPr>
          <w:p w:rsidR="001F7DC1" w:rsidRPr="00FF4FF0" w:rsidRDefault="001F7DC1" w:rsidP="00FF4FF0">
            <w:pPr>
              <w:spacing w:after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000000" w:rsidTr="00FF4FF0">
        <w:trPr>
          <w:gridAfter w:val="1"/>
          <w:wAfter w:w="141" w:type="dxa"/>
          <w:trHeight w:val="183"/>
        </w:trPr>
        <w:tc>
          <w:tcPr>
            <w:tcW w:w="2552" w:type="dxa"/>
            <w:vMerge w:val="restart"/>
            <w:vAlign w:val="center"/>
          </w:tcPr>
          <w:p w:rsidR="00296950" w:rsidRPr="0069416A" w:rsidRDefault="00296950" w:rsidP="00B60CA2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/>
                <w:sz w:val="27"/>
                <w:szCs w:val="27"/>
                <w:cs/>
              </w:rPr>
              <w:lastRenderedPageBreak/>
              <w:t>ความเสี่ยง</w:t>
            </w:r>
          </w:p>
        </w:tc>
        <w:tc>
          <w:tcPr>
            <w:tcW w:w="2552" w:type="dxa"/>
            <w:vMerge w:val="restart"/>
            <w:vAlign w:val="center"/>
          </w:tcPr>
          <w:p w:rsidR="00296950" w:rsidRPr="0069416A" w:rsidRDefault="00296950" w:rsidP="00B60CA2">
            <w:pPr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ผลกระทบ/</w:t>
            </w:r>
          </w:p>
          <w:p w:rsidR="00296950" w:rsidRPr="0069416A" w:rsidRDefault="00296950" w:rsidP="00B60CA2">
            <w:pPr>
              <w:jc w:val="center"/>
              <w:rPr>
                <w:rFonts w:ascii="TH SarabunIT๙" w:hAnsi="TH SarabunIT๙" w:cs="TH SarabunIT๙" w:hint="cs"/>
                <w:sz w:val="27"/>
                <w:szCs w:val="27"/>
                <w:cs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ความเสียหายที่จะเกิดขึ้น</w:t>
            </w:r>
          </w:p>
        </w:tc>
        <w:tc>
          <w:tcPr>
            <w:tcW w:w="2693" w:type="dxa"/>
            <w:gridSpan w:val="2"/>
            <w:vMerge w:val="restart"/>
            <w:vAlign w:val="center"/>
          </w:tcPr>
          <w:p w:rsidR="00296950" w:rsidRPr="0069416A" w:rsidRDefault="00296950" w:rsidP="00B60CA2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ปัจจัย</w:t>
            </w: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เสี่ยง</w:t>
            </w: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/สาเหตุ</w:t>
            </w:r>
          </w:p>
        </w:tc>
        <w:tc>
          <w:tcPr>
            <w:tcW w:w="2126" w:type="dxa"/>
            <w:gridSpan w:val="2"/>
            <w:vMerge w:val="restart"/>
            <w:vAlign w:val="center"/>
          </w:tcPr>
          <w:p w:rsidR="00296950" w:rsidRPr="0069416A" w:rsidRDefault="00296950" w:rsidP="00B60CA2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ประเภทความเสี่ยง</w:t>
            </w:r>
          </w:p>
        </w:tc>
        <w:tc>
          <w:tcPr>
            <w:tcW w:w="2180" w:type="dxa"/>
            <w:gridSpan w:val="6"/>
            <w:tcBorders>
              <w:bottom w:val="single" w:sz="4" w:space="0" w:color="000000"/>
            </w:tcBorders>
          </w:tcPr>
          <w:p w:rsidR="00296950" w:rsidRPr="0069416A" w:rsidRDefault="00296950" w:rsidP="00B60CA2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ระดับ  (ระบุตัวเลข)</w:t>
            </w:r>
          </w:p>
        </w:tc>
        <w:tc>
          <w:tcPr>
            <w:tcW w:w="3457" w:type="dxa"/>
            <w:gridSpan w:val="10"/>
            <w:tcBorders>
              <w:bottom w:val="single" w:sz="4" w:space="0" w:color="000000"/>
            </w:tcBorders>
          </w:tcPr>
          <w:p w:rsidR="00296950" w:rsidRPr="0069416A" w:rsidRDefault="00296950" w:rsidP="00B60CA2">
            <w:pPr>
              <w:jc w:val="center"/>
              <w:rPr>
                <w:rFonts w:ascii="TH SarabunIT๙" w:hAnsi="TH SarabunIT๙" w:cs="TH SarabunIT๙" w:hint="cs"/>
                <w:sz w:val="27"/>
                <w:szCs w:val="27"/>
                <w:cs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 xml:space="preserve">ระดับความเสี่ยง (ใส่เครื่องหมาย </w:t>
            </w:r>
            <w:r w:rsidRPr="0069416A">
              <w:rPr>
                <w:rFonts w:ascii="Wingdings" w:hAnsi="Wingdings" w:cs="TH SarabunIT๙"/>
                <w:sz w:val="27"/>
                <w:szCs w:val="27"/>
              </w:rPr>
              <w:sym w:font="Wingdings" w:char="F0FC"/>
            </w: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)</w:t>
            </w:r>
          </w:p>
        </w:tc>
      </w:tr>
      <w:tr w:rsidR="00000000" w:rsidTr="00FF4FF0">
        <w:trPr>
          <w:gridAfter w:val="1"/>
          <w:wAfter w:w="141" w:type="dxa"/>
        </w:trPr>
        <w:tc>
          <w:tcPr>
            <w:tcW w:w="2552" w:type="dxa"/>
            <w:vMerge/>
          </w:tcPr>
          <w:p w:rsidR="00296950" w:rsidRPr="0069416A" w:rsidRDefault="00296950" w:rsidP="00B60CA2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2552" w:type="dxa"/>
            <w:vMerge/>
          </w:tcPr>
          <w:p w:rsidR="00296950" w:rsidRPr="0069416A" w:rsidRDefault="00296950" w:rsidP="00B60CA2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2693" w:type="dxa"/>
            <w:gridSpan w:val="2"/>
            <w:vMerge/>
          </w:tcPr>
          <w:p w:rsidR="00296950" w:rsidRPr="0069416A" w:rsidRDefault="00296950" w:rsidP="00B60CA2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2126" w:type="dxa"/>
            <w:gridSpan w:val="2"/>
            <w:vMerge/>
          </w:tcPr>
          <w:p w:rsidR="00296950" w:rsidRPr="0069416A" w:rsidRDefault="00296950" w:rsidP="00B60CA2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655" w:type="dxa"/>
            <w:gridSpan w:val="2"/>
            <w:tcBorders>
              <w:bottom w:val="nil"/>
            </w:tcBorders>
          </w:tcPr>
          <w:p w:rsidR="00296950" w:rsidRPr="0069416A" w:rsidRDefault="00296950" w:rsidP="00B60CA2">
            <w:pPr>
              <w:ind w:left="-83" w:right="-108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โอกาส</w:t>
            </w:r>
          </w:p>
        </w:tc>
        <w:tc>
          <w:tcPr>
            <w:tcW w:w="840" w:type="dxa"/>
            <w:gridSpan w:val="2"/>
            <w:tcBorders>
              <w:bottom w:val="nil"/>
            </w:tcBorders>
          </w:tcPr>
          <w:p w:rsidR="00296950" w:rsidRPr="0069416A" w:rsidRDefault="00296950" w:rsidP="00B60CA2">
            <w:pPr>
              <w:ind w:left="-108" w:right="-135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ผลกระทบ</w:t>
            </w:r>
          </w:p>
        </w:tc>
        <w:tc>
          <w:tcPr>
            <w:tcW w:w="685" w:type="dxa"/>
            <w:gridSpan w:val="2"/>
            <w:tcBorders>
              <w:bottom w:val="nil"/>
            </w:tcBorders>
          </w:tcPr>
          <w:p w:rsidR="00296950" w:rsidRPr="0069416A" w:rsidRDefault="00296950" w:rsidP="00B60CA2">
            <w:pPr>
              <w:ind w:left="-108" w:right="-108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ผลลัพธ์</w:t>
            </w:r>
          </w:p>
        </w:tc>
        <w:tc>
          <w:tcPr>
            <w:tcW w:w="513" w:type="dxa"/>
            <w:gridSpan w:val="2"/>
            <w:tcBorders>
              <w:bottom w:val="nil"/>
            </w:tcBorders>
          </w:tcPr>
          <w:p w:rsidR="00296950" w:rsidRPr="0069416A" w:rsidRDefault="00296950" w:rsidP="00B60CA2">
            <w:pPr>
              <w:ind w:left="-80" w:right="-108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น้อย</w:t>
            </w:r>
          </w:p>
        </w:tc>
        <w:tc>
          <w:tcPr>
            <w:tcW w:w="756" w:type="dxa"/>
            <w:gridSpan w:val="2"/>
            <w:tcBorders>
              <w:bottom w:val="nil"/>
            </w:tcBorders>
          </w:tcPr>
          <w:p w:rsidR="00296950" w:rsidRPr="0069416A" w:rsidRDefault="00296950" w:rsidP="00B60CA2">
            <w:pPr>
              <w:ind w:left="-108" w:right="-94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น้อยมาก</w:t>
            </w:r>
          </w:p>
        </w:tc>
        <w:tc>
          <w:tcPr>
            <w:tcW w:w="770" w:type="dxa"/>
            <w:gridSpan w:val="2"/>
            <w:tcBorders>
              <w:bottom w:val="nil"/>
            </w:tcBorders>
          </w:tcPr>
          <w:p w:rsidR="00296950" w:rsidRPr="0069416A" w:rsidRDefault="00296950" w:rsidP="00B60CA2">
            <w:pPr>
              <w:ind w:left="-108" w:right="-108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ปานกลาง</w:t>
            </w:r>
          </w:p>
        </w:tc>
        <w:tc>
          <w:tcPr>
            <w:tcW w:w="709" w:type="dxa"/>
            <w:gridSpan w:val="2"/>
            <w:tcBorders>
              <w:bottom w:val="nil"/>
            </w:tcBorders>
          </w:tcPr>
          <w:p w:rsidR="00296950" w:rsidRPr="0069416A" w:rsidRDefault="00296950" w:rsidP="00B60CA2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สูง</w:t>
            </w:r>
          </w:p>
        </w:tc>
        <w:tc>
          <w:tcPr>
            <w:tcW w:w="709" w:type="dxa"/>
            <w:gridSpan w:val="2"/>
            <w:tcBorders>
              <w:bottom w:val="nil"/>
            </w:tcBorders>
          </w:tcPr>
          <w:p w:rsidR="00296950" w:rsidRPr="0069416A" w:rsidRDefault="00296950" w:rsidP="00B60CA2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สูงมาก</w:t>
            </w:r>
          </w:p>
        </w:tc>
      </w:tr>
      <w:tr w:rsidR="00000000" w:rsidTr="00FF4FF0">
        <w:trPr>
          <w:gridAfter w:val="1"/>
          <w:wAfter w:w="141" w:type="dxa"/>
        </w:trPr>
        <w:tc>
          <w:tcPr>
            <w:tcW w:w="2552" w:type="dxa"/>
            <w:vMerge/>
          </w:tcPr>
          <w:p w:rsidR="00296950" w:rsidRPr="0069416A" w:rsidRDefault="00296950" w:rsidP="00B60CA2">
            <w:pPr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2552" w:type="dxa"/>
            <w:vMerge/>
          </w:tcPr>
          <w:p w:rsidR="00296950" w:rsidRPr="0069416A" w:rsidRDefault="00296950" w:rsidP="00B60CA2">
            <w:pPr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2693" w:type="dxa"/>
            <w:gridSpan w:val="2"/>
            <w:vMerge/>
          </w:tcPr>
          <w:p w:rsidR="00296950" w:rsidRPr="0069416A" w:rsidRDefault="00296950" w:rsidP="00B60CA2">
            <w:pPr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2126" w:type="dxa"/>
            <w:gridSpan w:val="2"/>
            <w:vMerge/>
          </w:tcPr>
          <w:p w:rsidR="00296950" w:rsidRPr="0069416A" w:rsidRDefault="00296950" w:rsidP="00B60CA2">
            <w:pPr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655" w:type="dxa"/>
            <w:gridSpan w:val="2"/>
            <w:tcBorders>
              <w:top w:val="nil"/>
            </w:tcBorders>
          </w:tcPr>
          <w:p w:rsidR="00296950" w:rsidRPr="0069416A" w:rsidRDefault="00296950" w:rsidP="00B60CA2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/>
                <w:sz w:val="27"/>
                <w:szCs w:val="27"/>
              </w:rPr>
              <w:t>(L)</w:t>
            </w:r>
          </w:p>
        </w:tc>
        <w:tc>
          <w:tcPr>
            <w:tcW w:w="840" w:type="dxa"/>
            <w:gridSpan w:val="2"/>
            <w:tcBorders>
              <w:top w:val="nil"/>
            </w:tcBorders>
          </w:tcPr>
          <w:p w:rsidR="00296950" w:rsidRPr="0069416A" w:rsidRDefault="00296950" w:rsidP="00B60CA2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/>
                <w:sz w:val="27"/>
                <w:szCs w:val="27"/>
              </w:rPr>
              <w:t>(I)</w:t>
            </w:r>
          </w:p>
        </w:tc>
        <w:tc>
          <w:tcPr>
            <w:tcW w:w="685" w:type="dxa"/>
            <w:gridSpan w:val="2"/>
            <w:tcBorders>
              <w:top w:val="nil"/>
            </w:tcBorders>
          </w:tcPr>
          <w:p w:rsidR="00296950" w:rsidRPr="0069416A" w:rsidRDefault="00296950" w:rsidP="00B60CA2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/>
                <w:sz w:val="27"/>
                <w:szCs w:val="27"/>
              </w:rPr>
              <w:t>(L x I)</w:t>
            </w:r>
          </w:p>
        </w:tc>
        <w:tc>
          <w:tcPr>
            <w:tcW w:w="513" w:type="dxa"/>
            <w:gridSpan w:val="2"/>
            <w:tcBorders>
              <w:top w:val="nil"/>
            </w:tcBorders>
          </w:tcPr>
          <w:p w:rsidR="00296950" w:rsidRPr="0069416A" w:rsidRDefault="00296950" w:rsidP="00B60CA2">
            <w:pPr>
              <w:ind w:left="-108" w:right="-108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(1-</w:t>
            </w: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4</w:t>
            </w: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)</w:t>
            </w:r>
          </w:p>
        </w:tc>
        <w:tc>
          <w:tcPr>
            <w:tcW w:w="756" w:type="dxa"/>
            <w:gridSpan w:val="2"/>
            <w:tcBorders>
              <w:top w:val="nil"/>
            </w:tcBorders>
          </w:tcPr>
          <w:p w:rsidR="00296950" w:rsidRPr="0069416A" w:rsidRDefault="00296950" w:rsidP="00B60CA2">
            <w:pPr>
              <w:ind w:left="-108" w:right="-108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(5-9)</w:t>
            </w:r>
          </w:p>
        </w:tc>
        <w:tc>
          <w:tcPr>
            <w:tcW w:w="770" w:type="dxa"/>
            <w:gridSpan w:val="2"/>
            <w:tcBorders>
              <w:top w:val="nil"/>
            </w:tcBorders>
          </w:tcPr>
          <w:p w:rsidR="00296950" w:rsidRPr="0069416A" w:rsidRDefault="00296950" w:rsidP="00B60CA2">
            <w:pPr>
              <w:ind w:left="-108" w:right="-108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10-14</w:t>
            </w: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)</w:t>
            </w:r>
          </w:p>
        </w:tc>
        <w:tc>
          <w:tcPr>
            <w:tcW w:w="709" w:type="dxa"/>
            <w:gridSpan w:val="2"/>
            <w:tcBorders>
              <w:top w:val="nil"/>
            </w:tcBorders>
          </w:tcPr>
          <w:p w:rsidR="00296950" w:rsidRPr="0069416A" w:rsidRDefault="00296950" w:rsidP="00B60CA2">
            <w:pPr>
              <w:ind w:left="-108" w:right="-108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15-19</w:t>
            </w: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)</w:t>
            </w:r>
          </w:p>
        </w:tc>
        <w:tc>
          <w:tcPr>
            <w:tcW w:w="709" w:type="dxa"/>
            <w:gridSpan w:val="2"/>
            <w:tcBorders>
              <w:top w:val="nil"/>
            </w:tcBorders>
          </w:tcPr>
          <w:p w:rsidR="00296950" w:rsidRPr="0069416A" w:rsidRDefault="00296950" w:rsidP="00B60CA2">
            <w:pPr>
              <w:ind w:left="-86" w:right="-108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(20-25)</w:t>
            </w:r>
          </w:p>
        </w:tc>
      </w:tr>
      <w:tr w:rsidR="00000000" w:rsidTr="00FF4FF0">
        <w:trPr>
          <w:gridAfter w:val="1"/>
          <w:wAfter w:w="141" w:type="dxa"/>
        </w:trPr>
        <w:tc>
          <w:tcPr>
            <w:tcW w:w="2552" w:type="dxa"/>
          </w:tcPr>
          <w:p w:rsidR="001F7DC1" w:rsidRPr="009B12BD" w:rsidRDefault="001F7DC1" w:rsidP="00286C0A">
            <w:pPr>
              <w:numPr>
                <w:ilvl w:val="0"/>
                <w:numId w:val="14"/>
              </w:numPr>
              <w:tabs>
                <w:tab w:val="left" w:pos="215"/>
              </w:tabs>
              <w:ind w:left="0" w:firstLine="0"/>
              <w:jc w:val="thaiDistribute"/>
              <w:rPr>
                <w:rFonts w:ascii="TH SarabunIT๙" w:hAnsi="TH SarabunIT๙" w:cs="TH SarabunIT๙" w:hint="cs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การนำทรัพย์สินของทางราชการไปใช้ประโยชน์ส่วนตัว</w:t>
            </w:r>
          </w:p>
        </w:tc>
        <w:tc>
          <w:tcPr>
            <w:tcW w:w="2552" w:type="dxa"/>
          </w:tcPr>
          <w:p w:rsidR="001F7DC1" w:rsidRDefault="001F7DC1" w:rsidP="00B60CA2">
            <w:pPr>
              <w:pStyle w:val="a9"/>
              <w:tabs>
                <w:tab w:val="left" w:pos="238"/>
              </w:tabs>
              <w:spacing w:before="0" w:line="240" w:lineRule="auto"/>
              <w:ind w:left="0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 w:rsidRPr="00B531A8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เกิดการทุจริต เกิดความสิ้นเปลือง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โดยที่ราชการไม่ได้รับประโยชน์</w:t>
            </w:r>
          </w:p>
        </w:tc>
        <w:tc>
          <w:tcPr>
            <w:tcW w:w="2693" w:type="dxa"/>
            <w:gridSpan w:val="2"/>
          </w:tcPr>
          <w:p w:rsidR="001F7DC1" w:rsidRPr="00EB0943" w:rsidRDefault="001F7DC1" w:rsidP="00B60CA2">
            <w:pPr>
              <w:tabs>
                <w:tab w:val="left" w:pos="209"/>
              </w:tabs>
              <w:jc w:val="thaiDistribute"/>
              <w:rPr>
                <w:rFonts w:ascii="TH SarabunIT๙" w:hAnsi="TH SarabunIT๙" w:cs="TH SarabunIT๙" w:hint="cs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ขาดการควบคุม ตรวจสอบอย่างเคร่งครัด</w:t>
            </w:r>
          </w:p>
        </w:tc>
        <w:tc>
          <w:tcPr>
            <w:tcW w:w="2126" w:type="dxa"/>
            <w:gridSpan w:val="2"/>
          </w:tcPr>
          <w:p w:rsidR="001F7DC1" w:rsidRPr="003F20D6" w:rsidRDefault="001F7DC1" w:rsidP="00B60CA2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3F20D6">
              <w:rPr>
                <w:rFonts w:ascii="TH SarabunIT๙" w:hAnsi="TH SarabunIT๙" w:cs="TH SarabunIT๙" w:hint="cs"/>
                <w:sz w:val="28"/>
                <w:cs/>
              </w:rPr>
              <w:t>ความเสี่ยงด้านการเงิน (</w:t>
            </w:r>
            <w:r w:rsidRPr="003F20D6">
              <w:rPr>
                <w:rFonts w:ascii="TH SarabunIT๙" w:hAnsi="TH SarabunIT๙" w:cs="TH SarabunIT๙"/>
                <w:sz w:val="28"/>
              </w:rPr>
              <w:t>F)</w:t>
            </w:r>
          </w:p>
        </w:tc>
        <w:tc>
          <w:tcPr>
            <w:tcW w:w="655" w:type="dxa"/>
            <w:gridSpan w:val="2"/>
          </w:tcPr>
          <w:p w:rsidR="001F7DC1" w:rsidRPr="0069416A" w:rsidRDefault="001F7DC1" w:rsidP="001F7DC1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/>
                <w:sz w:val="27"/>
                <w:szCs w:val="27"/>
              </w:rPr>
              <w:t>2</w:t>
            </w:r>
          </w:p>
        </w:tc>
        <w:tc>
          <w:tcPr>
            <w:tcW w:w="840" w:type="dxa"/>
            <w:gridSpan w:val="2"/>
          </w:tcPr>
          <w:p w:rsidR="001F7DC1" w:rsidRPr="0069416A" w:rsidRDefault="001F7DC1" w:rsidP="001F7DC1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/>
                <w:sz w:val="27"/>
                <w:szCs w:val="27"/>
              </w:rPr>
              <w:t>2</w:t>
            </w:r>
          </w:p>
        </w:tc>
        <w:tc>
          <w:tcPr>
            <w:tcW w:w="685" w:type="dxa"/>
            <w:gridSpan w:val="2"/>
          </w:tcPr>
          <w:p w:rsidR="001F7DC1" w:rsidRPr="0069416A" w:rsidRDefault="001F7DC1" w:rsidP="001F7DC1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/>
                <w:sz w:val="27"/>
                <w:szCs w:val="27"/>
              </w:rPr>
              <w:t>4</w:t>
            </w:r>
          </w:p>
        </w:tc>
        <w:tc>
          <w:tcPr>
            <w:tcW w:w="513" w:type="dxa"/>
            <w:gridSpan w:val="2"/>
          </w:tcPr>
          <w:p w:rsidR="001F7DC1" w:rsidRPr="0069416A" w:rsidRDefault="001F7DC1" w:rsidP="00B1018B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Wingdings" w:hAnsi="Wingdings" w:cs="TH SarabunIT๙"/>
                <w:sz w:val="27"/>
                <w:szCs w:val="27"/>
              </w:rPr>
              <w:sym w:font="Wingdings" w:char="F0FC"/>
            </w:r>
          </w:p>
        </w:tc>
        <w:tc>
          <w:tcPr>
            <w:tcW w:w="756" w:type="dxa"/>
            <w:gridSpan w:val="2"/>
          </w:tcPr>
          <w:p w:rsidR="001F7DC1" w:rsidRPr="0069416A" w:rsidRDefault="001F7DC1" w:rsidP="001F7DC1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770" w:type="dxa"/>
            <w:gridSpan w:val="2"/>
          </w:tcPr>
          <w:p w:rsidR="001F7DC1" w:rsidRPr="0069416A" w:rsidRDefault="001F7DC1" w:rsidP="001F7DC1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709" w:type="dxa"/>
            <w:gridSpan w:val="2"/>
          </w:tcPr>
          <w:p w:rsidR="001F7DC1" w:rsidRPr="0069416A" w:rsidRDefault="001F7DC1" w:rsidP="001F7DC1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709" w:type="dxa"/>
            <w:gridSpan w:val="2"/>
          </w:tcPr>
          <w:p w:rsidR="001F7DC1" w:rsidRPr="0069416A" w:rsidRDefault="001F7DC1" w:rsidP="001F7DC1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</w:tr>
      <w:tr w:rsidR="00000000" w:rsidTr="00FF4FF0">
        <w:trPr>
          <w:gridAfter w:val="1"/>
          <w:wAfter w:w="141" w:type="dxa"/>
        </w:trPr>
        <w:tc>
          <w:tcPr>
            <w:tcW w:w="2552" w:type="dxa"/>
          </w:tcPr>
          <w:p w:rsidR="001F7DC1" w:rsidRPr="005C70E0" w:rsidRDefault="001F7DC1" w:rsidP="00286C0A">
            <w:pPr>
              <w:numPr>
                <w:ilvl w:val="0"/>
                <w:numId w:val="14"/>
              </w:numPr>
              <w:tabs>
                <w:tab w:val="left" w:pos="215"/>
              </w:tabs>
              <w:ind w:left="318" w:hanging="318"/>
              <w:jc w:val="thaiDistribute"/>
              <w:rPr>
                <w:rFonts w:ascii="TH SarabunIT๙" w:hAnsi="TH SarabunIT๙" w:cs="TH SarabunIT๙" w:hint="cs"/>
                <w:sz w:val="28"/>
              </w:rPr>
            </w:pPr>
            <w:r w:rsidRPr="005C70E0">
              <w:rPr>
                <w:rFonts w:ascii="TH SarabunIT๙" w:hAnsi="TH SarabunIT๙" w:cs="TH SarabunIT๙" w:hint="cs"/>
                <w:sz w:val="28"/>
                <w:cs/>
              </w:rPr>
              <w:t>การควบคุมการก่อสร้าง</w:t>
            </w:r>
          </w:p>
        </w:tc>
        <w:tc>
          <w:tcPr>
            <w:tcW w:w="2552" w:type="dxa"/>
          </w:tcPr>
          <w:p w:rsidR="001F7DC1" w:rsidRPr="005C70E0" w:rsidRDefault="001F7DC1" w:rsidP="00286C0A">
            <w:pPr>
              <w:pStyle w:val="a9"/>
              <w:numPr>
                <w:ilvl w:val="0"/>
                <w:numId w:val="12"/>
              </w:numPr>
              <w:tabs>
                <w:tab w:val="left" w:pos="317"/>
              </w:tabs>
              <w:spacing w:before="0" w:line="240" w:lineRule="auto"/>
              <w:ind w:left="0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5C70E0">
              <w:rPr>
                <w:rFonts w:ascii="TH SarabunIT๙" w:hAnsi="TH SarabunIT๙" w:cs="TH SarabunIT๙" w:hint="cs"/>
                <w:sz w:val="28"/>
                <w:cs/>
              </w:rPr>
              <w:t>จำนวนเจ้าหน้าทีผู้ปฎิบัติ งานมีไม่เพียงพอต่อปริมาณงานที่มี</w:t>
            </w:r>
          </w:p>
          <w:p w:rsidR="001F7DC1" w:rsidRPr="005C70E0" w:rsidRDefault="001F7DC1" w:rsidP="00286C0A">
            <w:pPr>
              <w:pStyle w:val="a9"/>
              <w:numPr>
                <w:ilvl w:val="0"/>
                <w:numId w:val="12"/>
              </w:numPr>
              <w:tabs>
                <w:tab w:val="left" w:pos="317"/>
              </w:tabs>
              <w:spacing w:before="0" w:line="240" w:lineRule="auto"/>
              <w:ind w:left="0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5C70E0">
              <w:rPr>
                <w:rFonts w:ascii="TH SarabunIT๙" w:hAnsi="TH SarabunIT๙" w:cs="TH SarabunIT๙" w:hint="cs"/>
                <w:sz w:val="28"/>
                <w:cs/>
              </w:rPr>
              <w:t>ผู้ปฏิบัติงานด้านงานสำรวจปริมาณราคา งานออกแบบและงานควบคุมงานก่อสร้างเป็นคนเดียวกัน จึงทำให้ขาดการตรวจสอบ</w:t>
            </w:r>
          </w:p>
          <w:p w:rsidR="001F7DC1" w:rsidRPr="005C70E0" w:rsidRDefault="001F7DC1" w:rsidP="00286C0A">
            <w:pPr>
              <w:pStyle w:val="a9"/>
              <w:numPr>
                <w:ilvl w:val="0"/>
                <w:numId w:val="12"/>
              </w:numPr>
              <w:tabs>
                <w:tab w:val="left" w:pos="317"/>
              </w:tabs>
              <w:spacing w:before="0" w:line="240" w:lineRule="auto"/>
              <w:ind w:left="0" w:firstLine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5C70E0">
              <w:rPr>
                <w:rFonts w:ascii="TH SarabunIT๙" w:hAnsi="TH SarabunIT๙" w:cs="TH SarabunIT๙" w:hint="cs"/>
                <w:sz w:val="28"/>
                <w:cs/>
              </w:rPr>
              <w:t>ประชาชนบางพื้นที่ไม่ให้ความร่วมมือในการอุทิศที่ดินให้</w:t>
            </w:r>
          </w:p>
        </w:tc>
        <w:tc>
          <w:tcPr>
            <w:tcW w:w="2693" w:type="dxa"/>
            <w:gridSpan w:val="2"/>
          </w:tcPr>
          <w:p w:rsidR="001F7DC1" w:rsidRPr="005C70E0" w:rsidRDefault="001F7DC1" w:rsidP="00B60CA2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5C70E0">
              <w:rPr>
                <w:rFonts w:ascii="TH SarabunIT๙" w:hAnsi="TH SarabunIT๙" w:cs="TH SarabunIT๙" w:hint="cs"/>
                <w:sz w:val="28"/>
                <w:cs/>
              </w:rPr>
              <w:t>ในการควบคุมงานก่อสร้างมีผู้อำนวยการกองช่างควบคุมงานก่อสร้างหลายโครงการ ไม่มีการกระจายงานทำให้ปฏิบัติงานได้ไม่</w:t>
            </w:r>
            <w:r w:rsidRPr="005C70E0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ทั่วถึงและขาดการตรวจสอบ</w:t>
            </w:r>
            <w:r w:rsidRPr="005C70E0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2126" w:type="dxa"/>
            <w:gridSpan w:val="2"/>
          </w:tcPr>
          <w:p w:rsidR="001F7DC1" w:rsidRPr="00261716" w:rsidRDefault="001F7DC1" w:rsidP="00B60CA2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ความเสี่ยงด้านการปฏิบัติ งาน (</w:t>
            </w:r>
            <w:r>
              <w:rPr>
                <w:rFonts w:ascii="TH SarabunIT๙" w:hAnsi="TH SarabunIT๙" w:cs="TH SarabunIT๙"/>
                <w:sz w:val="28"/>
              </w:rPr>
              <w:t>O)</w:t>
            </w:r>
          </w:p>
        </w:tc>
        <w:tc>
          <w:tcPr>
            <w:tcW w:w="655" w:type="dxa"/>
            <w:gridSpan w:val="2"/>
          </w:tcPr>
          <w:p w:rsidR="001F7DC1" w:rsidRPr="0069416A" w:rsidRDefault="001F7DC1" w:rsidP="001F7DC1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/>
                <w:sz w:val="27"/>
                <w:szCs w:val="27"/>
              </w:rPr>
              <w:t>4</w:t>
            </w:r>
          </w:p>
        </w:tc>
        <w:tc>
          <w:tcPr>
            <w:tcW w:w="840" w:type="dxa"/>
            <w:gridSpan w:val="2"/>
          </w:tcPr>
          <w:p w:rsidR="001F7DC1" w:rsidRPr="0069416A" w:rsidRDefault="001F7DC1" w:rsidP="001F7DC1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/>
                <w:sz w:val="27"/>
                <w:szCs w:val="27"/>
              </w:rPr>
              <w:t>3</w:t>
            </w:r>
          </w:p>
        </w:tc>
        <w:tc>
          <w:tcPr>
            <w:tcW w:w="685" w:type="dxa"/>
            <w:gridSpan w:val="2"/>
          </w:tcPr>
          <w:p w:rsidR="001F7DC1" w:rsidRPr="0069416A" w:rsidRDefault="001F7DC1" w:rsidP="001F7DC1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/>
                <w:sz w:val="27"/>
                <w:szCs w:val="27"/>
              </w:rPr>
              <w:t>12</w:t>
            </w:r>
          </w:p>
        </w:tc>
        <w:tc>
          <w:tcPr>
            <w:tcW w:w="513" w:type="dxa"/>
            <w:gridSpan w:val="2"/>
          </w:tcPr>
          <w:p w:rsidR="001F7DC1" w:rsidRPr="0069416A" w:rsidRDefault="001F7DC1" w:rsidP="001F7DC1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756" w:type="dxa"/>
            <w:gridSpan w:val="2"/>
          </w:tcPr>
          <w:p w:rsidR="001F7DC1" w:rsidRPr="0069416A" w:rsidRDefault="001F7DC1" w:rsidP="001F7DC1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770" w:type="dxa"/>
            <w:gridSpan w:val="2"/>
          </w:tcPr>
          <w:p w:rsidR="001F7DC1" w:rsidRPr="0069416A" w:rsidRDefault="001F7DC1" w:rsidP="00B1018B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Wingdings" w:hAnsi="Wingdings" w:cs="TH SarabunIT๙"/>
                <w:sz w:val="27"/>
                <w:szCs w:val="27"/>
              </w:rPr>
              <w:sym w:font="Wingdings" w:char="F0FC"/>
            </w:r>
          </w:p>
        </w:tc>
        <w:tc>
          <w:tcPr>
            <w:tcW w:w="709" w:type="dxa"/>
            <w:gridSpan w:val="2"/>
          </w:tcPr>
          <w:p w:rsidR="001F7DC1" w:rsidRPr="0069416A" w:rsidRDefault="001F7DC1" w:rsidP="001F7DC1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709" w:type="dxa"/>
            <w:gridSpan w:val="2"/>
          </w:tcPr>
          <w:p w:rsidR="001F7DC1" w:rsidRPr="0069416A" w:rsidRDefault="001F7DC1" w:rsidP="001F7DC1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</w:tr>
      <w:tr w:rsidR="00000000" w:rsidTr="00FF4FF0">
        <w:trPr>
          <w:gridAfter w:val="1"/>
          <w:wAfter w:w="141" w:type="dxa"/>
        </w:trPr>
        <w:tc>
          <w:tcPr>
            <w:tcW w:w="2552" w:type="dxa"/>
          </w:tcPr>
          <w:p w:rsidR="001F7DC1" w:rsidRPr="00487486" w:rsidRDefault="001F7DC1" w:rsidP="00286C0A">
            <w:pPr>
              <w:pStyle w:val="a9"/>
              <w:numPr>
                <w:ilvl w:val="0"/>
                <w:numId w:val="14"/>
              </w:numPr>
              <w:tabs>
                <w:tab w:val="left" w:pos="318"/>
              </w:tabs>
              <w:spacing w:before="0" w:line="240" w:lineRule="auto"/>
              <w:ind w:left="0" w:firstLine="0"/>
              <w:jc w:val="thaiDistribute"/>
              <w:rPr>
                <w:rFonts w:ascii="TH SarabunIT๙" w:hAnsi="TH SarabunIT๙" w:cs="TH SarabunIT๙"/>
                <w:spacing w:val="-4"/>
                <w:sz w:val="28"/>
              </w:rPr>
            </w:pPr>
            <w:r w:rsidRPr="00487486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การพัฒนาศูนย์พัฒนาเด็กเล็ก</w:t>
            </w:r>
          </w:p>
          <w:p w:rsidR="001F7DC1" w:rsidRPr="003F20D6" w:rsidRDefault="001F7DC1" w:rsidP="00286C0A">
            <w:pPr>
              <w:tabs>
                <w:tab w:val="left" w:pos="215"/>
                <w:tab w:val="left" w:pos="246"/>
                <w:tab w:val="left" w:pos="318"/>
              </w:tabs>
              <w:jc w:val="thaiDistribute"/>
              <w:rPr>
                <w:rFonts w:ascii="TH SarabunIT๙" w:hAnsi="TH SarabunIT๙" w:cs="TH SarabunIT๙" w:hint="cs"/>
                <w:sz w:val="28"/>
              </w:rPr>
            </w:pPr>
          </w:p>
        </w:tc>
        <w:tc>
          <w:tcPr>
            <w:tcW w:w="2552" w:type="dxa"/>
          </w:tcPr>
          <w:p w:rsidR="001F7DC1" w:rsidRPr="00487486" w:rsidRDefault="001F7DC1" w:rsidP="00B60CA2">
            <w:pPr>
              <w:pStyle w:val="a9"/>
              <w:tabs>
                <w:tab w:val="left" w:pos="317"/>
              </w:tabs>
              <w:spacing w:before="0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ครูศูนย์พัฒนาเด็กเล็กยังขาดประสบการณ์ในการดูแลเด็ก ปฐมวัยและยังมีความเข้าใจคลาดเคลื่อนไม่ถูกต้องตรงกันของกฎหมาย ระเบียบและหนังสือสั่งการที่เกี่ยวข้อง</w:t>
            </w:r>
          </w:p>
        </w:tc>
        <w:tc>
          <w:tcPr>
            <w:tcW w:w="2693" w:type="dxa"/>
            <w:gridSpan w:val="2"/>
          </w:tcPr>
          <w:p w:rsidR="001F7DC1" w:rsidRPr="00801EE9" w:rsidRDefault="001F7DC1" w:rsidP="00286C0A">
            <w:pPr>
              <w:pStyle w:val="a9"/>
              <w:numPr>
                <w:ilvl w:val="0"/>
                <w:numId w:val="13"/>
              </w:numPr>
              <w:tabs>
                <w:tab w:val="left" w:pos="266"/>
              </w:tabs>
              <w:spacing w:before="0" w:line="240" w:lineRule="auto"/>
              <w:ind w:left="34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01EE9">
              <w:rPr>
                <w:rFonts w:ascii="TH SarabunIT๙" w:hAnsi="TH SarabunIT๙" w:cs="TH SarabunIT๙" w:hint="cs"/>
                <w:sz w:val="28"/>
                <w:cs/>
              </w:rPr>
              <w:t>ครูศูนย์พัฒนาเด็กเล็กขาดความรู้และทักษะประสบการณ์ในการดูแลเด็กปฐมวัย</w:t>
            </w:r>
          </w:p>
          <w:p w:rsidR="001F7DC1" w:rsidRPr="00801EE9" w:rsidRDefault="001F7DC1" w:rsidP="00286C0A">
            <w:pPr>
              <w:pStyle w:val="a9"/>
              <w:numPr>
                <w:ilvl w:val="0"/>
                <w:numId w:val="13"/>
              </w:numPr>
              <w:tabs>
                <w:tab w:val="left" w:pos="266"/>
              </w:tabs>
              <w:spacing w:before="0" w:line="240" w:lineRule="auto"/>
              <w:ind w:left="34" w:firstLine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ผู้ปฏิบัติงานขาดความ</w:t>
            </w:r>
            <w:r w:rsidRPr="00ED2601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รู้</w:t>
            </w:r>
            <w:r w:rsidRPr="00801EE9">
              <w:rPr>
                <w:rFonts w:ascii="TH SarabunIT๙" w:hAnsi="TH SarabunIT๙" w:cs="TH SarabunIT๙" w:hint="cs"/>
                <w:sz w:val="28"/>
                <w:cs/>
              </w:rPr>
              <w:t xml:space="preserve"> เกี่ยวกับกฎหมาย ระเบียบ</w:t>
            </w:r>
            <w:r w:rsidRPr="008210E1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และหนังสือสั่งการที่เกี่ยวข้อง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ทำให้การปฏิบัติ งานมีความล่าช้า</w:t>
            </w:r>
          </w:p>
        </w:tc>
        <w:tc>
          <w:tcPr>
            <w:tcW w:w="2126" w:type="dxa"/>
            <w:gridSpan w:val="2"/>
          </w:tcPr>
          <w:p w:rsidR="001F7DC1" w:rsidRPr="00261716" w:rsidRDefault="001F7DC1" w:rsidP="00B60CA2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ความเสี่ยงด้านการปฏิบัติ งาน (</w:t>
            </w:r>
            <w:r>
              <w:rPr>
                <w:rFonts w:ascii="TH SarabunIT๙" w:hAnsi="TH SarabunIT๙" w:cs="TH SarabunIT๙"/>
                <w:sz w:val="28"/>
              </w:rPr>
              <w:t>O)</w:t>
            </w:r>
          </w:p>
        </w:tc>
        <w:tc>
          <w:tcPr>
            <w:tcW w:w="655" w:type="dxa"/>
            <w:gridSpan w:val="2"/>
          </w:tcPr>
          <w:p w:rsidR="001F7DC1" w:rsidRPr="0069416A" w:rsidRDefault="001F7DC1" w:rsidP="001F7DC1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/>
                <w:sz w:val="27"/>
                <w:szCs w:val="27"/>
              </w:rPr>
              <w:t>3</w:t>
            </w:r>
          </w:p>
        </w:tc>
        <w:tc>
          <w:tcPr>
            <w:tcW w:w="840" w:type="dxa"/>
            <w:gridSpan w:val="2"/>
          </w:tcPr>
          <w:p w:rsidR="001F7DC1" w:rsidRPr="0069416A" w:rsidRDefault="001F7DC1" w:rsidP="001F7DC1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/>
                <w:sz w:val="27"/>
                <w:szCs w:val="27"/>
              </w:rPr>
              <w:t>2</w:t>
            </w:r>
          </w:p>
        </w:tc>
        <w:tc>
          <w:tcPr>
            <w:tcW w:w="685" w:type="dxa"/>
            <w:gridSpan w:val="2"/>
          </w:tcPr>
          <w:p w:rsidR="001F7DC1" w:rsidRPr="0069416A" w:rsidRDefault="001F7DC1" w:rsidP="001F7DC1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/>
                <w:sz w:val="27"/>
                <w:szCs w:val="27"/>
              </w:rPr>
              <w:t>6</w:t>
            </w:r>
          </w:p>
        </w:tc>
        <w:tc>
          <w:tcPr>
            <w:tcW w:w="513" w:type="dxa"/>
            <w:gridSpan w:val="2"/>
          </w:tcPr>
          <w:p w:rsidR="001F7DC1" w:rsidRPr="0069416A" w:rsidRDefault="001F7DC1" w:rsidP="001F7DC1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756" w:type="dxa"/>
            <w:gridSpan w:val="2"/>
          </w:tcPr>
          <w:p w:rsidR="001F7DC1" w:rsidRPr="0069416A" w:rsidRDefault="001F7DC1" w:rsidP="00B1018B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Wingdings" w:hAnsi="Wingdings" w:cs="TH SarabunIT๙"/>
                <w:sz w:val="27"/>
                <w:szCs w:val="27"/>
              </w:rPr>
              <w:sym w:font="Wingdings" w:char="F0FC"/>
            </w:r>
          </w:p>
        </w:tc>
        <w:tc>
          <w:tcPr>
            <w:tcW w:w="770" w:type="dxa"/>
            <w:gridSpan w:val="2"/>
          </w:tcPr>
          <w:p w:rsidR="001F7DC1" w:rsidRPr="0069416A" w:rsidRDefault="001F7DC1" w:rsidP="001F7DC1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709" w:type="dxa"/>
            <w:gridSpan w:val="2"/>
          </w:tcPr>
          <w:p w:rsidR="001F7DC1" w:rsidRPr="0069416A" w:rsidRDefault="001F7DC1" w:rsidP="001F7DC1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709" w:type="dxa"/>
            <w:gridSpan w:val="2"/>
          </w:tcPr>
          <w:p w:rsidR="001F7DC1" w:rsidRPr="0069416A" w:rsidRDefault="001F7DC1" w:rsidP="001F7DC1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</w:tr>
    </w:tbl>
    <w:p w:rsidR="00286C0A" w:rsidRDefault="00286C0A">
      <w:pPr>
        <w:rPr>
          <w:rFonts w:hint="cs"/>
        </w:rPr>
      </w:pPr>
    </w:p>
    <w:p w:rsidR="00286C0A" w:rsidRDefault="00286C0A">
      <w:pPr>
        <w:rPr>
          <w:rFonts w:hint="cs"/>
        </w:rPr>
      </w:pPr>
    </w:p>
    <w:p w:rsidR="00286C0A" w:rsidRDefault="00286C0A">
      <w:pPr>
        <w:rPr>
          <w:rFonts w:hint="cs"/>
        </w:rPr>
      </w:pPr>
    </w:p>
    <w:tbl>
      <w:tblPr>
        <w:tblW w:w="1556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2693"/>
        <w:gridCol w:w="2126"/>
        <w:gridCol w:w="655"/>
        <w:gridCol w:w="840"/>
        <w:gridCol w:w="685"/>
        <w:gridCol w:w="513"/>
        <w:gridCol w:w="756"/>
        <w:gridCol w:w="770"/>
        <w:gridCol w:w="709"/>
        <w:gridCol w:w="709"/>
      </w:tblGrid>
      <w:tr w:rsidR="00000000" w:rsidTr="00B60CA2">
        <w:trPr>
          <w:trHeight w:val="183"/>
        </w:trPr>
        <w:tc>
          <w:tcPr>
            <w:tcW w:w="2552" w:type="dxa"/>
            <w:vMerge w:val="restart"/>
            <w:vAlign w:val="center"/>
          </w:tcPr>
          <w:p w:rsidR="00286C0A" w:rsidRPr="0069416A" w:rsidRDefault="00286C0A" w:rsidP="00B60CA2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/>
                <w:sz w:val="27"/>
                <w:szCs w:val="27"/>
                <w:cs/>
              </w:rPr>
              <w:lastRenderedPageBreak/>
              <w:t>ความเสี่ยง</w:t>
            </w:r>
          </w:p>
        </w:tc>
        <w:tc>
          <w:tcPr>
            <w:tcW w:w="2552" w:type="dxa"/>
            <w:vMerge w:val="restart"/>
            <w:vAlign w:val="center"/>
          </w:tcPr>
          <w:p w:rsidR="00286C0A" w:rsidRPr="0069416A" w:rsidRDefault="00286C0A" w:rsidP="00B60CA2">
            <w:pPr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ผลกระทบ/</w:t>
            </w:r>
          </w:p>
          <w:p w:rsidR="00286C0A" w:rsidRPr="0069416A" w:rsidRDefault="00286C0A" w:rsidP="00B60CA2">
            <w:pPr>
              <w:jc w:val="center"/>
              <w:rPr>
                <w:rFonts w:ascii="TH SarabunIT๙" w:hAnsi="TH SarabunIT๙" w:cs="TH SarabunIT๙" w:hint="cs"/>
                <w:sz w:val="27"/>
                <w:szCs w:val="27"/>
                <w:cs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ความเสียหายที่จะเกิดขึ้น</w:t>
            </w:r>
          </w:p>
        </w:tc>
        <w:tc>
          <w:tcPr>
            <w:tcW w:w="2693" w:type="dxa"/>
            <w:vMerge w:val="restart"/>
            <w:vAlign w:val="center"/>
          </w:tcPr>
          <w:p w:rsidR="00286C0A" w:rsidRPr="0069416A" w:rsidRDefault="00286C0A" w:rsidP="00B60CA2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ปัจจัย</w:t>
            </w: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เสี่ยง</w:t>
            </w: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/สาเหตุ</w:t>
            </w:r>
          </w:p>
        </w:tc>
        <w:tc>
          <w:tcPr>
            <w:tcW w:w="2126" w:type="dxa"/>
            <w:vMerge w:val="restart"/>
            <w:vAlign w:val="center"/>
          </w:tcPr>
          <w:p w:rsidR="00286C0A" w:rsidRPr="0069416A" w:rsidRDefault="00286C0A" w:rsidP="00B60CA2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ประเภทความเสี่ยง</w:t>
            </w:r>
          </w:p>
        </w:tc>
        <w:tc>
          <w:tcPr>
            <w:tcW w:w="2180" w:type="dxa"/>
            <w:gridSpan w:val="3"/>
            <w:tcBorders>
              <w:bottom w:val="single" w:sz="4" w:space="0" w:color="000000"/>
            </w:tcBorders>
          </w:tcPr>
          <w:p w:rsidR="00286C0A" w:rsidRPr="0069416A" w:rsidRDefault="00286C0A" w:rsidP="00B60CA2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ระดับ  (ระบุตัวเลข)</w:t>
            </w:r>
          </w:p>
        </w:tc>
        <w:tc>
          <w:tcPr>
            <w:tcW w:w="3457" w:type="dxa"/>
            <w:gridSpan w:val="5"/>
            <w:tcBorders>
              <w:bottom w:val="single" w:sz="4" w:space="0" w:color="000000"/>
            </w:tcBorders>
          </w:tcPr>
          <w:p w:rsidR="00286C0A" w:rsidRPr="0069416A" w:rsidRDefault="00286C0A" w:rsidP="00B60CA2">
            <w:pPr>
              <w:jc w:val="center"/>
              <w:rPr>
                <w:rFonts w:ascii="TH SarabunIT๙" w:hAnsi="TH SarabunIT๙" w:cs="TH SarabunIT๙" w:hint="cs"/>
                <w:sz w:val="27"/>
                <w:szCs w:val="27"/>
                <w:cs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 xml:space="preserve">ระดับความเสี่ยง (ใส่เครื่องหมาย </w:t>
            </w:r>
            <w:r w:rsidRPr="0069416A">
              <w:rPr>
                <w:rFonts w:ascii="Wingdings" w:hAnsi="Wingdings" w:cs="TH SarabunIT๙"/>
                <w:sz w:val="27"/>
                <w:szCs w:val="27"/>
              </w:rPr>
              <w:sym w:font="Wingdings" w:char="F0FC"/>
            </w: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)</w:t>
            </w:r>
          </w:p>
        </w:tc>
      </w:tr>
      <w:tr w:rsidR="00000000" w:rsidTr="00B60CA2">
        <w:tc>
          <w:tcPr>
            <w:tcW w:w="2552" w:type="dxa"/>
            <w:vMerge/>
          </w:tcPr>
          <w:p w:rsidR="00286C0A" w:rsidRPr="0069416A" w:rsidRDefault="00286C0A" w:rsidP="00B60CA2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2552" w:type="dxa"/>
            <w:vMerge/>
          </w:tcPr>
          <w:p w:rsidR="00286C0A" w:rsidRPr="0069416A" w:rsidRDefault="00286C0A" w:rsidP="00B60CA2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2693" w:type="dxa"/>
            <w:vMerge/>
          </w:tcPr>
          <w:p w:rsidR="00286C0A" w:rsidRPr="0069416A" w:rsidRDefault="00286C0A" w:rsidP="00B60CA2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2126" w:type="dxa"/>
            <w:vMerge/>
          </w:tcPr>
          <w:p w:rsidR="00286C0A" w:rsidRPr="0069416A" w:rsidRDefault="00286C0A" w:rsidP="00B60CA2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655" w:type="dxa"/>
            <w:tcBorders>
              <w:bottom w:val="nil"/>
            </w:tcBorders>
          </w:tcPr>
          <w:p w:rsidR="00286C0A" w:rsidRPr="0069416A" w:rsidRDefault="00286C0A" w:rsidP="00B60CA2">
            <w:pPr>
              <w:ind w:left="-83" w:right="-108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โอกาส</w:t>
            </w:r>
          </w:p>
        </w:tc>
        <w:tc>
          <w:tcPr>
            <w:tcW w:w="840" w:type="dxa"/>
            <w:tcBorders>
              <w:bottom w:val="nil"/>
            </w:tcBorders>
          </w:tcPr>
          <w:p w:rsidR="00286C0A" w:rsidRPr="0069416A" w:rsidRDefault="00286C0A" w:rsidP="00B60CA2">
            <w:pPr>
              <w:ind w:left="-108" w:right="-135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ผลกระทบ</w:t>
            </w:r>
          </w:p>
        </w:tc>
        <w:tc>
          <w:tcPr>
            <w:tcW w:w="685" w:type="dxa"/>
            <w:tcBorders>
              <w:bottom w:val="nil"/>
            </w:tcBorders>
          </w:tcPr>
          <w:p w:rsidR="00286C0A" w:rsidRPr="0069416A" w:rsidRDefault="00286C0A" w:rsidP="00B60CA2">
            <w:pPr>
              <w:ind w:left="-108" w:right="-108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ผลลัพธ์</w:t>
            </w:r>
          </w:p>
        </w:tc>
        <w:tc>
          <w:tcPr>
            <w:tcW w:w="513" w:type="dxa"/>
            <w:tcBorders>
              <w:bottom w:val="nil"/>
            </w:tcBorders>
          </w:tcPr>
          <w:p w:rsidR="00286C0A" w:rsidRPr="0069416A" w:rsidRDefault="00286C0A" w:rsidP="00B60CA2">
            <w:pPr>
              <w:ind w:left="-80" w:right="-108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น้อย</w:t>
            </w:r>
          </w:p>
        </w:tc>
        <w:tc>
          <w:tcPr>
            <w:tcW w:w="756" w:type="dxa"/>
            <w:tcBorders>
              <w:bottom w:val="nil"/>
            </w:tcBorders>
          </w:tcPr>
          <w:p w:rsidR="00286C0A" w:rsidRPr="0069416A" w:rsidRDefault="00286C0A" w:rsidP="00B60CA2">
            <w:pPr>
              <w:ind w:left="-108" w:right="-94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น้อยมาก</w:t>
            </w:r>
          </w:p>
        </w:tc>
        <w:tc>
          <w:tcPr>
            <w:tcW w:w="770" w:type="dxa"/>
            <w:tcBorders>
              <w:bottom w:val="nil"/>
            </w:tcBorders>
          </w:tcPr>
          <w:p w:rsidR="00286C0A" w:rsidRPr="0069416A" w:rsidRDefault="00286C0A" w:rsidP="00B60CA2">
            <w:pPr>
              <w:ind w:left="-108" w:right="-108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ปานกลาง</w:t>
            </w:r>
          </w:p>
        </w:tc>
        <w:tc>
          <w:tcPr>
            <w:tcW w:w="709" w:type="dxa"/>
            <w:tcBorders>
              <w:bottom w:val="nil"/>
            </w:tcBorders>
          </w:tcPr>
          <w:p w:rsidR="00286C0A" w:rsidRPr="0069416A" w:rsidRDefault="00286C0A" w:rsidP="00B60CA2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สูง</w:t>
            </w:r>
          </w:p>
        </w:tc>
        <w:tc>
          <w:tcPr>
            <w:tcW w:w="709" w:type="dxa"/>
            <w:tcBorders>
              <w:bottom w:val="nil"/>
            </w:tcBorders>
          </w:tcPr>
          <w:p w:rsidR="00286C0A" w:rsidRPr="0069416A" w:rsidRDefault="00286C0A" w:rsidP="00B60CA2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สูงมาก</w:t>
            </w:r>
          </w:p>
        </w:tc>
      </w:tr>
      <w:tr w:rsidR="00000000" w:rsidTr="00B60CA2">
        <w:tc>
          <w:tcPr>
            <w:tcW w:w="2552" w:type="dxa"/>
            <w:vMerge/>
          </w:tcPr>
          <w:p w:rsidR="00286C0A" w:rsidRPr="0069416A" w:rsidRDefault="00286C0A" w:rsidP="00B60CA2">
            <w:pPr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2552" w:type="dxa"/>
            <w:vMerge/>
          </w:tcPr>
          <w:p w:rsidR="00286C0A" w:rsidRPr="0069416A" w:rsidRDefault="00286C0A" w:rsidP="00B60CA2">
            <w:pPr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2693" w:type="dxa"/>
            <w:vMerge/>
          </w:tcPr>
          <w:p w:rsidR="00286C0A" w:rsidRPr="0069416A" w:rsidRDefault="00286C0A" w:rsidP="00B60CA2">
            <w:pPr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2126" w:type="dxa"/>
            <w:vMerge/>
          </w:tcPr>
          <w:p w:rsidR="00286C0A" w:rsidRPr="0069416A" w:rsidRDefault="00286C0A" w:rsidP="00B60CA2">
            <w:pPr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655" w:type="dxa"/>
            <w:tcBorders>
              <w:top w:val="nil"/>
            </w:tcBorders>
          </w:tcPr>
          <w:p w:rsidR="00286C0A" w:rsidRPr="0069416A" w:rsidRDefault="00286C0A" w:rsidP="00B60CA2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/>
                <w:sz w:val="27"/>
                <w:szCs w:val="27"/>
              </w:rPr>
              <w:t>(L)</w:t>
            </w:r>
          </w:p>
        </w:tc>
        <w:tc>
          <w:tcPr>
            <w:tcW w:w="840" w:type="dxa"/>
            <w:tcBorders>
              <w:top w:val="nil"/>
            </w:tcBorders>
          </w:tcPr>
          <w:p w:rsidR="00286C0A" w:rsidRPr="0069416A" w:rsidRDefault="00286C0A" w:rsidP="00B60CA2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/>
                <w:sz w:val="27"/>
                <w:szCs w:val="27"/>
              </w:rPr>
              <w:t>(I)</w:t>
            </w:r>
          </w:p>
        </w:tc>
        <w:tc>
          <w:tcPr>
            <w:tcW w:w="685" w:type="dxa"/>
            <w:tcBorders>
              <w:top w:val="nil"/>
            </w:tcBorders>
          </w:tcPr>
          <w:p w:rsidR="00286C0A" w:rsidRPr="0069416A" w:rsidRDefault="00286C0A" w:rsidP="00B60CA2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/>
                <w:sz w:val="27"/>
                <w:szCs w:val="27"/>
              </w:rPr>
              <w:t>(L x I)</w:t>
            </w:r>
          </w:p>
        </w:tc>
        <w:tc>
          <w:tcPr>
            <w:tcW w:w="513" w:type="dxa"/>
            <w:tcBorders>
              <w:top w:val="nil"/>
            </w:tcBorders>
          </w:tcPr>
          <w:p w:rsidR="00286C0A" w:rsidRPr="0069416A" w:rsidRDefault="00286C0A" w:rsidP="00B60CA2">
            <w:pPr>
              <w:ind w:left="-108" w:right="-108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(1-</w:t>
            </w: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4</w:t>
            </w: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)</w:t>
            </w:r>
          </w:p>
        </w:tc>
        <w:tc>
          <w:tcPr>
            <w:tcW w:w="756" w:type="dxa"/>
            <w:tcBorders>
              <w:top w:val="nil"/>
            </w:tcBorders>
          </w:tcPr>
          <w:p w:rsidR="00286C0A" w:rsidRPr="0069416A" w:rsidRDefault="00286C0A" w:rsidP="00B60CA2">
            <w:pPr>
              <w:ind w:left="-108" w:right="-108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(5-9)</w:t>
            </w:r>
          </w:p>
        </w:tc>
        <w:tc>
          <w:tcPr>
            <w:tcW w:w="770" w:type="dxa"/>
            <w:tcBorders>
              <w:top w:val="nil"/>
            </w:tcBorders>
          </w:tcPr>
          <w:p w:rsidR="00286C0A" w:rsidRPr="0069416A" w:rsidRDefault="00286C0A" w:rsidP="00B60CA2">
            <w:pPr>
              <w:ind w:left="-108" w:right="-108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10-14</w:t>
            </w: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)</w:t>
            </w:r>
          </w:p>
        </w:tc>
        <w:tc>
          <w:tcPr>
            <w:tcW w:w="709" w:type="dxa"/>
            <w:tcBorders>
              <w:top w:val="nil"/>
            </w:tcBorders>
          </w:tcPr>
          <w:p w:rsidR="00286C0A" w:rsidRPr="0069416A" w:rsidRDefault="00286C0A" w:rsidP="00B60CA2">
            <w:pPr>
              <w:ind w:left="-108" w:right="-108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15-19</w:t>
            </w: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)</w:t>
            </w:r>
          </w:p>
        </w:tc>
        <w:tc>
          <w:tcPr>
            <w:tcW w:w="709" w:type="dxa"/>
            <w:tcBorders>
              <w:top w:val="nil"/>
            </w:tcBorders>
          </w:tcPr>
          <w:p w:rsidR="00286C0A" w:rsidRPr="0069416A" w:rsidRDefault="00286C0A" w:rsidP="00B60CA2">
            <w:pPr>
              <w:ind w:left="-86" w:right="-108"/>
              <w:rPr>
                <w:rFonts w:ascii="TH SarabunIT๙" w:hAnsi="TH SarabunIT๙" w:cs="TH SarabunIT๙"/>
                <w:sz w:val="27"/>
                <w:szCs w:val="27"/>
              </w:rPr>
            </w:pPr>
            <w:r w:rsidRPr="0069416A">
              <w:rPr>
                <w:rFonts w:ascii="TH SarabunIT๙" w:hAnsi="TH SarabunIT๙" w:cs="TH SarabunIT๙" w:hint="cs"/>
                <w:sz w:val="27"/>
                <w:szCs w:val="27"/>
                <w:cs/>
              </w:rPr>
              <w:t>(20-25)</w:t>
            </w:r>
          </w:p>
        </w:tc>
      </w:tr>
      <w:tr w:rsidR="00000000" w:rsidTr="008812E5">
        <w:tc>
          <w:tcPr>
            <w:tcW w:w="2552" w:type="dxa"/>
          </w:tcPr>
          <w:p w:rsidR="003E37D3" w:rsidRPr="00EF5393" w:rsidRDefault="005E323A" w:rsidP="00286C0A">
            <w:pPr>
              <w:pStyle w:val="a9"/>
              <w:numPr>
                <w:ilvl w:val="0"/>
                <w:numId w:val="14"/>
              </w:numPr>
              <w:tabs>
                <w:tab w:val="left" w:pos="318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กิจกรรมการพัฒนาครูและบุคลากรทางการศึกษา</w:t>
            </w:r>
          </w:p>
          <w:p w:rsidR="003E37D3" w:rsidRPr="00EF5393" w:rsidRDefault="003E37D3" w:rsidP="00286C0A">
            <w:pPr>
              <w:tabs>
                <w:tab w:val="left" w:pos="215"/>
                <w:tab w:val="left" w:pos="318"/>
              </w:tabs>
              <w:jc w:val="thaiDistribute"/>
              <w:rPr>
                <w:rFonts w:ascii="TH SarabunIT๙" w:hAnsi="TH SarabunIT๙" w:cs="TH SarabunIT๙" w:hint="cs"/>
                <w:sz w:val="28"/>
              </w:rPr>
            </w:pPr>
          </w:p>
        </w:tc>
        <w:tc>
          <w:tcPr>
            <w:tcW w:w="2552" w:type="dxa"/>
          </w:tcPr>
          <w:p w:rsidR="003E37D3" w:rsidRPr="001B1C5B" w:rsidRDefault="005E323A" w:rsidP="00B60CA2">
            <w:pPr>
              <w:pStyle w:val="a9"/>
              <w:tabs>
                <w:tab w:val="left" w:pos="317"/>
              </w:tabs>
              <w:spacing w:before="0"/>
              <w:ind w:left="0"/>
              <w:jc w:val="thaiDistribute"/>
              <w:rPr>
                <w:rFonts w:ascii="TH SarabunIT๙" w:hAnsi="TH SarabunIT๙" w:cs="TH SarabunIT๙" w:hint="cs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หลักสูตรและแผนพัฒนาการศึกษายังไม่ถูกต้องตามระเบียบ เนื่องจากบุคลากรยังขาดความชำนาญในการจัดทำหลักสูตร และยังไม่มีการติดตามและประเมินผลการปฏิบัติงานอย่างต่อเนื่อง</w:t>
            </w:r>
          </w:p>
        </w:tc>
        <w:tc>
          <w:tcPr>
            <w:tcW w:w="2693" w:type="dxa"/>
          </w:tcPr>
          <w:p w:rsidR="003E37D3" w:rsidRDefault="005E323A" w:rsidP="005E323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5E323A"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ครูขาดทักษะความชำนาญการด้านการทำหลักสูตรสถานศึกษา และแผนพัฒนาการศึกษา</w:t>
            </w:r>
          </w:p>
          <w:p w:rsidR="005E323A" w:rsidRPr="00C7631B" w:rsidRDefault="005E323A" w:rsidP="005E323A">
            <w:pPr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ขาดการศึกษระเบียบ กฎหมาย ข้อบังคับด้านต่างๆ ทางการศึกษา</w:t>
            </w:r>
          </w:p>
        </w:tc>
        <w:tc>
          <w:tcPr>
            <w:tcW w:w="2126" w:type="dxa"/>
          </w:tcPr>
          <w:p w:rsidR="003E37D3" w:rsidRPr="00261716" w:rsidRDefault="003E37D3" w:rsidP="006955FC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ความเสี่ยงด้านการปฏิบัติ งาน (</w:t>
            </w:r>
            <w:r>
              <w:rPr>
                <w:rFonts w:ascii="TH SarabunIT๙" w:hAnsi="TH SarabunIT๙" w:cs="TH SarabunIT๙"/>
                <w:sz w:val="28"/>
              </w:rPr>
              <w:t>O)</w:t>
            </w:r>
          </w:p>
        </w:tc>
        <w:tc>
          <w:tcPr>
            <w:tcW w:w="655" w:type="dxa"/>
          </w:tcPr>
          <w:p w:rsidR="003E37D3" w:rsidRPr="0069416A" w:rsidRDefault="003E37D3" w:rsidP="001F7DC1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/>
                <w:sz w:val="27"/>
                <w:szCs w:val="27"/>
              </w:rPr>
              <w:t>4</w:t>
            </w:r>
          </w:p>
        </w:tc>
        <w:tc>
          <w:tcPr>
            <w:tcW w:w="840" w:type="dxa"/>
          </w:tcPr>
          <w:p w:rsidR="003E37D3" w:rsidRPr="0069416A" w:rsidRDefault="003E37D3" w:rsidP="001F7DC1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/>
                <w:sz w:val="27"/>
                <w:szCs w:val="27"/>
              </w:rPr>
              <w:t>3</w:t>
            </w:r>
          </w:p>
        </w:tc>
        <w:tc>
          <w:tcPr>
            <w:tcW w:w="685" w:type="dxa"/>
          </w:tcPr>
          <w:p w:rsidR="003E37D3" w:rsidRPr="0069416A" w:rsidRDefault="003E37D3" w:rsidP="001F7DC1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/>
                <w:sz w:val="27"/>
                <w:szCs w:val="27"/>
              </w:rPr>
              <w:t>12</w:t>
            </w:r>
          </w:p>
        </w:tc>
        <w:tc>
          <w:tcPr>
            <w:tcW w:w="513" w:type="dxa"/>
          </w:tcPr>
          <w:p w:rsidR="003E37D3" w:rsidRPr="0069416A" w:rsidRDefault="003E37D3" w:rsidP="001F7DC1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756" w:type="dxa"/>
          </w:tcPr>
          <w:p w:rsidR="003E37D3" w:rsidRPr="0069416A" w:rsidRDefault="003E37D3" w:rsidP="001F7DC1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770" w:type="dxa"/>
          </w:tcPr>
          <w:p w:rsidR="003E37D3" w:rsidRPr="0069416A" w:rsidRDefault="003E37D3" w:rsidP="00B1018B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Wingdings" w:hAnsi="Wingdings" w:cs="TH SarabunIT๙"/>
                <w:sz w:val="27"/>
                <w:szCs w:val="27"/>
              </w:rPr>
              <w:sym w:font="Wingdings" w:char="F0FC"/>
            </w:r>
          </w:p>
        </w:tc>
        <w:tc>
          <w:tcPr>
            <w:tcW w:w="709" w:type="dxa"/>
          </w:tcPr>
          <w:p w:rsidR="003E37D3" w:rsidRPr="0069416A" w:rsidRDefault="003E37D3" w:rsidP="001F7DC1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709" w:type="dxa"/>
          </w:tcPr>
          <w:p w:rsidR="003E37D3" w:rsidRPr="0069416A" w:rsidRDefault="003E37D3" w:rsidP="001F7DC1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</w:tr>
      <w:tr w:rsidR="00000000" w:rsidTr="008812E5">
        <w:tc>
          <w:tcPr>
            <w:tcW w:w="2552" w:type="dxa"/>
          </w:tcPr>
          <w:p w:rsidR="001F7DC1" w:rsidRPr="009E474B" w:rsidRDefault="001F7DC1" w:rsidP="00286C0A">
            <w:pPr>
              <w:numPr>
                <w:ilvl w:val="0"/>
                <w:numId w:val="14"/>
              </w:numPr>
              <w:tabs>
                <w:tab w:val="left" w:pos="318"/>
              </w:tabs>
              <w:ind w:left="0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E474B">
              <w:rPr>
                <w:rFonts w:ascii="TH SarabunIT๙" w:hAnsi="TH SarabunIT๙" w:cs="TH SarabunIT๙" w:hint="cs"/>
                <w:sz w:val="28"/>
                <w:cs/>
              </w:rPr>
              <w:t>งานการบริหารจัดการด้านการเงินการบัญชีและพัสดุของ</w:t>
            </w:r>
            <w:r w:rsidRPr="00097135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สถานศึกษาในสังกัด อบต.ห้วยยั้ง</w:t>
            </w:r>
          </w:p>
        </w:tc>
        <w:tc>
          <w:tcPr>
            <w:tcW w:w="2552" w:type="dxa"/>
          </w:tcPr>
          <w:p w:rsidR="001F7DC1" w:rsidRPr="00921D9B" w:rsidRDefault="001F7DC1" w:rsidP="00B60CA2">
            <w:pPr>
              <w:pStyle w:val="a9"/>
              <w:tabs>
                <w:tab w:val="left" w:pos="317"/>
              </w:tabs>
              <w:spacing w:before="0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921D9B">
              <w:rPr>
                <w:rFonts w:ascii="TH SarabunIT๙" w:hAnsi="TH SarabunIT๙" w:cs="TH SarabunIT๙" w:hint="cs"/>
                <w:sz w:val="28"/>
                <w:cs/>
              </w:rPr>
              <w:t>งานการเบิกจ่ายเงินการบันทึก บัญชีและงานพัสดุของสถาน ศึกษาที่ยังพบว่ามีข้อผิดพลาดใน</w:t>
            </w:r>
            <w:r w:rsidRPr="0028747E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การปฏิบัติงาน เนื่องจากบุคลากร</w:t>
            </w:r>
            <w:r w:rsidRPr="00921D9B">
              <w:rPr>
                <w:rFonts w:ascii="TH SarabunIT๙" w:hAnsi="TH SarabunIT๙" w:cs="TH SarabunIT๙" w:hint="cs"/>
                <w:sz w:val="28"/>
                <w:cs/>
              </w:rPr>
              <w:t>ที่มีหน้าที่ปฏิบัติงานมีความรู้ไม่ตรงกับสายงานและยังขาดความ</w:t>
            </w:r>
            <w:r w:rsidRPr="0028747E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ชำนาญในการจัดการด้านการเงิน</w:t>
            </w:r>
          </w:p>
        </w:tc>
        <w:tc>
          <w:tcPr>
            <w:tcW w:w="2693" w:type="dxa"/>
          </w:tcPr>
          <w:p w:rsidR="001F7DC1" w:rsidRPr="00921D9B" w:rsidRDefault="001F7DC1" w:rsidP="00B60CA2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921D9B">
              <w:rPr>
                <w:rFonts w:ascii="TH SarabunIT๙" w:hAnsi="TH SarabunIT๙" w:cs="TH SarabunIT๙" w:hint="cs"/>
                <w:sz w:val="28"/>
                <w:cs/>
              </w:rPr>
              <w:t>งานการบริหารจัดการด้าน การเงิน การบัญชีและการพัสดุของสถานศึกษาในสังกัด อบต.ห้วยยั้ง</w:t>
            </w:r>
          </w:p>
        </w:tc>
        <w:tc>
          <w:tcPr>
            <w:tcW w:w="2126" w:type="dxa"/>
          </w:tcPr>
          <w:p w:rsidR="001F7DC1" w:rsidRPr="003F20D6" w:rsidRDefault="001F7DC1" w:rsidP="00B60CA2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3F20D6">
              <w:rPr>
                <w:rFonts w:ascii="TH SarabunIT๙" w:hAnsi="TH SarabunIT๙" w:cs="TH SarabunIT๙" w:hint="cs"/>
                <w:sz w:val="28"/>
                <w:cs/>
              </w:rPr>
              <w:t>ความเสี่ยงด้านการเงิน (</w:t>
            </w:r>
            <w:r w:rsidRPr="003F20D6">
              <w:rPr>
                <w:rFonts w:ascii="TH SarabunIT๙" w:hAnsi="TH SarabunIT๙" w:cs="TH SarabunIT๙"/>
                <w:sz w:val="28"/>
              </w:rPr>
              <w:t>F)</w:t>
            </w:r>
          </w:p>
        </w:tc>
        <w:tc>
          <w:tcPr>
            <w:tcW w:w="655" w:type="dxa"/>
          </w:tcPr>
          <w:p w:rsidR="001F7DC1" w:rsidRPr="0069416A" w:rsidRDefault="001F7DC1" w:rsidP="00B1018B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/>
                <w:sz w:val="27"/>
                <w:szCs w:val="27"/>
              </w:rPr>
              <w:t>4</w:t>
            </w:r>
          </w:p>
        </w:tc>
        <w:tc>
          <w:tcPr>
            <w:tcW w:w="840" w:type="dxa"/>
          </w:tcPr>
          <w:p w:rsidR="001F7DC1" w:rsidRPr="0069416A" w:rsidRDefault="001F7DC1" w:rsidP="00B1018B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/>
                <w:sz w:val="27"/>
                <w:szCs w:val="27"/>
              </w:rPr>
              <w:t>3</w:t>
            </w:r>
          </w:p>
        </w:tc>
        <w:tc>
          <w:tcPr>
            <w:tcW w:w="685" w:type="dxa"/>
          </w:tcPr>
          <w:p w:rsidR="001F7DC1" w:rsidRPr="0069416A" w:rsidRDefault="001F7DC1" w:rsidP="00B1018B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/>
                <w:sz w:val="27"/>
                <w:szCs w:val="27"/>
              </w:rPr>
              <w:t>12</w:t>
            </w:r>
          </w:p>
        </w:tc>
        <w:tc>
          <w:tcPr>
            <w:tcW w:w="513" w:type="dxa"/>
          </w:tcPr>
          <w:p w:rsidR="001F7DC1" w:rsidRPr="0069416A" w:rsidRDefault="001F7DC1" w:rsidP="00B1018B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756" w:type="dxa"/>
          </w:tcPr>
          <w:p w:rsidR="001F7DC1" w:rsidRPr="0069416A" w:rsidRDefault="001F7DC1" w:rsidP="00B1018B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770" w:type="dxa"/>
          </w:tcPr>
          <w:p w:rsidR="001F7DC1" w:rsidRPr="0069416A" w:rsidRDefault="001F7DC1" w:rsidP="00B1018B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Wingdings" w:hAnsi="Wingdings" w:cs="TH SarabunIT๙"/>
                <w:sz w:val="27"/>
                <w:szCs w:val="27"/>
              </w:rPr>
              <w:sym w:font="Wingdings" w:char="F0FC"/>
            </w:r>
          </w:p>
        </w:tc>
        <w:tc>
          <w:tcPr>
            <w:tcW w:w="709" w:type="dxa"/>
          </w:tcPr>
          <w:p w:rsidR="001F7DC1" w:rsidRPr="0069416A" w:rsidRDefault="001F7DC1" w:rsidP="001F7DC1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709" w:type="dxa"/>
          </w:tcPr>
          <w:p w:rsidR="001F7DC1" w:rsidRPr="0069416A" w:rsidRDefault="001F7DC1" w:rsidP="001F7DC1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</w:tr>
    </w:tbl>
    <w:p w:rsidR="00541590" w:rsidRDefault="00541590" w:rsidP="00541590">
      <w:pPr>
        <w:rPr>
          <w:rFonts w:ascii="TH SarabunIT๙" w:hAnsi="TH SarabunIT๙" w:cs="TH SarabunIT๙" w:hint="cs"/>
        </w:rPr>
      </w:pPr>
    </w:p>
    <w:p w:rsidR="00E97F1A" w:rsidRDefault="00E97F1A" w:rsidP="00541590">
      <w:pPr>
        <w:rPr>
          <w:rFonts w:ascii="TH SarabunIT๙" w:hAnsi="TH SarabunIT๙" w:cs="TH SarabunIT๙" w:hint="cs"/>
        </w:rPr>
      </w:pPr>
    </w:p>
    <w:p w:rsidR="00E97F1A" w:rsidRPr="00E97F1A" w:rsidRDefault="00E97F1A" w:rsidP="00541590">
      <w:pPr>
        <w:rPr>
          <w:rFonts w:ascii="TH SarabunIT๙" w:hAnsi="TH SarabunIT๙" w:cs="TH SarabunIT๙"/>
          <w:cs/>
        </w:rPr>
        <w:sectPr w:rsidR="00E97F1A" w:rsidRPr="00E97F1A">
          <w:headerReference w:type="default" r:id="rId30"/>
          <w:footerReference w:type="default" r:id="rId31"/>
          <w:pgSz w:w="16838" w:h="11906" w:orient="landscape"/>
          <w:pgMar w:top="1418" w:right="1134" w:bottom="1134" w:left="1418" w:header="709" w:footer="51" w:gutter="0"/>
          <w:pgNumType w:start="27"/>
          <w:cols w:space="708"/>
          <w:docGrid w:linePitch="435"/>
        </w:sectPr>
      </w:pPr>
    </w:p>
    <w:p w:rsidR="00044CD5" w:rsidRDefault="00A33CB5" w:rsidP="00044CD5">
      <w:pPr>
        <w:shd w:val="clear" w:color="auto" w:fill="D99594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>4</w:t>
      </w:r>
      <w:r w:rsidR="00922741">
        <w:rPr>
          <w:rFonts w:ascii="TH SarabunIT๙" w:hAnsi="TH SarabunIT๙" w:cs="TH SarabunIT๙" w:hint="cs"/>
          <w:b/>
          <w:bCs/>
          <w:cs/>
        </w:rPr>
        <w:t>.</w:t>
      </w:r>
      <w:r w:rsidR="00044CD5">
        <w:rPr>
          <w:rFonts w:ascii="TH SarabunIT๙" w:hAnsi="TH SarabunIT๙" w:cs="TH SarabunIT๙" w:hint="cs"/>
          <w:b/>
          <w:bCs/>
          <w:cs/>
        </w:rPr>
        <w:t xml:space="preserve"> การ</w:t>
      </w:r>
      <w:r w:rsidR="001706E2">
        <w:rPr>
          <w:rFonts w:ascii="TH SarabunIT๙" w:hAnsi="TH SarabunIT๙" w:cs="TH SarabunIT๙" w:hint="cs"/>
          <w:b/>
          <w:bCs/>
          <w:cs/>
        </w:rPr>
        <w:t>จัดการ</w:t>
      </w:r>
      <w:r w:rsidR="00044CD5">
        <w:rPr>
          <w:rFonts w:ascii="TH SarabunIT๙" w:hAnsi="TH SarabunIT๙" w:cs="TH SarabunIT๙" w:hint="cs"/>
          <w:b/>
          <w:bCs/>
          <w:cs/>
        </w:rPr>
        <w:t>ความเสี่ยง</w:t>
      </w:r>
    </w:p>
    <w:p w:rsidR="00044CD5" w:rsidRPr="006C57D8" w:rsidRDefault="00643226" w:rsidP="00044CD5">
      <w:pPr>
        <w:ind w:right="-108" w:firstLine="851"/>
        <w:jc w:val="thaiDistribute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 w:hint="cs"/>
          <w:cs/>
        </w:rPr>
        <w:t>เป็นการกำหนดแนวทางตอบสนองความเสี่ยง ซึ่งมีหลายวิธีและสามารถปรับเปลี่ยนให้เหมาะสมกับ</w:t>
      </w:r>
      <w:r w:rsidRPr="00643226">
        <w:rPr>
          <w:rFonts w:ascii="TH SarabunIT๙" w:hAnsi="TH SarabunIT๙" w:cs="TH SarabunIT๙" w:hint="cs"/>
          <w:spacing w:val="-4"/>
          <w:cs/>
        </w:rPr>
        <w:t>สถานการณ์ ขึ้นอยู่กับดุลพินิจของผู้รับผิดชอบ แต่วิธีการจัดการความเสี่ยงต้องคุ้มค่ากับการลดระดับผลกระทบ</w:t>
      </w:r>
      <w:r>
        <w:rPr>
          <w:rFonts w:ascii="TH SarabunIT๙" w:hAnsi="TH SarabunIT๙" w:cs="TH SarabunIT๙" w:hint="cs"/>
          <w:cs/>
        </w:rPr>
        <w:t xml:space="preserve">  ที่เกิดจากความเสี่ยงนั้น โดยทางเลือกหรือวิธีการจัดการความเสี่ยง ประกอบด้วย 4 แนวทางหลัก คือ</w:t>
      </w:r>
    </w:p>
    <w:p w:rsidR="006D3C23" w:rsidRDefault="00B24D74" w:rsidP="00FF4FF0">
      <w:pPr>
        <w:numPr>
          <w:ilvl w:val="0"/>
          <w:numId w:val="20"/>
        </w:numPr>
        <w:tabs>
          <w:tab w:val="left" w:pos="1134"/>
        </w:tabs>
        <w:ind w:left="0" w:right="-108" w:firstLine="851"/>
        <w:jc w:val="thaiDistribute"/>
        <w:rPr>
          <w:rFonts w:ascii="TH SarabunIT๙" w:hAnsi="TH SarabunIT๙" w:cs="TH SarabunIT๙" w:hint="cs"/>
        </w:rPr>
      </w:pPr>
      <w:r w:rsidRPr="00EF2653">
        <w:rPr>
          <w:rFonts w:ascii="TH SarabunIT๙" w:hAnsi="TH SarabunIT๙" w:cs="TH SarabunIT๙" w:hint="cs"/>
          <w:b/>
          <w:bCs/>
          <w:cs/>
        </w:rPr>
        <w:t>การ</w:t>
      </w:r>
      <w:r w:rsidR="00643226">
        <w:rPr>
          <w:rFonts w:ascii="TH SarabunIT๙" w:hAnsi="TH SarabunIT๙" w:cs="TH SarabunIT๙" w:hint="cs"/>
          <w:b/>
          <w:bCs/>
          <w:cs/>
        </w:rPr>
        <w:t>ยอมรับ</w:t>
      </w:r>
      <w:r w:rsidR="00EF2653">
        <w:rPr>
          <w:rFonts w:ascii="TH SarabunIT๙" w:hAnsi="TH SarabunIT๙" w:cs="TH SarabunIT๙" w:hint="cs"/>
          <w:cs/>
        </w:rPr>
        <w:t xml:space="preserve"> </w:t>
      </w:r>
      <w:r w:rsidR="00643226">
        <w:rPr>
          <w:rFonts w:ascii="TH SarabunIT๙" w:hAnsi="TH SarabunIT๙" w:cs="TH SarabunIT๙" w:hint="cs"/>
          <w:cs/>
        </w:rPr>
        <w:t>หมายถึง การที่ความเสี่ยงนั้นสามารถยอมรับได้ภายใต้การควบคุมที่มีอยู่ ซึ่งไม่ต้องดำเนินการใดๆ เช่น กรณีที่มีความเสี่ยงในระดับไม่รุนแรงและไม่คุ้มค่าที่จะดำเนินการใดๆ ให้ขออนุมัติหลักการรับความเสี่ยงไว้และไม่ดำเนินการใดๆ แต่ควรมีมาตรการติดตามอย่างใกล้ชิดเพื่อรองรับผลที่จะเกิดขึ้น</w:t>
      </w:r>
    </w:p>
    <w:p w:rsidR="00643226" w:rsidRDefault="002318A8" w:rsidP="00FF4FF0">
      <w:pPr>
        <w:numPr>
          <w:ilvl w:val="0"/>
          <w:numId w:val="20"/>
        </w:numPr>
        <w:tabs>
          <w:tab w:val="left" w:pos="1134"/>
        </w:tabs>
        <w:ind w:left="0" w:right="-108" w:firstLine="851"/>
        <w:jc w:val="thaiDistribute"/>
        <w:rPr>
          <w:rFonts w:ascii="TH SarabunIT๙" w:hAnsi="TH SarabunIT๙" w:cs="TH SarabunIT๙" w:hint="cs"/>
          <w:spacing w:val="-4"/>
        </w:rPr>
      </w:pPr>
      <w:r w:rsidRPr="002318A8">
        <w:rPr>
          <w:rFonts w:ascii="TH SarabunIT๙" w:hAnsi="TH SarabunIT๙" w:cs="TH SarabunIT๙" w:hint="cs"/>
          <w:b/>
          <w:bCs/>
          <w:cs/>
        </w:rPr>
        <w:t>การลดหรือควบคุมความเสี่ยง</w:t>
      </w:r>
      <w:r>
        <w:rPr>
          <w:rFonts w:ascii="TH SarabunIT๙" w:hAnsi="TH SarabunIT๙" w:cs="TH SarabunIT๙" w:hint="cs"/>
          <w:cs/>
        </w:rPr>
        <w:t xml:space="preserve"> หมายถึง การลดโอกาสที่จะเกิดขึ้น หรือลดความเสียหาย โดยการจัดระบบการควบคุม หรือเปลี่ยนแปลงขั้นตอนบางส่วนของกิจกรรมหรือโครงการที่นำไปสู่เหตุการณ์ที่เป็น</w:t>
      </w:r>
      <w:r w:rsidRPr="002318A8">
        <w:rPr>
          <w:rFonts w:ascii="TH SarabunIT๙" w:hAnsi="TH SarabunIT๙" w:cs="TH SarabunIT๙" w:hint="cs"/>
          <w:spacing w:val="-4"/>
          <w:cs/>
        </w:rPr>
        <w:t>ความเสี่ยง เพื่อให้มีการควบคุมที่เพียงพอและเหมาะสม เช่น การปรับปรุงกระบวนการดำเนินงาน การจัดอบรม</w:t>
      </w:r>
      <w:r>
        <w:rPr>
          <w:rFonts w:ascii="TH SarabunIT๙" w:hAnsi="TH SarabunIT๙" w:cs="TH SarabunIT๙" w:hint="cs"/>
          <w:spacing w:val="-4"/>
          <w:cs/>
        </w:rPr>
        <w:t xml:space="preserve"> เพิ่มทักษะในการทำงาน และการจัดทำคู่มือการปฏิบัติงาน เป็นต้น</w:t>
      </w:r>
    </w:p>
    <w:p w:rsidR="002318A8" w:rsidRDefault="002318A8" w:rsidP="00FF4FF0">
      <w:pPr>
        <w:numPr>
          <w:ilvl w:val="0"/>
          <w:numId w:val="20"/>
        </w:numPr>
        <w:tabs>
          <w:tab w:val="left" w:pos="1134"/>
        </w:tabs>
        <w:ind w:left="0" w:right="-108" w:firstLine="851"/>
        <w:jc w:val="thaiDistribute"/>
        <w:rPr>
          <w:rFonts w:ascii="TH SarabunIT๙" w:hAnsi="TH SarabunIT๙" w:cs="TH SarabunIT๙" w:hint="cs"/>
          <w:spacing w:val="-4"/>
        </w:rPr>
      </w:pPr>
      <w:r>
        <w:rPr>
          <w:rFonts w:ascii="TH SarabunIT๙" w:hAnsi="TH SarabunIT๙" w:cs="TH SarabunIT๙" w:hint="cs"/>
          <w:b/>
          <w:bCs/>
          <w:cs/>
        </w:rPr>
        <w:t xml:space="preserve">การหยุดหรือหลีกเลี่ยงความเสี่ยง </w:t>
      </w:r>
      <w:r w:rsidRPr="002318A8">
        <w:rPr>
          <w:rFonts w:ascii="TH SarabunIT๙" w:hAnsi="TH SarabunIT๙" w:cs="TH SarabunIT๙" w:hint="cs"/>
          <w:cs/>
        </w:rPr>
        <w:t xml:space="preserve">หมายถึง </w:t>
      </w:r>
      <w:r w:rsidR="0055468C">
        <w:rPr>
          <w:rFonts w:ascii="TH SarabunIT๙" w:hAnsi="TH SarabunIT๙" w:cs="TH SarabunIT๙" w:hint="cs"/>
          <w:spacing w:val="-4"/>
          <w:cs/>
        </w:rPr>
        <w:t>ความเสี่ยงที่ไม่สามารถยอมรับและต้องจัดการให้ความเสี่ยงนั้นไปอยู่นอกเหนือจากเงื่อนไขการดำเนินงาน โดยมีวิธีการจัดการความเสี่ยงในกลุ่มนี้ เช่น การหยุดหรือยกเลิกการดำเนินงานหรือกิจกรรมที่ก่อให้เกิดความเสี่ยงนั้น</w:t>
      </w:r>
    </w:p>
    <w:p w:rsidR="0055468C" w:rsidRDefault="0055468C" w:rsidP="00FF4FF0">
      <w:pPr>
        <w:numPr>
          <w:ilvl w:val="0"/>
          <w:numId w:val="20"/>
        </w:numPr>
        <w:tabs>
          <w:tab w:val="left" w:pos="1134"/>
        </w:tabs>
        <w:ind w:left="0" w:right="-108" w:firstLine="851"/>
        <w:jc w:val="thaiDistribute"/>
        <w:rPr>
          <w:rFonts w:ascii="TH SarabunIT๙" w:hAnsi="TH SarabunIT๙" w:cs="TH SarabunIT๙" w:hint="cs"/>
          <w:spacing w:val="-4"/>
        </w:rPr>
      </w:pPr>
      <w:r>
        <w:rPr>
          <w:rFonts w:ascii="TH SarabunIT๙" w:hAnsi="TH SarabunIT๙" w:cs="TH SarabunIT๙" w:hint="cs"/>
          <w:b/>
          <w:bCs/>
          <w:cs/>
        </w:rPr>
        <w:t xml:space="preserve">การถ่ายโอนความเสี่ยง </w:t>
      </w:r>
      <w:r w:rsidRPr="0055468C">
        <w:rPr>
          <w:rFonts w:ascii="TH SarabunIT๙" w:hAnsi="TH SarabunIT๙" w:cs="TH SarabunIT๙" w:hint="cs"/>
          <w:cs/>
        </w:rPr>
        <w:t>หมายถึง</w:t>
      </w:r>
      <w:r w:rsidR="002158A0">
        <w:rPr>
          <w:rFonts w:ascii="TH SarabunIT๙" w:hAnsi="TH SarabunIT๙" w:cs="TH SarabunIT๙"/>
          <w:spacing w:val="-4"/>
        </w:rPr>
        <w:t xml:space="preserve"> </w:t>
      </w:r>
      <w:r w:rsidR="002158A0">
        <w:rPr>
          <w:rFonts w:ascii="TH SarabunIT๙" w:hAnsi="TH SarabunIT๙" w:cs="TH SarabunIT๙" w:hint="cs"/>
          <w:spacing w:val="-4"/>
          <w:cs/>
        </w:rPr>
        <w:t>ความเสี่ยงที่สามารถโอนไปให้ผู้อื่นได้ เช่น การทำประกันภัย ประกันทรัพย์สินกับบริษัทประกัน การจ้างบุคคลภายนอกหรือการจ้างบริษัทภายน</w:t>
      </w:r>
      <w:r w:rsidR="00066896">
        <w:rPr>
          <w:rFonts w:ascii="TH SarabunIT๙" w:hAnsi="TH SarabunIT๙" w:cs="TH SarabunIT๙" w:hint="cs"/>
          <w:spacing w:val="-4"/>
          <w:cs/>
        </w:rPr>
        <w:t xml:space="preserve">อกมาจัดการในงานบางอย่างแทน เช่น งานออกแบบถนน อาคาร สิ่งปลูกสร้างต่างๆ </w:t>
      </w:r>
    </w:p>
    <w:p w:rsidR="00E766A9" w:rsidRDefault="00E766A9" w:rsidP="00E766A9">
      <w:pPr>
        <w:tabs>
          <w:tab w:val="left" w:pos="1134"/>
        </w:tabs>
        <w:ind w:left="851" w:right="-108"/>
        <w:jc w:val="thaiDistribute"/>
        <w:rPr>
          <w:rFonts w:ascii="TH SarabunIT๙" w:hAnsi="TH SarabunIT๙" w:cs="TH SarabunIT๙" w:hint="cs"/>
          <w:b/>
          <w:bCs/>
        </w:rPr>
      </w:pPr>
    </w:p>
    <w:p w:rsidR="00E766A9" w:rsidRPr="00E766A9" w:rsidRDefault="00E766A9" w:rsidP="00234105">
      <w:pPr>
        <w:tabs>
          <w:tab w:val="left" w:pos="1134"/>
        </w:tabs>
        <w:ind w:right="-108" w:firstLine="851"/>
        <w:jc w:val="thaiDistribute"/>
        <w:rPr>
          <w:rFonts w:ascii="TH SarabunIT๙" w:hAnsi="TH SarabunIT๙" w:cs="TH SarabunIT๙" w:hint="cs"/>
          <w:spacing w:val="-4"/>
          <w:cs/>
        </w:rPr>
      </w:pPr>
      <w:r w:rsidRPr="00E766A9">
        <w:rPr>
          <w:rFonts w:ascii="TH SarabunIT๙" w:hAnsi="TH SarabunIT๙" w:cs="TH SarabunIT๙" w:hint="cs"/>
          <w:cs/>
        </w:rPr>
        <w:t>โดย</w:t>
      </w:r>
      <w:r w:rsidR="00234105">
        <w:rPr>
          <w:rFonts w:ascii="TH SarabunIT๙" w:hAnsi="TH SarabunIT๙" w:cs="TH SarabunIT๙" w:hint="cs"/>
          <w:spacing w:val="-4"/>
          <w:cs/>
        </w:rPr>
        <w:t xml:space="preserve">เมื่อได้ </w:t>
      </w:r>
      <w:r w:rsidR="00234105">
        <w:rPr>
          <w:rFonts w:ascii="TH SarabunIT๙" w:hAnsi="TH SarabunIT๙" w:cs="TH SarabunIT๙"/>
          <w:spacing w:val="-4"/>
        </w:rPr>
        <w:t xml:space="preserve">Risk Profile </w:t>
      </w:r>
      <w:r w:rsidR="00234105">
        <w:rPr>
          <w:rFonts w:ascii="TH SarabunIT๙" w:hAnsi="TH SarabunIT๙" w:cs="TH SarabunIT๙" w:hint="cs"/>
          <w:spacing w:val="-4"/>
          <w:cs/>
        </w:rPr>
        <w:t>แล้ว จึงนำมาพิจารณากลยุทธ์การจัดการความเสี่ยงที่เหมาะสมกับแต่ละปัจจัยเสี่ยงเพื่อจัดทำเป็นแผนบริหารความเสี่ยงระดับองค์กร อย่างไรก็ตามการจัดทำแผนบริหารความเสี่ยงจะคำนึงถึงโอกาสในการดำเนินกิจกรรมให้ประสบความสำเร็จด้วย นอกเหนือจากโอกาสเกิดและผลกระทบ</w:t>
      </w:r>
    </w:p>
    <w:p w:rsidR="00C12FB1" w:rsidRPr="00C12FB1" w:rsidRDefault="00C12FB1" w:rsidP="00495488">
      <w:pPr>
        <w:tabs>
          <w:tab w:val="left" w:pos="1134"/>
        </w:tabs>
        <w:ind w:left="1134" w:right="-108"/>
        <w:jc w:val="thaiDistribute"/>
        <w:rPr>
          <w:rFonts w:ascii="TH SarabunIT๙" w:hAnsi="TH SarabunIT๙" w:cs="TH SarabunIT๙"/>
          <w:b/>
          <w:bCs/>
        </w:rPr>
        <w:sectPr w:rsidR="00C12FB1" w:rsidRPr="00C12FB1">
          <w:headerReference w:type="default" r:id="rId32"/>
          <w:footerReference w:type="default" r:id="rId33"/>
          <w:pgSz w:w="11906" w:h="16838"/>
          <w:pgMar w:top="1134" w:right="1247" w:bottom="567" w:left="1701" w:header="709" w:footer="51" w:gutter="0"/>
          <w:pgNumType w:start="32"/>
          <w:cols w:space="708"/>
          <w:docGrid w:linePitch="360"/>
        </w:sectPr>
      </w:pPr>
    </w:p>
    <w:p w:rsidR="00B95230" w:rsidRDefault="00DB4976" w:rsidP="00FF4FF0">
      <w:pPr>
        <w:tabs>
          <w:tab w:val="left" w:pos="1134"/>
        </w:tabs>
        <w:spacing w:after="0"/>
        <w:ind w:left="1134" w:right="-108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>กิจกรรมในแผนบริหารความเสี่ยง</w:t>
      </w:r>
    </w:p>
    <w:p w:rsidR="00DB4976" w:rsidRDefault="00DB4976" w:rsidP="00FF4FF0">
      <w:pPr>
        <w:tabs>
          <w:tab w:val="left" w:pos="1134"/>
        </w:tabs>
        <w:spacing w:after="0"/>
        <w:ind w:left="1134" w:right="-108"/>
        <w:jc w:val="center"/>
        <w:rPr>
          <w:rFonts w:ascii="TH SarabunIT๙" w:hAnsi="TH SarabunIT๙" w:cs="TH SarabunIT๙" w:hint="cs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แผน</w:t>
      </w:r>
      <w:r w:rsidR="001C5453">
        <w:rPr>
          <w:rFonts w:ascii="TH SarabunIT๙" w:hAnsi="TH SarabunIT๙" w:cs="TH SarabunIT๙" w:hint="cs"/>
          <w:b/>
          <w:bCs/>
          <w:cs/>
        </w:rPr>
        <w:t>การ</w:t>
      </w:r>
      <w:r>
        <w:rPr>
          <w:rFonts w:ascii="TH SarabunIT๙" w:hAnsi="TH SarabunIT๙" w:cs="TH SarabunIT๙" w:hint="cs"/>
          <w:b/>
          <w:bCs/>
          <w:cs/>
        </w:rPr>
        <w:t>บริหาร</w:t>
      </w:r>
      <w:r w:rsidR="001C5453">
        <w:rPr>
          <w:rFonts w:ascii="TH SarabunIT๙" w:hAnsi="TH SarabunIT๙" w:cs="TH SarabunIT๙" w:hint="cs"/>
          <w:b/>
          <w:bCs/>
          <w:cs/>
        </w:rPr>
        <w:t>จัดการ</w:t>
      </w:r>
      <w:r>
        <w:rPr>
          <w:rFonts w:ascii="TH SarabunIT๙" w:hAnsi="TH SarabunIT๙" w:cs="TH SarabunIT๙" w:hint="cs"/>
          <w:b/>
          <w:bCs/>
          <w:cs/>
        </w:rPr>
        <w:t>ความเสี่ยง</w:t>
      </w:r>
    </w:p>
    <w:p w:rsidR="00DB4976" w:rsidRDefault="00DB4976" w:rsidP="00FF4FF0">
      <w:pPr>
        <w:tabs>
          <w:tab w:val="left" w:pos="1134"/>
        </w:tabs>
        <w:spacing w:after="0"/>
        <w:ind w:left="1134" w:right="-108"/>
        <w:jc w:val="center"/>
        <w:rPr>
          <w:rFonts w:ascii="TH SarabunIT๙" w:hAnsi="TH SarabunIT๙" w:cs="TH SarabunIT๙" w:hint="cs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องค์การบริหารส่วนตำบลห้วยยั้ง อำเภอพรานกระต่าย จังหวัดกำแพงเพชร</w:t>
      </w:r>
    </w:p>
    <w:p w:rsidR="00DB4976" w:rsidRDefault="00DB4976" w:rsidP="00FF4FF0">
      <w:pPr>
        <w:tabs>
          <w:tab w:val="left" w:pos="1134"/>
        </w:tabs>
        <w:spacing w:after="0"/>
        <w:ind w:left="1134" w:right="-108"/>
        <w:jc w:val="thaiDistribute"/>
        <w:rPr>
          <w:rFonts w:ascii="TH SarabunIT๙" w:hAnsi="TH SarabunIT๙" w:cs="TH SarabunIT๙" w:hint="cs"/>
          <w:b/>
          <w:bCs/>
        </w:rPr>
      </w:pPr>
    </w:p>
    <w:tbl>
      <w:tblPr>
        <w:tblW w:w="14537" w:type="dxa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07"/>
        <w:gridCol w:w="115"/>
        <w:gridCol w:w="504"/>
        <w:gridCol w:w="48"/>
        <w:gridCol w:w="550"/>
        <w:gridCol w:w="25"/>
        <w:gridCol w:w="791"/>
        <w:gridCol w:w="25"/>
        <w:gridCol w:w="405"/>
        <w:gridCol w:w="149"/>
        <w:gridCol w:w="6929"/>
        <w:gridCol w:w="622"/>
        <w:gridCol w:w="777"/>
        <w:gridCol w:w="135"/>
        <w:gridCol w:w="844"/>
        <w:gridCol w:w="179"/>
      </w:tblGrid>
      <w:tr w:rsidR="00000000" w:rsidTr="00FF4FF0">
        <w:tc>
          <w:tcPr>
            <w:tcW w:w="4077" w:type="dxa"/>
            <w:gridSpan w:val="2"/>
            <w:vMerge w:val="restart"/>
            <w:vAlign w:val="center"/>
          </w:tcPr>
          <w:p w:rsidR="001C7549" w:rsidRPr="007A6EE8" w:rsidRDefault="001C7549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ปัจจัยเสี่ยง</w:t>
            </w:r>
          </w:p>
        </w:tc>
        <w:tc>
          <w:tcPr>
            <w:tcW w:w="3871" w:type="dxa"/>
            <w:gridSpan w:val="7"/>
          </w:tcPr>
          <w:p w:rsidR="001C7549" w:rsidRPr="007A6EE8" w:rsidRDefault="001C7549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กลยุทธ์ (ใส่เครื่องหมาย </w:t>
            </w:r>
            <w:r w:rsidRPr="007A6EE8">
              <w:rPr>
                <w:rFonts w:ascii="Wingdings" w:hAnsi="Wingdings" w:cs="TH SarabunIT๙"/>
                <w:b/>
                <w:bCs/>
                <w:sz w:val="28"/>
              </w:rPr>
              <w:sym w:font="Wingdings" w:char="F0FC"/>
            </w: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3926" w:type="dxa"/>
            <w:gridSpan w:val="3"/>
            <w:vMerge w:val="restart"/>
            <w:vAlign w:val="center"/>
          </w:tcPr>
          <w:p w:rsidR="001C7549" w:rsidRPr="007A6EE8" w:rsidRDefault="001C7549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กิจกรรมจัดการความเสี่ยง</w:t>
            </w:r>
          </w:p>
        </w:tc>
        <w:tc>
          <w:tcPr>
            <w:tcW w:w="1476" w:type="dxa"/>
            <w:gridSpan w:val="2"/>
            <w:vMerge w:val="restart"/>
            <w:vAlign w:val="center"/>
          </w:tcPr>
          <w:p w:rsidR="001C7549" w:rsidRPr="007A6EE8" w:rsidRDefault="001C7549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</w:t>
            </w:r>
          </w:p>
          <w:p w:rsidR="001C7549" w:rsidRPr="007A6EE8" w:rsidRDefault="001C7549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187" w:type="dxa"/>
            <w:gridSpan w:val="2"/>
            <w:vMerge w:val="restart"/>
            <w:vAlign w:val="center"/>
          </w:tcPr>
          <w:p w:rsidR="001C7549" w:rsidRPr="007A6EE8" w:rsidRDefault="001C7549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000000" w:rsidTr="00FF4FF0">
        <w:trPr>
          <w:trHeight w:val="643"/>
        </w:trPr>
        <w:tc>
          <w:tcPr>
            <w:tcW w:w="4077" w:type="dxa"/>
            <w:gridSpan w:val="2"/>
            <w:vMerge/>
            <w:tcBorders>
              <w:bottom w:val="single" w:sz="4" w:space="0" w:color="000000"/>
            </w:tcBorders>
          </w:tcPr>
          <w:p w:rsidR="001C7549" w:rsidRPr="007A6EE8" w:rsidRDefault="001C7549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35" w:type="dxa"/>
            <w:gridSpan w:val="2"/>
            <w:tcBorders>
              <w:bottom w:val="single" w:sz="4" w:space="0" w:color="000000"/>
            </w:tcBorders>
          </w:tcPr>
          <w:p w:rsidR="001C7549" w:rsidRPr="007A6EE8" w:rsidRDefault="001C7549" w:rsidP="00FF4FF0">
            <w:pPr>
              <w:tabs>
                <w:tab w:val="left" w:pos="1134"/>
              </w:tabs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การยอมรับ</w:t>
            </w:r>
          </w:p>
          <w:p w:rsidR="001C7549" w:rsidRPr="007A6EE8" w:rsidRDefault="001C7549" w:rsidP="00FF4FF0">
            <w:pPr>
              <w:tabs>
                <w:tab w:val="left" w:pos="1134"/>
              </w:tabs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ความเสี่ยง</w:t>
            </w:r>
          </w:p>
        </w:tc>
        <w:tc>
          <w:tcPr>
            <w:tcW w:w="938" w:type="dxa"/>
            <w:gridSpan w:val="2"/>
            <w:tcBorders>
              <w:bottom w:val="single" w:sz="4" w:space="0" w:color="000000"/>
            </w:tcBorders>
          </w:tcPr>
          <w:p w:rsidR="001C7549" w:rsidRPr="007A6EE8" w:rsidRDefault="001C7549" w:rsidP="00FF4FF0">
            <w:pPr>
              <w:tabs>
                <w:tab w:val="left" w:pos="1134"/>
              </w:tabs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การควบคุม</w:t>
            </w:r>
          </w:p>
          <w:p w:rsidR="001C7549" w:rsidRPr="007A6EE8" w:rsidRDefault="001C7549" w:rsidP="00FF4FF0">
            <w:pPr>
              <w:tabs>
                <w:tab w:val="left" w:pos="1134"/>
              </w:tabs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ความเสี่ยง</w:t>
            </w:r>
          </w:p>
        </w:tc>
        <w:tc>
          <w:tcPr>
            <w:tcW w:w="1079" w:type="dxa"/>
            <w:tcBorders>
              <w:bottom w:val="single" w:sz="4" w:space="0" w:color="000000"/>
            </w:tcBorders>
          </w:tcPr>
          <w:p w:rsidR="001C7549" w:rsidRPr="007A6EE8" w:rsidRDefault="001C7549" w:rsidP="00FF4FF0">
            <w:pPr>
              <w:tabs>
                <w:tab w:val="left" w:pos="1134"/>
              </w:tabs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การหลีกเลี่ยง</w:t>
            </w:r>
          </w:p>
          <w:p w:rsidR="001C7549" w:rsidRPr="007A6EE8" w:rsidRDefault="001C7549" w:rsidP="00FF4FF0">
            <w:pPr>
              <w:tabs>
                <w:tab w:val="left" w:pos="1134"/>
              </w:tabs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ความเสี่ยง</w:t>
            </w:r>
          </w:p>
        </w:tc>
        <w:tc>
          <w:tcPr>
            <w:tcW w:w="919" w:type="dxa"/>
            <w:gridSpan w:val="2"/>
            <w:tcBorders>
              <w:bottom w:val="single" w:sz="4" w:space="0" w:color="000000"/>
            </w:tcBorders>
          </w:tcPr>
          <w:p w:rsidR="001C7549" w:rsidRPr="007A6EE8" w:rsidRDefault="001C7549" w:rsidP="00FF4FF0">
            <w:pPr>
              <w:tabs>
                <w:tab w:val="left" w:pos="1134"/>
              </w:tabs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การถ่ายโอน</w:t>
            </w:r>
          </w:p>
          <w:p w:rsidR="001C7549" w:rsidRPr="007A6EE8" w:rsidRDefault="001C7549" w:rsidP="00FF4FF0">
            <w:pPr>
              <w:tabs>
                <w:tab w:val="left" w:pos="1134"/>
              </w:tabs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ความเสี่ยง</w:t>
            </w:r>
          </w:p>
        </w:tc>
        <w:tc>
          <w:tcPr>
            <w:tcW w:w="3926" w:type="dxa"/>
            <w:gridSpan w:val="3"/>
            <w:vMerge/>
            <w:tcBorders>
              <w:bottom w:val="single" w:sz="4" w:space="0" w:color="000000"/>
            </w:tcBorders>
          </w:tcPr>
          <w:p w:rsidR="001C7549" w:rsidRPr="007A6EE8" w:rsidRDefault="001C7549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76" w:type="dxa"/>
            <w:gridSpan w:val="2"/>
            <w:vMerge/>
            <w:tcBorders>
              <w:bottom w:val="single" w:sz="4" w:space="0" w:color="000000"/>
            </w:tcBorders>
          </w:tcPr>
          <w:p w:rsidR="001C7549" w:rsidRPr="007A6EE8" w:rsidRDefault="001C7549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87" w:type="dxa"/>
            <w:gridSpan w:val="2"/>
            <w:vMerge/>
            <w:tcBorders>
              <w:bottom w:val="single" w:sz="4" w:space="0" w:color="000000"/>
            </w:tcBorders>
          </w:tcPr>
          <w:p w:rsidR="001C7549" w:rsidRPr="007A6EE8" w:rsidRDefault="001C7549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000000" w:rsidTr="00FF4FF0">
        <w:tc>
          <w:tcPr>
            <w:tcW w:w="4077" w:type="dxa"/>
            <w:gridSpan w:val="2"/>
            <w:tcBorders>
              <w:bottom w:val="nil"/>
            </w:tcBorders>
          </w:tcPr>
          <w:p w:rsidR="00DB4976" w:rsidRPr="00691508" w:rsidRDefault="00691508" w:rsidP="00FF4FF0">
            <w:pPr>
              <w:pStyle w:val="a9"/>
              <w:numPr>
                <w:ilvl w:val="0"/>
                <w:numId w:val="15"/>
              </w:numPr>
              <w:tabs>
                <w:tab w:val="left" w:pos="284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9150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</w:t>
            </w:r>
            <w:r w:rsidRPr="0069150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จัดทำแผนพัฒนา</w:t>
            </w:r>
            <w:r w:rsidRPr="0069150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ท้องถิ่น</w:t>
            </w:r>
          </w:p>
        </w:tc>
        <w:tc>
          <w:tcPr>
            <w:tcW w:w="935" w:type="dxa"/>
            <w:gridSpan w:val="2"/>
            <w:tcBorders>
              <w:bottom w:val="nil"/>
            </w:tcBorders>
          </w:tcPr>
          <w:p w:rsidR="00DB4976" w:rsidRPr="007A6EE8" w:rsidRDefault="00DB4976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38" w:type="dxa"/>
            <w:gridSpan w:val="2"/>
            <w:tcBorders>
              <w:bottom w:val="nil"/>
            </w:tcBorders>
          </w:tcPr>
          <w:p w:rsidR="00DB4976" w:rsidRPr="007A6EE8" w:rsidRDefault="00DB4976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79" w:type="dxa"/>
            <w:tcBorders>
              <w:bottom w:val="nil"/>
            </w:tcBorders>
          </w:tcPr>
          <w:p w:rsidR="00DB4976" w:rsidRPr="007A6EE8" w:rsidRDefault="00DB4976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9" w:type="dxa"/>
            <w:gridSpan w:val="2"/>
            <w:tcBorders>
              <w:bottom w:val="nil"/>
            </w:tcBorders>
          </w:tcPr>
          <w:p w:rsidR="00DB4976" w:rsidRPr="007A6EE8" w:rsidRDefault="00DB4976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926" w:type="dxa"/>
            <w:gridSpan w:val="3"/>
            <w:tcBorders>
              <w:bottom w:val="nil"/>
            </w:tcBorders>
          </w:tcPr>
          <w:p w:rsidR="00DB4976" w:rsidRPr="00014EDE" w:rsidRDefault="00DB4976" w:rsidP="00FF4FF0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76" w:type="dxa"/>
            <w:gridSpan w:val="2"/>
            <w:tcBorders>
              <w:bottom w:val="nil"/>
            </w:tcBorders>
          </w:tcPr>
          <w:p w:rsidR="00DB4976" w:rsidRPr="007A6EE8" w:rsidRDefault="00DB4976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7" w:type="dxa"/>
            <w:gridSpan w:val="2"/>
            <w:tcBorders>
              <w:bottom w:val="nil"/>
            </w:tcBorders>
          </w:tcPr>
          <w:p w:rsidR="00DB4976" w:rsidRPr="007A6EE8" w:rsidRDefault="00DB4976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000000" w:rsidTr="00FF4FF0">
        <w:tc>
          <w:tcPr>
            <w:tcW w:w="4077" w:type="dxa"/>
            <w:gridSpan w:val="2"/>
            <w:tcBorders>
              <w:top w:val="nil"/>
            </w:tcBorders>
          </w:tcPr>
          <w:p w:rsidR="00691508" w:rsidRPr="003F20D6" w:rsidRDefault="00691508" w:rsidP="00FF4FF0">
            <w:pPr>
              <w:numPr>
                <w:ilvl w:val="0"/>
                <w:numId w:val="10"/>
              </w:numPr>
              <w:tabs>
                <w:tab w:val="left" w:pos="448"/>
              </w:tabs>
              <w:spacing w:after="0"/>
              <w:ind w:left="0" w:firstLine="284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E733F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มีการเสนอปัญหา ความต้องการ</w:t>
            </w:r>
            <w:r w:rsidRPr="003F20D6">
              <w:rPr>
                <w:rFonts w:ascii="TH SarabunIT๙" w:hAnsi="TH SarabunIT๙" w:cs="TH SarabunIT๙" w:hint="cs"/>
                <w:sz w:val="28"/>
                <w:cs/>
              </w:rPr>
              <w:t>จำนวนมาก</w:t>
            </w:r>
          </w:p>
          <w:p w:rsidR="00691508" w:rsidRPr="007A6EE8" w:rsidRDefault="00691508" w:rsidP="00FF4FF0">
            <w:pPr>
              <w:tabs>
                <w:tab w:val="left" w:pos="448"/>
                <w:tab w:val="left" w:pos="1134"/>
              </w:tabs>
              <w:spacing w:after="0"/>
              <w:ind w:firstLine="284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pacing w:val="-5"/>
                <w:sz w:val="28"/>
                <w:cs/>
              </w:rPr>
              <w:t>-  การเข้ามามีส่วนร่วมใน</w:t>
            </w:r>
            <w:r w:rsidRPr="003F20D6">
              <w:rPr>
                <w:rFonts w:ascii="TH SarabunIT๙" w:hAnsi="TH SarabunIT๙" w:cs="TH SarabunIT๙" w:hint="cs"/>
                <w:spacing w:val="-5"/>
                <w:sz w:val="28"/>
                <w:cs/>
              </w:rPr>
              <w:t xml:space="preserve">การแสดงความคิดเห็นของประชาชนในการแก้ปัญหาพัฒนาท้องถิ่นมีน้อย </w:t>
            </w:r>
            <w:r w:rsidRPr="003F20D6">
              <w:rPr>
                <w:rFonts w:ascii="TH SarabunIT๙" w:hAnsi="TH SarabunIT๙" w:cs="TH SarabunIT๙" w:hint="cs"/>
                <w:sz w:val="28"/>
                <w:cs/>
              </w:rPr>
              <w:t>เนื่องจากประชาชนส่วนใหญ่อยู่ในวัยทำงาน ประกอบกับใน</w:t>
            </w:r>
            <w:r w:rsidRPr="003F20D6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ระหว่างปีมีการจัดทำประชาคม</w:t>
            </w:r>
            <w:r w:rsidRPr="003F20D6">
              <w:rPr>
                <w:rFonts w:ascii="TH SarabunIT๙" w:hAnsi="TH SarabunIT๙" w:cs="TH SarabunIT๙" w:hint="cs"/>
                <w:sz w:val="28"/>
                <w:cs/>
              </w:rPr>
              <w:t>หลายครั้ง</w:t>
            </w:r>
          </w:p>
        </w:tc>
        <w:tc>
          <w:tcPr>
            <w:tcW w:w="935" w:type="dxa"/>
            <w:gridSpan w:val="2"/>
            <w:tcBorders>
              <w:top w:val="nil"/>
            </w:tcBorders>
          </w:tcPr>
          <w:p w:rsidR="00691508" w:rsidRPr="007A6EE8" w:rsidRDefault="00691508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38" w:type="dxa"/>
            <w:gridSpan w:val="2"/>
            <w:tcBorders>
              <w:top w:val="nil"/>
            </w:tcBorders>
          </w:tcPr>
          <w:p w:rsidR="00691508" w:rsidRPr="007A6EE8" w:rsidRDefault="00691508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Wingdings 2" w:hAnsi="Wingdings 2" w:cs="TH SarabunIT๙"/>
                <w:sz w:val="28"/>
              </w:rPr>
              <w:sym w:font="Wingdings 2" w:char="F050"/>
            </w:r>
          </w:p>
        </w:tc>
        <w:tc>
          <w:tcPr>
            <w:tcW w:w="1079" w:type="dxa"/>
            <w:tcBorders>
              <w:top w:val="nil"/>
            </w:tcBorders>
          </w:tcPr>
          <w:p w:rsidR="00691508" w:rsidRPr="007A6EE8" w:rsidRDefault="00691508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9" w:type="dxa"/>
            <w:gridSpan w:val="2"/>
            <w:tcBorders>
              <w:top w:val="nil"/>
            </w:tcBorders>
          </w:tcPr>
          <w:p w:rsidR="00691508" w:rsidRPr="007A6EE8" w:rsidRDefault="00691508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926" w:type="dxa"/>
            <w:gridSpan w:val="3"/>
            <w:tcBorders>
              <w:top w:val="nil"/>
            </w:tcBorders>
          </w:tcPr>
          <w:p w:rsidR="00691508" w:rsidRPr="00014EDE" w:rsidRDefault="00691508" w:rsidP="00FF4FF0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14EDE">
              <w:rPr>
                <w:rFonts w:ascii="TH SarabunIT๙" w:hAnsi="TH SarabunIT๙" w:cs="TH SarabunIT๙"/>
                <w:sz w:val="28"/>
                <w:cs/>
              </w:rPr>
              <w:t>(๑)</w:t>
            </w:r>
            <w:r w:rsidRPr="00014ED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14EDE">
              <w:rPr>
                <w:rFonts w:ascii="TH SarabunIT๙" w:hAnsi="TH SarabunIT๙" w:cs="TH SarabunIT๙" w:hint="cs"/>
                <w:spacing w:val="-6"/>
                <w:sz w:val="28"/>
                <w:cs/>
              </w:rPr>
              <w:t>ควร</w:t>
            </w:r>
            <w:r w:rsidRPr="00014EDE">
              <w:rPr>
                <w:rFonts w:ascii="TH SarabunIT๙" w:hAnsi="TH SarabunIT๙" w:cs="TH SarabunIT๙"/>
                <w:spacing w:val="-6"/>
                <w:sz w:val="28"/>
                <w:cs/>
              </w:rPr>
              <w:t>ประชาสัมพันธ์ให้ประชาชน</w:t>
            </w:r>
            <w:r w:rsidRPr="00014EDE">
              <w:rPr>
                <w:rFonts w:ascii="TH SarabunIT๙" w:hAnsi="TH SarabunIT๙" w:cs="TH SarabunIT๙"/>
                <w:sz w:val="28"/>
                <w:cs/>
              </w:rPr>
              <w:t>เห็นถึงประโยชน์และความสำคัญในการเข้าร่วมประชุมประชาคม เพื่อ</w:t>
            </w:r>
            <w:r w:rsidRPr="00014EDE">
              <w:rPr>
                <w:rFonts w:ascii="TH SarabunIT๙" w:hAnsi="TH SarabunIT๙" w:cs="TH SarabunIT๙"/>
                <w:spacing w:val="-4"/>
                <w:sz w:val="28"/>
                <w:cs/>
              </w:rPr>
              <w:t>ร่วมคิด ร่วมทำ ในการพัฒนา</w:t>
            </w:r>
            <w:r w:rsidRPr="00014EDE">
              <w:rPr>
                <w:rFonts w:ascii="TH SarabunIT๙" w:hAnsi="TH SarabunIT๙" w:cs="TH SarabunIT๙"/>
                <w:sz w:val="28"/>
                <w:cs/>
              </w:rPr>
              <w:t>ท้องถิ่น</w:t>
            </w:r>
          </w:p>
          <w:p w:rsidR="00691508" w:rsidRPr="00014EDE" w:rsidRDefault="00691508" w:rsidP="00FF4FF0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14EDE">
              <w:rPr>
                <w:rFonts w:ascii="TH SarabunIT๙" w:hAnsi="TH SarabunIT๙" w:cs="TH SarabunIT๙" w:hint="cs"/>
                <w:sz w:val="28"/>
                <w:cs/>
              </w:rPr>
              <w:t xml:space="preserve"> (2) การประชาคมหมู่บ้าน</w:t>
            </w:r>
            <w:r w:rsidRPr="00014EDE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ให้จัดในช่วงเวลาที่เหมาะสมกับประชาชนที่สามารถเข้าร่วมประชุมได้</w:t>
            </w:r>
          </w:p>
          <w:p w:rsidR="00691508" w:rsidRPr="00014EDE" w:rsidRDefault="00691508" w:rsidP="00FF4FF0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14EDE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014EDE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014EDE">
              <w:rPr>
                <w:rFonts w:ascii="TH SarabunIT๙" w:hAnsi="TH SarabunIT๙" w:cs="TH SarabunIT๙"/>
                <w:sz w:val="28"/>
                <w:cs/>
              </w:rPr>
              <w:t>)</w:t>
            </w:r>
            <w:r w:rsidRPr="00014ED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14EDE">
              <w:rPr>
                <w:rFonts w:ascii="TH SarabunIT๙" w:hAnsi="TH SarabunIT๙" w:cs="TH SarabunIT๙"/>
                <w:spacing w:val="-2"/>
                <w:sz w:val="28"/>
                <w:cs/>
              </w:rPr>
              <w:t>ขอรับการสนับสนุน</w:t>
            </w:r>
            <w:r w:rsidRPr="00014EDE">
              <w:rPr>
                <w:rFonts w:ascii="TH SarabunIT๙" w:hAnsi="TH SarabunIT๙" w:cs="TH SarabunIT๙"/>
                <w:spacing w:val="-4"/>
                <w:sz w:val="28"/>
                <w:cs/>
              </w:rPr>
              <w:t>งบประมาณสำหรับโครงการที่เกินศักยภาพจา</w:t>
            </w:r>
            <w:r w:rsidRPr="00014EDE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กหน่วยงานที่</w:t>
            </w:r>
            <w:r w:rsidRPr="00014EDE">
              <w:rPr>
                <w:rFonts w:ascii="TH SarabunIT๙" w:hAnsi="TH SarabunIT๙" w:cs="TH SarabunIT๙"/>
                <w:sz w:val="28"/>
                <w:cs/>
              </w:rPr>
              <w:t>เกี่ยวข้อง</w:t>
            </w:r>
          </w:p>
        </w:tc>
        <w:tc>
          <w:tcPr>
            <w:tcW w:w="1476" w:type="dxa"/>
            <w:gridSpan w:val="2"/>
            <w:tcBorders>
              <w:top w:val="nil"/>
            </w:tcBorders>
          </w:tcPr>
          <w:p w:rsidR="00691508" w:rsidRPr="007A6EE8" w:rsidRDefault="00325E27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ต.ค.6</w:t>
            </w:r>
            <w:r w:rsidR="0048591C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691508" w:rsidRPr="007A6EE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691508" w:rsidRPr="007A6EE8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="00691508" w:rsidRPr="007A6EE8">
              <w:rPr>
                <w:rFonts w:ascii="TH SarabunIT๙" w:hAnsi="TH SarabunIT๙" w:cs="TH SarabunIT๙" w:hint="cs"/>
                <w:sz w:val="28"/>
                <w:cs/>
              </w:rPr>
              <w:t xml:space="preserve"> ก.ย.6</w:t>
            </w:r>
            <w:r w:rsidR="0048591C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187" w:type="dxa"/>
            <w:gridSpan w:val="2"/>
            <w:tcBorders>
              <w:top w:val="nil"/>
            </w:tcBorders>
          </w:tcPr>
          <w:p w:rsidR="00691508" w:rsidRPr="007A6EE8" w:rsidRDefault="00691508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A6EE8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000000" w:rsidTr="00FF4FF0">
        <w:tc>
          <w:tcPr>
            <w:tcW w:w="4077" w:type="dxa"/>
            <w:gridSpan w:val="2"/>
          </w:tcPr>
          <w:p w:rsidR="001C5175" w:rsidRPr="00D200D1" w:rsidRDefault="001C5175" w:rsidP="00FF4FF0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24"/>
                <w:u w:val="single"/>
              </w:rPr>
            </w:pPr>
            <w:r w:rsidRPr="00D200D1">
              <w:rPr>
                <w:rFonts w:ascii="TH SarabunIT๙" w:hAnsi="TH SarabunIT๙" w:cs="TH SarabunIT๙" w:hint="cs"/>
                <w:b/>
                <w:bCs/>
                <w:spacing w:val="-4"/>
                <w:sz w:val="24"/>
                <w:cs/>
              </w:rPr>
              <w:t>2. การทำบัตรคนพิการกรณีบัตรคนพิการหมดอายุ</w:t>
            </w:r>
          </w:p>
          <w:p w:rsidR="001C5175" w:rsidRPr="0073343F" w:rsidRDefault="001C5175" w:rsidP="00FF4FF0">
            <w:pPr>
              <w:spacing w:after="0"/>
              <w:ind w:firstLine="284"/>
              <w:jc w:val="thaiDistribute"/>
              <w:rPr>
                <w:rFonts w:ascii="TH SarabunIT๙" w:hAnsi="TH SarabunIT๙" w:cs="TH SarabunIT๙"/>
                <w:sz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cs/>
              </w:rPr>
              <w:t xml:space="preserve">- </w:t>
            </w:r>
            <w:r w:rsidRPr="0073343F">
              <w:rPr>
                <w:rFonts w:ascii="TH SarabunIT๙" w:hAnsi="TH SarabunIT๙" w:cs="TH SarabunIT๙" w:hint="cs"/>
                <w:sz w:val="24"/>
                <w:cs/>
              </w:rPr>
              <w:t>มีคนพิการบางรายที่ไม่ได้ดำเนินการไปต่อบัตรที่หมดอายุหรือให้เจ้าหน้าที่</w:t>
            </w:r>
            <w:r w:rsidRPr="0073343F">
              <w:rPr>
                <w:rFonts w:ascii="TH SarabunIT๙" w:hAnsi="TH SarabunIT๙" w:cs="TH SarabunIT๙" w:hint="cs"/>
                <w:spacing w:val="-4"/>
                <w:sz w:val="24"/>
                <w:cs/>
              </w:rPr>
              <w:t>ไปดำเนินการแทนเนื่องจาก</w:t>
            </w:r>
            <w:r w:rsidRPr="0073343F">
              <w:rPr>
                <w:rFonts w:ascii="TH SarabunIT๙" w:hAnsi="TH SarabunIT๙" w:cs="TH SarabunIT๙" w:hint="cs"/>
                <w:sz w:val="24"/>
                <w:cs/>
              </w:rPr>
              <w:t>บางรายไม่ได้อยู่ในพื้นที่ โดยไม่แจ้งให้เจ้าหน้าที่ทราบและคนพิการไม่ตรวจสอบวันหมดอายุของตนเอง</w:t>
            </w:r>
          </w:p>
          <w:p w:rsidR="001C5175" w:rsidRPr="00D200D1" w:rsidRDefault="001C5175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4"/>
              </w:rPr>
            </w:pPr>
          </w:p>
        </w:tc>
        <w:tc>
          <w:tcPr>
            <w:tcW w:w="935" w:type="dxa"/>
            <w:gridSpan w:val="2"/>
          </w:tcPr>
          <w:p w:rsidR="001C5175" w:rsidRPr="007A6EE8" w:rsidRDefault="001C5175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38" w:type="dxa"/>
            <w:gridSpan w:val="2"/>
          </w:tcPr>
          <w:p w:rsidR="001C5175" w:rsidRPr="007A6EE8" w:rsidRDefault="001C5175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Wingdings 2" w:hAnsi="Wingdings 2" w:cs="TH SarabunIT๙"/>
                <w:sz w:val="28"/>
              </w:rPr>
              <w:sym w:font="Wingdings 2" w:char="F050"/>
            </w:r>
          </w:p>
        </w:tc>
        <w:tc>
          <w:tcPr>
            <w:tcW w:w="1079" w:type="dxa"/>
          </w:tcPr>
          <w:p w:rsidR="001C5175" w:rsidRPr="007A6EE8" w:rsidRDefault="001C5175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9" w:type="dxa"/>
            <w:gridSpan w:val="2"/>
          </w:tcPr>
          <w:p w:rsidR="001C5175" w:rsidRPr="007A6EE8" w:rsidRDefault="001C5175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926" w:type="dxa"/>
            <w:gridSpan w:val="3"/>
          </w:tcPr>
          <w:p w:rsidR="001C5175" w:rsidRDefault="001C5175" w:rsidP="00FF4FF0">
            <w:pPr>
              <w:spacing w:after="0"/>
              <w:jc w:val="thaiDistribute"/>
              <w:rPr>
                <w:rFonts w:ascii="TH SarabunIT๙" w:hAnsi="TH SarabunIT๙" w:cs="TH SarabunIT๙" w:hint="cs"/>
                <w:sz w:val="24"/>
              </w:rPr>
            </w:pPr>
          </w:p>
          <w:p w:rsidR="001C5175" w:rsidRDefault="001C5175" w:rsidP="00FF4FF0">
            <w:pPr>
              <w:spacing w:after="0"/>
              <w:jc w:val="thaiDistribute"/>
              <w:rPr>
                <w:rFonts w:ascii="TH SarabunIT๙" w:hAnsi="TH SarabunIT๙" w:cs="TH SarabunIT๙"/>
                <w:sz w:val="27"/>
                <w:szCs w:val="27"/>
              </w:rPr>
            </w:pPr>
            <w:r w:rsidRPr="0067498D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ก่อนสิ้นปีงบประมาณเจ้าหน้าที่จะดำเนินการตรวจสอบบัตรคนพิการหากทราบว่าบัตรคนพิการหมด อายุแล้วจะแจ้งให้คนพิการทราบเพื่อไปดำเนินการต่ออายุบัตรด้วยตนเองหรือให้เจ้าหน้าที่ดำเนินการต่อบัตรให้ที่ สนง.พมจ.กำแพงเพชร เพื่อเป็นการอำนวยความ</w:t>
            </w:r>
            <w:r w:rsidRPr="0067498D">
              <w:rPr>
                <w:rFonts w:ascii="TH SarabunIT๙" w:hAnsi="TH SarabunIT๙" w:cs="TH SarabunIT๙" w:hint="cs"/>
                <w:spacing w:val="-4"/>
                <w:sz w:val="27"/>
                <w:szCs w:val="27"/>
                <w:cs/>
              </w:rPr>
              <w:t>สะดวกให้แก่คนพิการทุกราย</w:t>
            </w:r>
          </w:p>
          <w:p w:rsidR="00FF4FF0" w:rsidRDefault="00FF4FF0" w:rsidP="00FF4FF0">
            <w:pPr>
              <w:spacing w:after="0"/>
              <w:jc w:val="thaiDistribute"/>
              <w:rPr>
                <w:rFonts w:ascii="TH SarabunIT๙" w:hAnsi="TH SarabunIT๙" w:cs="TH SarabunIT๙"/>
                <w:sz w:val="27"/>
                <w:szCs w:val="27"/>
              </w:rPr>
            </w:pPr>
          </w:p>
          <w:p w:rsidR="00FF4FF0" w:rsidRPr="0067498D" w:rsidRDefault="00FF4FF0" w:rsidP="00FF4FF0">
            <w:pPr>
              <w:spacing w:after="0"/>
              <w:jc w:val="thaiDistribute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1476" w:type="dxa"/>
            <w:gridSpan w:val="2"/>
          </w:tcPr>
          <w:p w:rsidR="001C5175" w:rsidRDefault="001C5175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 w:hint="cs"/>
                <w:sz w:val="28"/>
              </w:rPr>
            </w:pPr>
          </w:p>
          <w:p w:rsidR="001C5175" w:rsidRPr="007A6EE8" w:rsidRDefault="0048591C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ต.ค.65</w:t>
            </w:r>
            <w:r w:rsidRPr="007A6EE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A6EE8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7A6EE8">
              <w:rPr>
                <w:rFonts w:ascii="TH SarabunIT๙" w:hAnsi="TH SarabunIT๙" w:cs="TH SarabunIT๙" w:hint="cs"/>
                <w:sz w:val="28"/>
                <w:cs/>
              </w:rPr>
              <w:t xml:space="preserve"> ก.ย.6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187" w:type="dxa"/>
            <w:gridSpan w:val="2"/>
          </w:tcPr>
          <w:p w:rsidR="001C5175" w:rsidRDefault="001C5175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 w:hint="cs"/>
                <w:sz w:val="28"/>
              </w:rPr>
            </w:pPr>
          </w:p>
          <w:p w:rsidR="001C5175" w:rsidRPr="007A6EE8" w:rsidRDefault="001C5175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A6EE8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000000" w:rsidTr="00FF4FF0">
        <w:tc>
          <w:tcPr>
            <w:tcW w:w="4077" w:type="dxa"/>
            <w:gridSpan w:val="2"/>
            <w:vMerge w:val="restart"/>
            <w:vAlign w:val="center"/>
          </w:tcPr>
          <w:p w:rsidR="00170036" w:rsidRPr="007A6EE8" w:rsidRDefault="00170036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ปัจจัยเสี่ยง</w:t>
            </w:r>
          </w:p>
        </w:tc>
        <w:tc>
          <w:tcPr>
            <w:tcW w:w="3871" w:type="dxa"/>
            <w:gridSpan w:val="7"/>
          </w:tcPr>
          <w:p w:rsidR="00170036" w:rsidRPr="007A6EE8" w:rsidRDefault="00170036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กลยุทธ์ (ใส่เครื่องหมาย </w:t>
            </w:r>
            <w:r w:rsidRPr="007A6EE8">
              <w:rPr>
                <w:rFonts w:ascii="Wingdings" w:hAnsi="Wingdings" w:cs="TH SarabunIT๙"/>
                <w:b/>
                <w:bCs/>
                <w:sz w:val="28"/>
              </w:rPr>
              <w:sym w:font="Wingdings" w:char="F0FC"/>
            </w: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3926" w:type="dxa"/>
            <w:gridSpan w:val="3"/>
            <w:vMerge w:val="restart"/>
            <w:vAlign w:val="center"/>
          </w:tcPr>
          <w:p w:rsidR="00170036" w:rsidRPr="007A6EE8" w:rsidRDefault="00170036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กิจกรรมจัดการความเสี่ยง</w:t>
            </w:r>
          </w:p>
        </w:tc>
        <w:tc>
          <w:tcPr>
            <w:tcW w:w="1476" w:type="dxa"/>
            <w:gridSpan w:val="2"/>
            <w:vMerge w:val="restart"/>
            <w:vAlign w:val="center"/>
          </w:tcPr>
          <w:p w:rsidR="00170036" w:rsidRPr="007A6EE8" w:rsidRDefault="00170036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</w:t>
            </w:r>
          </w:p>
          <w:p w:rsidR="00170036" w:rsidRPr="007A6EE8" w:rsidRDefault="00170036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ดำเนินการ</w:t>
            </w:r>
          </w:p>
        </w:tc>
        <w:tc>
          <w:tcPr>
            <w:tcW w:w="1187" w:type="dxa"/>
            <w:gridSpan w:val="2"/>
            <w:vMerge w:val="restart"/>
            <w:vAlign w:val="center"/>
          </w:tcPr>
          <w:p w:rsidR="00170036" w:rsidRPr="007A6EE8" w:rsidRDefault="00170036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ผู้รับผิดชอบ</w:t>
            </w:r>
          </w:p>
        </w:tc>
      </w:tr>
      <w:tr w:rsidR="00000000" w:rsidTr="00FF4FF0">
        <w:trPr>
          <w:trHeight w:val="643"/>
        </w:trPr>
        <w:tc>
          <w:tcPr>
            <w:tcW w:w="4077" w:type="dxa"/>
            <w:gridSpan w:val="2"/>
            <w:vMerge/>
            <w:tcBorders>
              <w:bottom w:val="single" w:sz="4" w:space="0" w:color="000000"/>
            </w:tcBorders>
          </w:tcPr>
          <w:p w:rsidR="00170036" w:rsidRPr="007A6EE8" w:rsidRDefault="00170036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35" w:type="dxa"/>
            <w:gridSpan w:val="2"/>
            <w:tcBorders>
              <w:bottom w:val="single" w:sz="4" w:space="0" w:color="000000"/>
            </w:tcBorders>
          </w:tcPr>
          <w:p w:rsidR="00170036" w:rsidRPr="007A6EE8" w:rsidRDefault="00170036" w:rsidP="00FF4FF0">
            <w:pPr>
              <w:tabs>
                <w:tab w:val="left" w:pos="1134"/>
              </w:tabs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การยอมรับ</w:t>
            </w:r>
          </w:p>
          <w:p w:rsidR="00170036" w:rsidRPr="007A6EE8" w:rsidRDefault="00170036" w:rsidP="00FF4FF0">
            <w:pPr>
              <w:tabs>
                <w:tab w:val="left" w:pos="1134"/>
              </w:tabs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ความเสี่ยง</w:t>
            </w:r>
          </w:p>
        </w:tc>
        <w:tc>
          <w:tcPr>
            <w:tcW w:w="938" w:type="dxa"/>
            <w:gridSpan w:val="2"/>
            <w:tcBorders>
              <w:bottom w:val="single" w:sz="4" w:space="0" w:color="000000"/>
            </w:tcBorders>
          </w:tcPr>
          <w:p w:rsidR="00170036" w:rsidRPr="007A6EE8" w:rsidRDefault="00170036" w:rsidP="00FF4FF0">
            <w:pPr>
              <w:tabs>
                <w:tab w:val="left" w:pos="1134"/>
              </w:tabs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การควบคุม</w:t>
            </w:r>
          </w:p>
          <w:p w:rsidR="00170036" w:rsidRPr="007A6EE8" w:rsidRDefault="00170036" w:rsidP="00FF4FF0">
            <w:pPr>
              <w:tabs>
                <w:tab w:val="left" w:pos="1134"/>
              </w:tabs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ความเสี่ยง</w:t>
            </w:r>
          </w:p>
        </w:tc>
        <w:tc>
          <w:tcPr>
            <w:tcW w:w="1079" w:type="dxa"/>
            <w:tcBorders>
              <w:bottom w:val="single" w:sz="4" w:space="0" w:color="000000"/>
            </w:tcBorders>
          </w:tcPr>
          <w:p w:rsidR="00170036" w:rsidRPr="007A6EE8" w:rsidRDefault="00170036" w:rsidP="00FF4FF0">
            <w:pPr>
              <w:tabs>
                <w:tab w:val="left" w:pos="1134"/>
              </w:tabs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การหลีกเลี่ยง</w:t>
            </w:r>
          </w:p>
          <w:p w:rsidR="00170036" w:rsidRPr="007A6EE8" w:rsidRDefault="00170036" w:rsidP="00FF4FF0">
            <w:pPr>
              <w:tabs>
                <w:tab w:val="left" w:pos="1134"/>
              </w:tabs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ความเสี่ยง</w:t>
            </w:r>
          </w:p>
        </w:tc>
        <w:tc>
          <w:tcPr>
            <w:tcW w:w="919" w:type="dxa"/>
            <w:gridSpan w:val="2"/>
            <w:tcBorders>
              <w:bottom w:val="single" w:sz="4" w:space="0" w:color="000000"/>
            </w:tcBorders>
          </w:tcPr>
          <w:p w:rsidR="00170036" w:rsidRPr="007A6EE8" w:rsidRDefault="00170036" w:rsidP="00FF4FF0">
            <w:pPr>
              <w:tabs>
                <w:tab w:val="left" w:pos="1134"/>
              </w:tabs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การถ่ายโอน</w:t>
            </w:r>
          </w:p>
          <w:p w:rsidR="00170036" w:rsidRPr="007A6EE8" w:rsidRDefault="00170036" w:rsidP="00FF4FF0">
            <w:pPr>
              <w:tabs>
                <w:tab w:val="left" w:pos="1134"/>
              </w:tabs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ความเสี่ยง</w:t>
            </w:r>
          </w:p>
        </w:tc>
        <w:tc>
          <w:tcPr>
            <w:tcW w:w="3926" w:type="dxa"/>
            <w:gridSpan w:val="3"/>
            <w:vMerge/>
            <w:tcBorders>
              <w:bottom w:val="single" w:sz="4" w:space="0" w:color="000000"/>
            </w:tcBorders>
          </w:tcPr>
          <w:p w:rsidR="00170036" w:rsidRPr="007A6EE8" w:rsidRDefault="00170036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76" w:type="dxa"/>
            <w:gridSpan w:val="2"/>
            <w:vMerge/>
            <w:tcBorders>
              <w:bottom w:val="single" w:sz="4" w:space="0" w:color="000000"/>
            </w:tcBorders>
          </w:tcPr>
          <w:p w:rsidR="00170036" w:rsidRPr="007A6EE8" w:rsidRDefault="00170036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87" w:type="dxa"/>
            <w:gridSpan w:val="2"/>
            <w:vMerge/>
            <w:tcBorders>
              <w:bottom w:val="single" w:sz="4" w:space="0" w:color="000000"/>
            </w:tcBorders>
          </w:tcPr>
          <w:p w:rsidR="00170036" w:rsidRPr="007A6EE8" w:rsidRDefault="00170036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000000" w:rsidTr="00FF4FF0">
        <w:tc>
          <w:tcPr>
            <w:tcW w:w="4077" w:type="dxa"/>
            <w:gridSpan w:val="2"/>
            <w:tcBorders>
              <w:bottom w:val="nil"/>
            </w:tcBorders>
          </w:tcPr>
          <w:p w:rsidR="0044140A" w:rsidRPr="003F20D6" w:rsidRDefault="0044140A" w:rsidP="00FF4FF0">
            <w:pPr>
              <w:tabs>
                <w:tab w:val="left" w:pos="215"/>
              </w:tabs>
              <w:spacing w:after="0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 w:rsidRPr="0044140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3. การใช้พลังงานไฟฟ้า</w:t>
            </w:r>
          </w:p>
        </w:tc>
        <w:tc>
          <w:tcPr>
            <w:tcW w:w="935" w:type="dxa"/>
            <w:gridSpan w:val="2"/>
            <w:tcBorders>
              <w:bottom w:val="nil"/>
            </w:tcBorders>
          </w:tcPr>
          <w:p w:rsidR="0044140A" w:rsidRPr="007A6EE8" w:rsidRDefault="0044140A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38" w:type="dxa"/>
            <w:gridSpan w:val="2"/>
            <w:tcBorders>
              <w:bottom w:val="nil"/>
            </w:tcBorders>
          </w:tcPr>
          <w:p w:rsidR="0044140A" w:rsidRPr="007A6EE8" w:rsidRDefault="0044140A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79" w:type="dxa"/>
            <w:tcBorders>
              <w:bottom w:val="nil"/>
            </w:tcBorders>
          </w:tcPr>
          <w:p w:rsidR="0044140A" w:rsidRPr="007A6EE8" w:rsidRDefault="0044140A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9" w:type="dxa"/>
            <w:gridSpan w:val="2"/>
            <w:tcBorders>
              <w:bottom w:val="nil"/>
            </w:tcBorders>
          </w:tcPr>
          <w:p w:rsidR="0044140A" w:rsidRPr="007A6EE8" w:rsidRDefault="0044140A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926" w:type="dxa"/>
            <w:gridSpan w:val="3"/>
            <w:tcBorders>
              <w:bottom w:val="nil"/>
            </w:tcBorders>
          </w:tcPr>
          <w:p w:rsidR="0044140A" w:rsidRPr="007A6EE8" w:rsidRDefault="0044140A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76" w:type="dxa"/>
            <w:gridSpan w:val="2"/>
            <w:tcBorders>
              <w:bottom w:val="nil"/>
            </w:tcBorders>
          </w:tcPr>
          <w:p w:rsidR="0044140A" w:rsidRPr="007A6EE8" w:rsidRDefault="0044140A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7" w:type="dxa"/>
            <w:gridSpan w:val="2"/>
            <w:tcBorders>
              <w:bottom w:val="nil"/>
            </w:tcBorders>
          </w:tcPr>
          <w:p w:rsidR="0044140A" w:rsidRPr="007A6EE8" w:rsidRDefault="0044140A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000000" w:rsidTr="00FF4FF0">
        <w:tc>
          <w:tcPr>
            <w:tcW w:w="4077" w:type="dxa"/>
            <w:gridSpan w:val="2"/>
            <w:tcBorders>
              <w:top w:val="nil"/>
            </w:tcBorders>
          </w:tcPr>
          <w:p w:rsidR="001C5175" w:rsidRPr="003F20D6" w:rsidRDefault="001C5175" w:rsidP="00FF4FF0">
            <w:pPr>
              <w:numPr>
                <w:ilvl w:val="0"/>
                <w:numId w:val="10"/>
              </w:numPr>
              <w:tabs>
                <w:tab w:val="left" w:pos="426"/>
              </w:tabs>
              <w:spacing w:after="0"/>
              <w:ind w:left="0" w:firstLine="284"/>
              <w:jc w:val="thaiDistribute"/>
              <w:rPr>
                <w:rFonts w:ascii="TH SarabunIT๙" w:hAnsi="TH SarabunIT๙" w:cs="TH SarabunIT๙" w:hint="cs"/>
                <w:sz w:val="28"/>
              </w:rPr>
            </w:pPr>
            <w:r w:rsidRPr="003F20D6">
              <w:rPr>
                <w:rFonts w:ascii="TH SarabunIT๙" w:hAnsi="TH SarabunIT๙" w:cs="TH SarabunIT๙" w:hint="cs"/>
                <w:sz w:val="28"/>
                <w:cs/>
              </w:rPr>
              <w:t>พนักงานยังไม่ตอบสนองตามมาตรการประหยัดพลังงานไฟฟ้าเท่าที่ควร เช่นเปิดเครื่องปรับ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F20D6">
              <w:rPr>
                <w:rFonts w:ascii="TH SarabunIT๙" w:hAnsi="TH SarabunIT๙" w:cs="TH SarabunIT๙" w:hint="cs"/>
                <w:sz w:val="28"/>
                <w:cs/>
              </w:rPr>
              <w:t>อากาศก่อนเวลาที่กำหนด ลืมปิดไฟห้องน้ำ</w:t>
            </w:r>
          </w:p>
          <w:p w:rsidR="001C5175" w:rsidRPr="003F20D6" w:rsidRDefault="001C5175" w:rsidP="00FF4FF0">
            <w:pPr>
              <w:numPr>
                <w:ilvl w:val="0"/>
                <w:numId w:val="10"/>
              </w:numPr>
              <w:tabs>
                <w:tab w:val="left" w:pos="426"/>
              </w:tabs>
              <w:spacing w:after="0"/>
              <w:ind w:left="0" w:firstLine="284"/>
              <w:jc w:val="thaiDistribute"/>
              <w:rPr>
                <w:rFonts w:ascii="TH SarabunIT๙" w:hAnsi="TH SarabunIT๙" w:cs="TH SarabunIT๙" w:hint="cs"/>
                <w:sz w:val="28"/>
              </w:rPr>
            </w:pPr>
            <w:r w:rsidRPr="003F20D6">
              <w:rPr>
                <w:rFonts w:ascii="TH SarabunIT๙" w:hAnsi="TH SarabunIT๙" w:cs="TH SarabunIT๙" w:hint="cs"/>
                <w:sz w:val="28"/>
                <w:cs/>
              </w:rPr>
              <w:t xml:space="preserve">ไม่สามารถลดการใช้พลังงานไฟฟ้าในแต่ละเดือนได้ </w:t>
            </w:r>
          </w:p>
        </w:tc>
        <w:tc>
          <w:tcPr>
            <w:tcW w:w="935" w:type="dxa"/>
            <w:gridSpan w:val="2"/>
            <w:tcBorders>
              <w:top w:val="nil"/>
            </w:tcBorders>
          </w:tcPr>
          <w:p w:rsidR="001C5175" w:rsidRPr="007A6EE8" w:rsidRDefault="001C5175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Wingdings 2" w:hAnsi="Wingdings 2" w:cs="TH SarabunIT๙"/>
                <w:sz w:val="28"/>
              </w:rPr>
              <w:sym w:font="Wingdings 2" w:char="F050"/>
            </w:r>
          </w:p>
        </w:tc>
        <w:tc>
          <w:tcPr>
            <w:tcW w:w="938" w:type="dxa"/>
            <w:gridSpan w:val="2"/>
            <w:tcBorders>
              <w:top w:val="nil"/>
            </w:tcBorders>
          </w:tcPr>
          <w:p w:rsidR="001C5175" w:rsidRPr="007A6EE8" w:rsidRDefault="001C5175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79" w:type="dxa"/>
            <w:tcBorders>
              <w:top w:val="nil"/>
            </w:tcBorders>
          </w:tcPr>
          <w:p w:rsidR="001C5175" w:rsidRPr="007A6EE8" w:rsidRDefault="001C5175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9" w:type="dxa"/>
            <w:gridSpan w:val="2"/>
            <w:tcBorders>
              <w:top w:val="nil"/>
            </w:tcBorders>
          </w:tcPr>
          <w:p w:rsidR="001C5175" w:rsidRPr="007A6EE8" w:rsidRDefault="001C5175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926" w:type="dxa"/>
            <w:gridSpan w:val="3"/>
            <w:tcBorders>
              <w:top w:val="nil"/>
            </w:tcBorders>
          </w:tcPr>
          <w:p w:rsidR="001C5175" w:rsidRPr="007A6EE8" w:rsidRDefault="001C5175" w:rsidP="00FF4FF0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กำหนดมาตรการประหยัดพลังงานแจ้งให้ทุกสำนัก/กองทราบและถือปฏิบัติ</w:t>
            </w:r>
          </w:p>
        </w:tc>
        <w:tc>
          <w:tcPr>
            <w:tcW w:w="1476" w:type="dxa"/>
            <w:gridSpan w:val="2"/>
            <w:tcBorders>
              <w:top w:val="nil"/>
            </w:tcBorders>
          </w:tcPr>
          <w:p w:rsidR="001C5175" w:rsidRPr="007A6EE8" w:rsidRDefault="0048591C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ต.ค.65</w:t>
            </w:r>
            <w:r w:rsidRPr="007A6EE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A6EE8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7A6EE8">
              <w:rPr>
                <w:rFonts w:ascii="TH SarabunIT๙" w:hAnsi="TH SarabunIT๙" w:cs="TH SarabunIT๙" w:hint="cs"/>
                <w:sz w:val="28"/>
                <w:cs/>
              </w:rPr>
              <w:t xml:space="preserve"> ก.ย.6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187" w:type="dxa"/>
            <w:gridSpan w:val="2"/>
            <w:tcBorders>
              <w:top w:val="nil"/>
            </w:tcBorders>
          </w:tcPr>
          <w:p w:rsidR="001C5175" w:rsidRDefault="001C5175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 w:hint="cs"/>
                <w:sz w:val="28"/>
              </w:rPr>
            </w:pPr>
          </w:p>
          <w:p w:rsidR="001C5175" w:rsidRPr="007A6EE8" w:rsidRDefault="001C5175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7A6EE8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000000" w:rsidTr="00FF4FF0">
        <w:tc>
          <w:tcPr>
            <w:tcW w:w="4077" w:type="dxa"/>
            <w:gridSpan w:val="2"/>
            <w:tcBorders>
              <w:bottom w:val="nil"/>
            </w:tcBorders>
          </w:tcPr>
          <w:p w:rsidR="001C5175" w:rsidRPr="004668EA" w:rsidRDefault="001C5175" w:rsidP="00FF4FF0">
            <w:pPr>
              <w:numPr>
                <w:ilvl w:val="0"/>
                <w:numId w:val="16"/>
              </w:numPr>
              <w:tabs>
                <w:tab w:val="left" w:pos="215"/>
              </w:tabs>
              <w:spacing w:after="0"/>
              <w:ind w:left="0" w:firstLine="0"/>
              <w:jc w:val="thaiDistribute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 w:rsidRPr="004668E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การเปลี่ยนแปลงของระเบียบ </w:t>
            </w:r>
            <w:r w:rsidRPr="004668EA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กฎหมาย ข้อบังคับต่างๆ ที่เกี่ยวข้อง</w:t>
            </w:r>
            <w:r w:rsidRPr="004668E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กับการปฏิบัติงาน</w:t>
            </w:r>
          </w:p>
        </w:tc>
        <w:tc>
          <w:tcPr>
            <w:tcW w:w="935" w:type="dxa"/>
            <w:gridSpan w:val="2"/>
            <w:tcBorders>
              <w:bottom w:val="nil"/>
            </w:tcBorders>
          </w:tcPr>
          <w:p w:rsidR="001C5175" w:rsidRPr="007A6EE8" w:rsidRDefault="001C5175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38" w:type="dxa"/>
            <w:gridSpan w:val="2"/>
            <w:tcBorders>
              <w:bottom w:val="nil"/>
            </w:tcBorders>
          </w:tcPr>
          <w:p w:rsidR="001C5175" w:rsidRPr="007A6EE8" w:rsidRDefault="001C5175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79" w:type="dxa"/>
            <w:tcBorders>
              <w:bottom w:val="nil"/>
            </w:tcBorders>
          </w:tcPr>
          <w:p w:rsidR="001C5175" w:rsidRPr="007A6EE8" w:rsidRDefault="001C5175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9" w:type="dxa"/>
            <w:gridSpan w:val="2"/>
            <w:tcBorders>
              <w:bottom w:val="nil"/>
            </w:tcBorders>
          </w:tcPr>
          <w:p w:rsidR="001C5175" w:rsidRPr="007A6EE8" w:rsidRDefault="001C5175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926" w:type="dxa"/>
            <w:gridSpan w:val="3"/>
            <w:tcBorders>
              <w:bottom w:val="nil"/>
            </w:tcBorders>
          </w:tcPr>
          <w:p w:rsidR="001C5175" w:rsidRPr="007A6EE8" w:rsidRDefault="001C5175" w:rsidP="00FF4FF0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76" w:type="dxa"/>
            <w:gridSpan w:val="2"/>
            <w:tcBorders>
              <w:bottom w:val="nil"/>
            </w:tcBorders>
          </w:tcPr>
          <w:p w:rsidR="001C5175" w:rsidRPr="007A6EE8" w:rsidRDefault="001C5175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7" w:type="dxa"/>
            <w:gridSpan w:val="2"/>
            <w:tcBorders>
              <w:bottom w:val="nil"/>
            </w:tcBorders>
          </w:tcPr>
          <w:p w:rsidR="001C5175" w:rsidRPr="007A6EE8" w:rsidRDefault="001C5175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000000" w:rsidTr="00FF4FF0">
        <w:tc>
          <w:tcPr>
            <w:tcW w:w="4077" w:type="dxa"/>
            <w:gridSpan w:val="2"/>
            <w:tcBorders>
              <w:top w:val="nil"/>
            </w:tcBorders>
          </w:tcPr>
          <w:p w:rsidR="001C5175" w:rsidRDefault="001C5175" w:rsidP="00FF4FF0">
            <w:pPr>
              <w:numPr>
                <w:ilvl w:val="0"/>
                <w:numId w:val="10"/>
              </w:numPr>
              <w:tabs>
                <w:tab w:val="left" w:pos="426"/>
              </w:tabs>
              <w:spacing w:after="0"/>
              <w:ind w:left="0" w:firstLine="284"/>
              <w:jc w:val="thaiDistribute"/>
              <w:rPr>
                <w:rFonts w:ascii="TH SarabunIT๙" w:hAnsi="TH SarabunIT๙" w:cs="TH SarabunIT๙" w:hint="cs"/>
                <w:spacing w:val="-4"/>
                <w:sz w:val="28"/>
              </w:rPr>
            </w:pPr>
            <w:r w:rsidRPr="00FE6A10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ระเบียบ กฎหมาย 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ที่เกี่ยวข้องมีการเปลี่ยนแปลงบ่อยครั้ง</w:t>
            </w:r>
            <w:r>
              <w:rPr>
                <w:rFonts w:ascii="TH SarabunIT๙" w:hAnsi="TH SarabunIT๙" w:cs="TH SarabunIT๙"/>
                <w:spacing w:val="-4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และไม่เอื้อต่อการปฏิบัติงาน</w:t>
            </w:r>
          </w:p>
          <w:p w:rsidR="001C5175" w:rsidRPr="00FE6A10" w:rsidRDefault="001C5175" w:rsidP="00FF4FF0">
            <w:pPr>
              <w:numPr>
                <w:ilvl w:val="0"/>
                <w:numId w:val="10"/>
              </w:numPr>
              <w:tabs>
                <w:tab w:val="left" w:pos="426"/>
              </w:tabs>
              <w:spacing w:after="0"/>
              <w:ind w:left="0" w:firstLine="284"/>
              <w:jc w:val="thaiDistribute"/>
              <w:rPr>
                <w:rFonts w:ascii="TH SarabunIT๙" w:hAnsi="TH SarabunIT๙" w:cs="TH SarabunIT๙" w:hint="cs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4"/>
                <w:cs/>
              </w:rPr>
              <w:t>ผู้ปฏิบัติงานขาดความ</w:t>
            </w:r>
            <w:r w:rsidRPr="00D95178">
              <w:rPr>
                <w:rFonts w:ascii="TH SarabunIT๙" w:hAnsi="TH SarabunIT๙" w:cs="TH SarabunIT๙" w:hint="cs"/>
                <w:spacing w:val="-4"/>
                <w:sz w:val="24"/>
                <w:cs/>
              </w:rPr>
              <w:t>รู้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ความเข้าใจเกี่ยวกับระเบียบ กฎหมายที่เปลี่ยนแปลง</w:t>
            </w:r>
          </w:p>
        </w:tc>
        <w:tc>
          <w:tcPr>
            <w:tcW w:w="935" w:type="dxa"/>
            <w:gridSpan w:val="2"/>
            <w:tcBorders>
              <w:top w:val="nil"/>
            </w:tcBorders>
          </w:tcPr>
          <w:p w:rsidR="001C5175" w:rsidRPr="007A6EE8" w:rsidRDefault="001C5175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Wingdings 2" w:hAnsi="Wingdings 2" w:cs="TH SarabunIT๙"/>
                <w:sz w:val="28"/>
              </w:rPr>
              <w:sym w:font="Wingdings 2" w:char="F050"/>
            </w:r>
          </w:p>
        </w:tc>
        <w:tc>
          <w:tcPr>
            <w:tcW w:w="938" w:type="dxa"/>
            <w:gridSpan w:val="2"/>
            <w:tcBorders>
              <w:top w:val="nil"/>
            </w:tcBorders>
          </w:tcPr>
          <w:p w:rsidR="001C5175" w:rsidRPr="007A6EE8" w:rsidRDefault="001C5175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79" w:type="dxa"/>
            <w:tcBorders>
              <w:top w:val="nil"/>
            </w:tcBorders>
          </w:tcPr>
          <w:p w:rsidR="001C5175" w:rsidRPr="007A6EE8" w:rsidRDefault="001C5175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9" w:type="dxa"/>
            <w:gridSpan w:val="2"/>
            <w:tcBorders>
              <w:top w:val="nil"/>
            </w:tcBorders>
          </w:tcPr>
          <w:p w:rsidR="001C5175" w:rsidRPr="007A6EE8" w:rsidRDefault="001C5175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926" w:type="dxa"/>
            <w:gridSpan w:val="3"/>
            <w:tcBorders>
              <w:top w:val="nil"/>
            </w:tcBorders>
          </w:tcPr>
          <w:p w:rsidR="001C5175" w:rsidRDefault="001C5175" w:rsidP="00FF4FF0">
            <w:pPr>
              <w:numPr>
                <w:ilvl w:val="0"/>
                <w:numId w:val="17"/>
              </w:numPr>
              <w:tabs>
                <w:tab w:val="left" w:pos="318"/>
              </w:tabs>
              <w:spacing w:after="0"/>
              <w:ind w:left="34" w:firstLine="0"/>
              <w:jc w:val="thaiDistribute"/>
              <w:rPr>
                <w:rFonts w:ascii="TH SarabunIT๙" w:hAnsi="TH SarabunIT๙" w:cs="TH SarabunIT๙" w:hint="cs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ศึกษาระเบียบ กฎหมาย ข้อบังคับที่เกี่ยวข้องและถือปฏิบัติตามอย่างเคร่งครัด</w:t>
            </w:r>
          </w:p>
          <w:p w:rsidR="001C5175" w:rsidRPr="007A6EE8" w:rsidRDefault="001C5175" w:rsidP="00FF4FF0">
            <w:pPr>
              <w:numPr>
                <w:ilvl w:val="0"/>
                <w:numId w:val="17"/>
              </w:numPr>
              <w:tabs>
                <w:tab w:val="left" w:pos="318"/>
              </w:tabs>
              <w:spacing w:after="0"/>
              <w:ind w:left="34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ส่งเจ้าหน้าที่เข้ารับการอบรม</w:t>
            </w:r>
          </w:p>
        </w:tc>
        <w:tc>
          <w:tcPr>
            <w:tcW w:w="1476" w:type="dxa"/>
            <w:gridSpan w:val="2"/>
            <w:tcBorders>
              <w:top w:val="nil"/>
            </w:tcBorders>
          </w:tcPr>
          <w:p w:rsidR="001C5175" w:rsidRPr="007A6EE8" w:rsidRDefault="0048591C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ต.ค.65</w:t>
            </w:r>
            <w:r w:rsidRPr="007A6EE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A6EE8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7A6EE8">
              <w:rPr>
                <w:rFonts w:ascii="TH SarabunIT๙" w:hAnsi="TH SarabunIT๙" w:cs="TH SarabunIT๙" w:hint="cs"/>
                <w:sz w:val="28"/>
                <w:cs/>
              </w:rPr>
              <w:t xml:space="preserve"> ก.ย.6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187" w:type="dxa"/>
            <w:gridSpan w:val="2"/>
            <w:tcBorders>
              <w:top w:val="nil"/>
            </w:tcBorders>
          </w:tcPr>
          <w:p w:rsidR="001C5175" w:rsidRPr="007A6EE8" w:rsidRDefault="001C5175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7A6EE8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000000" w:rsidTr="00FF4FF0">
        <w:tc>
          <w:tcPr>
            <w:tcW w:w="4077" w:type="dxa"/>
            <w:gridSpan w:val="2"/>
            <w:tcBorders>
              <w:bottom w:val="nil"/>
            </w:tcBorders>
          </w:tcPr>
          <w:p w:rsidR="001C5175" w:rsidRPr="003D376D" w:rsidRDefault="001C5175" w:rsidP="00FF4FF0">
            <w:pPr>
              <w:numPr>
                <w:ilvl w:val="0"/>
                <w:numId w:val="16"/>
              </w:numPr>
              <w:tabs>
                <w:tab w:val="left" w:pos="215"/>
              </w:tabs>
              <w:spacing w:after="0"/>
              <w:ind w:left="0" w:firstLine="0"/>
              <w:jc w:val="thaiDistribute"/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3D376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งานการเงินและบัญชี การรับและเบิกจ่ายเงิน</w:t>
            </w:r>
          </w:p>
        </w:tc>
        <w:tc>
          <w:tcPr>
            <w:tcW w:w="935" w:type="dxa"/>
            <w:gridSpan w:val="2"/>
            <w:tcBorders>
              <w:bottom w:val="nil"/>
            </w:tcBorders>
          </w:tcPr>
          <w:p w:rsidR="001C5175" w:rsidRPr="007A6EE8" w:rsidRDefault="001C5175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38" w:type="dxa"/>
            <w:gridSpan w:val="2"/>
            <w:tcBorders>
              <w:bottom w:val="nil"/>
            </w:tcBorders>
          </w:tcPr>
          <w:p w:rsidR="001C5175" w:rsidRPr="007A6EE8" w:rsidRDefault="001C5175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79" w:type="dxa"/>
            <w:tcBorders>
              <w:bottom w:val="nil"/>
            </w:tcBorders>
          </w:tcPr>
          <w:p w:rsidR="001C5175" w:rsidRPr="007A6EE8" w:rsidRDefault="001C5175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9" w:type="dxa"/>
            <w:gridSpan w:val="2"/>
            <w:tcBorders>
              <w:bottom w:val="nil"/>
            </w:tcBorders>
          </w:tcPr>
          <w:p w:rsidR="001C5175" w:rsidRPr="007A6EE8" w:rsidRDefault="001C5175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926" w:type="dxa"/>
            <w:gridSpan w:val="3"/>
            <w:tcBorders>
              <w:bottom w:val="nil"/>
            </w:tcBorders>
          </w:tcPr>
          <w:p w:rsidR="001C5175" w:rsidRPr="007A6EE8" w:rsidRDefault="001C5175" w:rsidP="00FF4FF0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76" w:type="dxa"/>
            <w:gridSpan w:val="2"/>
            <w:tcBorders>
              <w:bottom w:val="nil"/>
            </w:tcBorders>
          </w:tcPr>
          <w:p w:rsidR="001C5175" w:rsidRPr="007A6EE8" w:rsidRDefault="001C5175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7" w:type="dxa"/>
            <w:gridSpan w:val="2"/>
            <w:tcBorders>
              <w:bottom w:val="nil"/>
            </w:tcBorders>
          </w:tcPr>
          <w:p w:rsidR="001C5175" w:rsidRPr="007A6EE8" w:rsidRDefault="001C5175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000000" w:rsidTr="00FF4FF0">
        <w:tc>
          <w:tcPr>
            <w:tcW w:w="4077" w:type="dxa"/>
            <w:gridSpan w:val="2"/>
            <w:tcBorders>
              <w:top w:val="nil"/>
            </w:tcBorders>
          </w:tcPr>
          <w:p w:rsidR="001C5175" w:rsidRPr="00EB6F0B" w:rsidRDefault="001C5175" w:rsidP="00FF4FF0">
            <w:pPr>
              <w:pStyle w:val="a9"/>
              <w:numPr>
                <w:ilvl w:val="0"/>
                <w:numId w:val="11"/>
              </w:numPr>
              <w:tabs>
                <w:tab w:val="left" w:pos="175"/>
                <w:tab w:val="left" w:pos="453"/>
              </w:tabs>
              <w:spacing w:before="0"/>
              <w:ind w:left="0" w:firstLine="284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B6F0B">
              <w:rPr>
                <w:rFonts w:ascii="TH SarabunIT๙" w:hAnsi="TH SarabunIT๙" w:cs="TH SarabunIT๙" w:hint="cs"/>
                <w:sz w:val="28"/>
                <w:cs/>
              </w:rPr>
              <w:t>เจ้าหน้าที่ผู้รับผิดชอบได้รับเอกสารล่าช้า ทำให้ต้องรีบจัดท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ำฎีกาเบิกจ่ายให้ทันตามกำหนดระยะเวลาของระเบียบที่</w:t>
            </w:r>
            <w:r w:rsidRPr="00EB6F0B">
              <w:rPr>
                <w:rFonts w:ascii="TH SarabunIT๙" w:hAnsi="TH SarabunIT๙" w:cs="TH SarabunIT๙" w:hint="cs"/>
                <w:sz w:val="28"/>
                <w:cs/>
              </w:rPr>
              <w:t>เกี่ยวข้องโดยไม่ได้ตรวจ สอบความ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B6F0B">
              <w:rPr>
                <w:rFonts w:ascii="TH SarabunIT๙" w:hAnsi="TH SarabunIT๙" w:cs="TH SarabunIT๙" w:hint="cs"/>
                <w:sz w:val="28"/>
                <w:cs/>
              </w:rPr>
              <w:t>ถูกต้องของเอกสารก่อ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นเสนอขออนุมัติ จึงทำให้เกิดความ</w:t>
            </w:r>
            <w:r w:rsidRPr="00EB6F0B">
              <w:rPr>
                <w:rFonts w:ascii="TH SarabunIT๙" w:hAnsi="TH SarabunIT๙" w:cs="TH SarabunIT๙" w:hint="cs"/>
                <w:sz w:val="28"/>
                <w:cs/>
              </w:rPr>
              <w:t>ผิดพลาดขึ้นได้</w:t>
            </w:r>
          </w:p>
          <w:p w:rsidR="001C5175" w:rsidRPr="00EB6F0B" w:rsidRDefault="001C5175" w:rsidP="00FF4FF0">
            <w:pPr>
              <w:pStyle w:val="a9"/>
              <w:numPr>
                <w:ilvl w:val="0"/>
                <w:numId w:val="11"/>
              </w:numPr>
              <w:tabs>
                <w:tab w:val="left" w:pos="175"/>
                <w:tab w:val="left" w:pos="453"/>
              </w:tabs>
              <w:spacing w:before="0"/>
              <w:ind w:left="0" w:firstLine="284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B6F0B">
              <w:rPr>
                <w:rFonts w:ascii="TH SarabunIT๙" w:hAnsi="TH SarabunIT๙" w:cs="TH SarabunIT๙" w:hint="cs"/>
                <w:sz w:val="28"/>
                <w:cs/>
              </w:rPr>
              <w:t>เจ้าหน้าที่ผู้รับผิดชอบได้จัดทำเอกสารผิดพลาดอยากให้มีความละเอียดรอบคอบในการทำงาน</w:t>
            </w:r>
          </w:p>
          <w:p w:rsidR="001C5175" w:rsidRPr="00EB6F0B" w:rsidRDefault="001C5175" w:rsidP="00FF4FF0">
            <w:pPr>
              <w:numPr>
                <w:ilvl w:val="0"/>
                <w:numId w:val="11"/>
              </w:numPr>
              <w:tabs>
                <w:tab w:val="left" w:pos="176"/>
                <w:tab w:val="left" w:pos="453"/>
              </w:tabs>
              <w:spacing w:after="0"/>
              <w:ind w:left="0" w:firstLine="284"/>
              <w:jc w:val="thaiDistribute"/>
              <w:rPr>
                <w:rFonts w:ascii="TH SarabunIT๙" w:hAnsi="TH SarabunIT๙" w:cs="TH SarabunIT๙" w:hint="cs"/>
                <w:sz w:val="28"/>
              </w:rPr>
            </w:pPr>
            <w:r w:rsidRPr="00EB6F0B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เจ้าหน้าที่ผู้รับผิดชอบจัดเก็บเอกสารฎีกาล่าช้า</w:t>
            </w:r>
          </w:p>
        </w:tc>
        <w:tc>
          <w:tcPr>
            <w:tcW w:w="935" w:type="dxa"/>
            <w:gridSpan w:val="2"/>
            <w:tcBorders>
              <w:top w:val="nil"/>
            </w:tcBorders>
          </w:tcPr>
          <w:p w:rsidR="001C5175" w:rsidRPr="007A6EE8" w:rsidRDefault="001C5175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38" w:type="dxa"/>
            <w:gridSpan w:val="2"/>
            <w:tcBorders>
              <w:top w:val="nil"/>
            </w:tcBorders>
          </w:tcPr>
          <w:p w:rsidR="001C5175" w:rsidRPr="007A6EE8" w:rsidRDefault="001C5175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Wingdings 2" w:hAnsi="Wingdings 2" w:cs="TH SarabunIT๙"/>
                <w:sz w:val="28"/>
              </w:rPr>
              <w:sym w:font="Wingdings 2" w:char="F050"/>
            </w:r>
          </w:p>
        </w:tc>
        <w:tc>
          <w:tcPr>
            <w:tcW w:w="1079" w:type="dxa"/>
            <w:tcBorders>
              <w:top w:val="nil"/>
            </w:tcBorders>
          </w:tcPr>
          <w:p w:rsidR="001C5175" w:rsidRPr="007A6EE8" w:rsidRDefault="001C5175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9" w:type="dxa"/>
            <w:gridSpan w:val="2"/>
            <w:tcBorders>
              <w:top w:val="nil"/>
            </w:tcBorders>
          </w:tcPr>
          <w:p w:rsidR="001C5175" w:rsidRPr="007A6EE8" w:rsidRDefault="001C5175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926" w:type="dxa"/>
            <w:gridSpan w:val="3"/>
            <w:tcBorders>
              <w:top w:val="nil"/>
            </w:tcBorders>
          </w:tcPr>
          <w:p w:rsidR="001C5175" w:rsidRPr="006C7165" w:rsidRDefault="001C5175" w:rsidP="00FF4FF0">
            <w:pPr>
              <w:pStyle w:val="a9"/>
              <w:numPr>
                <w:ilvl w:val="0"/>
                <w:numId w:val="11"/>
              </w:numPr>
              <w:tabs>
                <w:tab w:val="left" w:pos="160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C7165">
              <w:rPr>
                <w:rFonts w:ascii="TH SarabunIT๙" w:hAnsi="TH SarabunIT๙" w:cs="TH SarabunIT๙" w:hint="cs"/>
                <w:sz w:val="28"/>
                <w:cs/>
              </w:rPr>
              <w:t>ให้หัวหน้าหน่วยงานย่อยแต่ละกองได้ตรวจสอบเอกสารพร้อมรับรองความ ถูกต้องก่อนดำเนินการเบิกจ่าย</w:t>
            </w:r>
          </w:p>
          <w:p w:rsidR="001C5175" w:rsidRDefault="001C5175" w:rsidP="00FF4FF0">
            <w:pPr>
              <w:pStyle w:val="a9"/>
              <w:numPr>
                <w:ilvl w:val="0"/>
                <w:numId w:val="11"/>
              </w:numPr>
              <w:tabs>
                <w:tab w:val="left" w:pos="160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 w:hint="cs"/>
                <w:sz w:val="28"/>
              </w:rPr>
            </w:pPr>
            <w:r w:rsidRPr="006C7165">
              <w:rPr>
                <w:rFonts w:ascii="TH SarabunIT๙" w:hAnsi="TH SarabunIT๙" w:cs="TH SarabunIT๙" w:hint="cs"/>
                <w:sz w:val="28"/>
                <w:cs/>
              </w:rPr>
              <w:t>เจ้าหน้าที่การเงินและหัวหน้ากองคลังมีการสอบ</w:t>
            </w:r>
            <w:r w:rsidRPr="006C7165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ทานการเบิกจ่ายตามขั้นตอน</w:t>
            </w:r>
          </w:p>
          <w:p w:rsidR="001C5175" w:rsidRPr="006C7165" w:rsidRDefault="001C5175" w:rsidP="00FF4FF0">
            <w:pPr>
              <w:pStyle w:val="a9"/>
              <w:numPr>
                <w:ilvl w:val="0"/>
                <w:numId w:val="11"/>
              </w:numPr>
              <w:tabs>
                <w:tab w:val="left" w:pos="176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36533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ถือปฏิบัติตามระเบียบกระทรวง มหาดไทย</w:t>
            </w:r>
            <w:r w:rsidRPr="006C7165">
              <w:rPr>
                <w:rFonts w:ascii="TH SarabunIT๙" w:hAnsi="TH SarabunIT๙" w:cs="TH SarabunIT๙" w:hint="cs"/>
                <w:sz w:val="28"/>
                <w:cs/>
              </w:rPr>
              <w:t xml:space="preserve">ว่าด้วยการรับเงิน การเบิกจ่ายเงินการฝากเงิน การเก็บรักษาเงินและการตรวจเงินขององค์กรปกครองส่วนท้องถิ่น (ฉบับที่ 3) พ.ศ.2558 </w:t>
            </w:r>
          </w:p>
        </w:tc>
        <w:tc>
          <w:tcPr>
            <w:tcW w:w="1476" w:type="dxa"/>
            <w:gridSpan w:val="2"/>
            <w:tcBorders>
              <w:top w:val="nil"/>
            </w:tcBorders>
          </w:tcPr>
          <w:p w:rsidR="001C5175" w:rsidRPr="007A6EE8" w:rsidRDefault="0048591C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ต.ค.65</w:t>
            </w:r>
            <w:r w:rsidRPr="007A6EE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A6EE8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7A6EE8">
              <w:rPr>
                <w:rFonts w:ascii="TH SarabunIT๙" w:hAnsi="TH SarabunIT๙" w:cs="TH SarabunIT๙" w:hint="cs"/>
                <w:sz w:val="28"/>
                <w:cs/>
              </w:rPr>
              <w:t xml:space="preserve"> ก.ย.6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187" w:type="dxa"/>
            <w:gridSpan w:val="2"/>
            <w:tcBorders>
              <w:top w:val="nil"/>
            </w:tcBorders>
          </w:tcPr>
          <w:p w:rsidR="001C5175" w:rsidRPr="007A6EE8" w:rsidRDefault="001C5175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กองคลัง</w:t>
            </w:r>
          </w:p>
        </w:tc>
      </w:tr>
      <w:tr w:rsidR="00000000" w:rsidRPr="00FF4FF0" w:rsidTr="00FF4FF0">
        <w:trPr>
          <w:gridAfter w:val="1"/>
          <w:wAfter w:w="318" w:type="dxa"/>
        </w:trPr>
        <w:tc>
          <w:tcPr>
            <w:tcW w:w="3936" w:type="dxa"/>
            <w:vMerge w:val="restart"/>
            <w:vAlign w:val="center"/>
          </w:tcPr>
          <w:p w:rsidR="004C57A0" w:rsidRPr="00FF4FF0" w:rsidRDefault="004C57A0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lastRenderedPageBreak/>
              <w:t>ปัจจัยเสี่ยง</w:t>
            </w:r>
          </w:p>
        </w:tc>
        <w:tc>
          <w:tcPr>
            <w:tcW w:w="4110" w:type="dxa"/>
            <w:gridSpan w:val="9"/>
          </w:tcPr>
          <w:p w:rsidR="004C57A0" w:rsidRPr="00FF4FF0" w:rsidRDefault="004C57A0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 xml:space="preserve">กลยุทธ์ (ใส่เครื่องหมาย </w:t>
            </w:r>
            <w:r w:rsidRPr="00FF4FF0">
              <w:rPr>
                <w:rFonts w:ascii="Wingdings" w:hAnsi="Wingdings" w:cs="TH SarabunIT๙"/>
                <w:b/>
                <w:bCs/>
                <w:sz w:val="26"/>
                <w:szCs w:val="26"/>
              </w:rPr>
              <w:sym w:font="Wingdings" w:char="F0FC"/>
            </w:r>
            <w:r w:rsidRPr="00FF4FF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)</w:t>
            </w:r>
          </w:p>
        </w:tc>
        <w:tc>
          <w:tcPr>
            <w:tcW w:w="3402" w:type="dxa"/>
            <w:vMerge w:val="restart"/>
            <w:vAlign w:val="center"/>
          </w:tcPr>
          <w:p w:rsidR="004C57A0" w:rsidRPr="00FF4FF0" w:rsidRDefault="004C57A0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กิจกรรมจัดการความเสี่ยง</w:t>
            </w:r>
          </w:p>
        </w:tc>
        <w:tc>
          <w:tcPr>
            <w:tcW w:w="1560" w:type="dxa"/>
            <w:gridSpan w:val="2"/>
            <w:vMerge w:val="restart"/>
            <w:vAlign w:val="center"/>
          </w:tcPr>
          <w:p w:rsidR="004C57A0" w:rsidRPr="00FF4FF0" w:rsidRDefault="004C57A0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ระยะเวลา</w:t>
            </w:r>
          </w:p>
          <w:p w:rsidR="004C57A0" w:rsidRPr="00FF4FF0" w:rsidRDefault="004C57A0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ดำเนินการ</w:t>
            </w:r>
          </w:p>
        </w:tc>
        <w:tc>
          <w:tcPr>
            <w:tcW w:w="1211" w:type="dxa"/>
            <w:gridSpan w:val="2"/>
            <w:vMerge w:val="restart"/>
            <w:vAlign w:val="center"/>
          </w:tcPr>
          <w:p w:rsidR="004C57A0" w:rsidRPr="00FF4FF0" w:rsidRDefault="004C57A0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ผู้รับผิดชอบ</w:t>
            </w:r>
          </w:p>
        </w:tc>
      </w:tr>
      <w:tr w:rsidR="00000000" w:rsidRPr="00FF4FF0" w:rsidTr="00FF4FF0">
        <w:trPr>
          <w:gridAfter w:val="1"/>
          <w:wAfter w:w="318" w:type="dxa"/>
          <w:trHeight w:val="643"/>
        </w:trPr>
        <w:tc>
          <w:tcPr>
            <w:tcW w:w="3936" w:type="dxa"/>
            <w:vMerge/>
            <w:tcBorders>
              <w:bottom w:val="single" w:sz="4" w:space="0" w:color="000000"/>
            </w:tcBorders>
          </w:tcPr>
          <w:p w:rsidR="004C57A0" w:rsidRPr="00FF4FF0" w:rsidRDefault="004C57A0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bottom w:val="single" w:sz="4" w:space="0" w:color="000000"/>
            </w:tcBorders>
          </w:tcPr>
          <w:p w:rsidR="004C57A0" w:rsidRPr="00FF4FF0" w:rsidRDefault="004C57A0" w:rsidP="00FF4FF0">
            <w:pPr>
              <w:tabs>
                <w:tab w:val="left" w:pos="1134"/>
              </w:tabs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การยอมรับ</w:t>
            </w:r>
          </w:p>
          <w:p w:rsidR="004C57A0" w:rsidRPr="00FF4FF0" w:rsidRDefault="004C57A0" w:rsidP="00FF4FF0">
            <w:pPr>
              <w:tabs>
                <w:tab w:val="left" w:pos="1134"/>
              </w:tabs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ความเสี่ยง</w:t>
            </w:r>
          </w:p>
        </w:tc>
        <w:tc>
          <w:tcPr>
            <w:tcW w:w="992" w:type="dxa"/>
            <w:gridSpan w:val="2"/>
            <w:tcBorders>
              <w:bottom w:val="single" w:sz="4" w:space="0" w:color="000000"/>
            </w:tcBorders>
          </w:tcPr>
          <w:p w:rsidR="004C57A0" w:rsidRPr="00FF4FF0" w:rsidRDefault="004C57A0" w:rsidP="00FF4FF0">
            <w:pPr>
              <w:tabs>
                <w:tab w:val="left" w:pos="1134"/>
              </w:tabs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การควบคุม</w:t>
            </w:r>
          </w:p>
          <w:p w:rsidR="004C57A0" w:rsidRPr="00FF4FF0" w:rsidRDefault="004C57A0" w:rsidP="00FF4FF0">
            <w:pPr>
              <w:tabs>
                <w:tab w:val="left" w:pos="1134"/>
              </w:tabs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ความเสี่ยง</w:t>
            </w:r>
          </w:p>
        </w:tc>
        <w:tc>
          <w:tcPr>
            <w:tcW w:w="1134" w:type="dxa"/>
            <w:gridSpan w:val="3"/>
            <w:tcBorders>
              <w:bottom w:val="single" w:sz="4" w:space="0" w:color="000000"/>
            </w:tcBorders>
          </w:tcPr>
          <w:p w:rsidR="004C57A0" w:rsidRPr="00FF4FF0" w:rsidRDefault="004C57A0" w:rsidP="00FF4FF0">
            <w:pPr>
              <w:tabs>
                <w:tab w:val="left" w:pos="1134"/>
              </w:tabs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การหลีกเลี่ยง</w:t>
            </w:r>
          </w:p>
          <w:p w:rsidR="004C57A0" w:rsidRPr="00FF4FF0" w:rsidRDefault="004C57A0" w:rsidP="00FF4FF0">
            <w:pPr>
              <w:tabs>
                <w:tab w:val="left" w:pos="1134"/>
              </w:tabs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ความเสี่ยง</w:t>
            </w:r>
          </w:p>
        </w:tc>
        <w:tc>
          <w:tcPr>
            <w:tcW w:w="992" w:type="dxa"/>
            <w:gridSpan w:val="2"/>
            <w:tcBorders>
              <w:bottom w:val="single" w:sz="4" w:space="0" w:color="000000"/>
            </w:tcBorders>
          </w:tcPr>
          <w:p w:rsidR="004C57A0" w:rsidRPr="00FF4FF0" w:rsidRDefault="004C57A0" w:rsidP="00FF4FF0">
            <w:pPr>
              <w:tabs>
                <w:tab w:val="left" w:pos="1134"/>
              </w:tabs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การถ่ายโอน</w:t>
            </w:r>
          </w:p>
          <w:p w:rsidR="004C57A0" w:rsidRPr="00FF4FF0" w:rsidRDefault="004C57A0" w:rsidP="00FF4FF0">
            <w:pPr>
              <w:tabs>
                <w:tab w:val="left" w:pos="1134"/>
              </w:tabs>
              <w:spacing w:after="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ความเสี่ยง</w:t>
            </w:r>
          </w:p>
        </w:tc>
        <w:tc>
          <w:tcPr>
            <w:tcW w:w="3402" w:type="dxa"/>
            <w:vMerge/>
            <w:tcBorders>
              <w:bottom w:val="single" w:sz="4" w:space="0" w:color="000000"/>
            </w:tcBorders>
          </w:tcPr>
          <w:p w:rsidR="004C57A0" w:rsidRPr="00FF4FF0" w:rsidRDefault="004C57A0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560" w:type="dxa"/>
            <w:gridSpan w:val="2"/>
            <w:vMerge/>
            <w:tcBorders>
              <w:bottom w:val="single" w:sz="4" w:space="0" w:color="000000"/>
            </w:tcBorders>
          </w:tcPr>
          <w:p w:rsidR="004C57A0" w:rsidRPr="00FF4FF0" w:rsidRDefault="004C57A0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211" w:type="dxa"/>
            <w:gridSpan w:val="2"/>
            <w:vMerge/>
            <w:tcBorders>
              <w:bottom w:val="single" w:sz="4" w:space="0" w:color="000000"/>
            </w:tcBorders>
          </w:tcPr>
          <w:p w:rsidR="004C57A0" w:rsidRPr="00FF4FF0" w:rsidRDefault="004C57A0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</w:tr>
      <w:tr w:rsidR="00000000" w:rsidRPr="00FF4FF0" w:rsidTr="00FF4FF0">
        <w:trPr>
          <w:gridAfter w:val="1"/>
          <w:wAfter w:w="318" w:type="dxa"/>
        </w:trPr>
        <w:tc>
          <w:tcPr>
            <w:tcW w:w="3936" w:type="dxa"/>
            <w:tcBorders>
              <w:bottom w:val="nil"/>
            </w:tcBorders>
          </w:tcPr>
          <w:p w:rsidR="0036576D" w:rsidRPr="00FF4FF0" w:rsidRDefault="0036576D" w:rsidP="00FF4FF0">
            <w:pPr>
              <w:pStyle w:val="a9"/>
              <w:numPr>
                <w:ilvl w:val="0"/>
                <w:numId w:val="16"/>
              </w:numPr>
              <w:tabs>
                <w:tab w:val="left" w:pos="218"/>
              </w:tabs>
              <w:spacing w:before="0"/>
              <w:ind w:left="266" w:hanging="266"/>
              <w:jc w:val="thaiDistribute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งานทะเบียนทรัพย์สินและพัสดุ</w:t>
            </w:r>
          </w:p>
          <w:p w:rsidR="0036576D" w:rsidRPr="00FF4FF0" w:rsidRDefault="0036576D" w:rsidP="00FF4FF0">
            <w:pPr>
              <w:pStyle w:val="a9"/>
              <w:tabs>
                <w:tab w:val="left" w:pos="284"/>
              </w:tabs>
              <w:spacing w:before="0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 xml:space="preserve">     - </w:t>
            </w:r>
            <w:r w:rsidRPr="00FF4FF0">
              <w:rPr>
                <w:rFonts w:ascii="TH SarabunIT๙" w:hAnsi="TH SarabunIT๙" w:cs="TH SarabunIT๙" w:hint="cs"/>
                <w:b/>
                <w:bCs/>
                <w:spacing w:val="-4"/>
                <w:sz w:val="26"/>
                <w:szCs w:val="26"/>
                <w:cs/>
              </w:rPr>
              <w:t>การดำเนินการจัดซื้อจัดจ้าง</w:t>
            </w:r>
          </w:p>
        </w:tc>
        <w:tc>
          <w:tcPr>
            <w:tcW w:w="992" w:type="dxa"/>
            <w:gridSpan w:val="2"/>
            <w:tcBorders>
              <w:bottom w:val="nil"/>
            </w:tcBorders>
          </w:tcPr>
          <w:p w:rsidR="0036576D" w:rsidRPr="00FF4FF0" w:rsidRDefault="0036576D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:rsidR="0036576D" w:rsidRPr="00FF4FF0" w:rsidRDefault="0036576D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gridSpan w:val="3"/>
            <w:tcBorders>
              <w:bottom w:val="nil"/>
            </w:tcBorders>
          </w:tcPr>
          <w:p w:rsidR="0036576D" w:rsidRPr="00FF4FF0" w:rsidRDefault="0036576D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:rsidR="0036576D" w:rsidRPr="00FF4FF0" w:rsidRDefault="0036576D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3402" w:type="dxa"/>
            <w:tcBorders>
              <w:bottom w:val="nil"/>
            </w:tcBorders>
          </w:tcPr>
          <w:p w:rsidR="0036576D" w:rsidRPr="00FF4FF0" w:rsidRDefault="0036576D" w:rsidP="00FF4FF0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560" w:type="dxa"/>
            <w:gridSpan w:val="2"/>
            <w:tcBorders>
              <w:bottom w:val="nil"/>
            </w:tcBorders>
          </w:tcPr>
          <w:p w:rsidR="0036576D" w:rsidRPr="00FF4FF0" w:rsidRDefault="0036576D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11" w:type="dxa"/>
            <w:gridSpan w:val="2"/>
            <w:tcBorders>
              <w:bottom w:val="nil"/>
            </w:tcBorders>
          </w:tcPr>
          <w:p w:rsidR="0036576D" w:rsidRPr="00FF4FF0" w:rsidRDefault="0036576D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000000" w:rsidRPr="00FF4FF0" w:rsidTr="00FF4FF0">
        <w:trPr>
          <w:gridAfter w:val="1"/>
          <w:wAfter w:w="318" w:type="dxa"/>
        </w:trPr>
        <w:tc>
          <w:tcPr>
            <w:tcW w:w="3936" w:type="dxa"/>
            <w:tcBorders>
              <w:top w:val="nil"/>
            </w:tcBorders>
          </w:tcPr>
          <w:p w:rsidR="001C5175" w:rsidRPr="00FF4FF0" w:rsidRDefault="001C5175" w:rsidP="00FF4FF0">
            <w:pPr>
              <w:pStyle w:val="a9"/>
              <w:numPr>
                <w:ilvl w:val="0"/>
                <w:numId w:val="11"/>
              </w:numPr>
              <w:tabs>
                <w:tab w:val="left" w:pos="588"/>
              </w:tabs>
              <w:spacing w:before="0"/>
              <w:ind w:left="0" w:firstLine="462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F4FF0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แผนการจัดซื้อจัดจ้างไม่ชัดเจน งบประมาณ</w:t>
            </w:r>
            <w:r w:rsidRPr="00FF4FF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ที่</w:t>
            </w:r>
            <w:r w:rsidRPr="00FF4FF0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ได้รับมีการเร่งรัดการจัดซื้อ</w:t>
            </w:r>
            <w:r w:rsidRPr="00FF4FF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จัดจ้างและปริมาณ</w:t>
            </w:r>
            <w:r w:rsidRPr="00FF4FF0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งานมากทำให้เกิดอุปสรรค</w:t>
            </w:r>
            <w:r w:rsidRPr="00FF4FF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ในการปฏิบัติ งาน จัดสรรไม่เป็นไปตามเป้าหมายและการจัดหาพัสดุประจำปี</w:t>
            </w:r>
          </w:p>
        </w:tc>
        <w:tc>
          <w:tcPr>
            <w:tcW w:w="992" w:type="dxa"/>
            <w:gridSpan w:val="2"/>
            <w:tcBorders>
              <w:top w:val="nil"/>
            </w:tcBorders>
          </w:tcPr>
          <w:p w:rsidR="001C5175" w:rsidRPr="00FF4FF0" w:rsidRDefault="001C5175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nil"/>
            </w:tcBorders>
          </w:tcPr>
          <w:p w:rsidR="001C5175" w:rsidRPr="00FF4FF0" w:rsidRDefault="001C5175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4FF0">
              <w:rPr>
                <w:rFonts w:ascii="Wingdings 2" w:hAnsi="Wingdings 2" w:cs="TH SarabunIT๙"/>
                <w:sz w:val="26"/>
                <w:szCs w:val="26"/>
              </w:rPr>
              <w:sym w:font="Wingdings 2" w:char="F050"/>
            </w:r>
          </w:p>
        </w:tc>
        <w:tc>
          <w:tcPr>
            <w:tcW w:w="1134" w:type="dxa"/>
            <w:gridSpan w:val="3"/>
            <w:tcBorders>
              <w:top w:val="nil"/>
            </w:tcBorders>
          </w:tcPr>
          <w:p w:rsidR="001C5175" w:rsidRPr="00FF4FF0" w:rsidRDefault="001C5175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nil"/>
            </w:tcBorders>
          </w:tcPr>
          <w:p w:rsidR="001C5175" w:rsidRPr="00FF4FF0" w:rsidRDefault="001C5175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 w:rsidR="001C5175" w:rsidRPr="00FF4FF0" w:rsidRDefault="001C5175" w:rsidP="00FF4FF0">
            <w:pPr>
              <w:pStyle w:val="a9"/>
              <w:numPr>
                <w:ilvl w:val="0"/>
                <w:numId w:val="11"/>
              </w:numPr>
              <w:tabs>
                <w:tab w:val="left" w:pos="160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วางแผนการพัฒนาบุคลากรทุกกอง/สำนักทุกระดับเพื่อให้ได้รับความรู้ความเข้าใจในระเบียบฯ พ.ร.บ.ที่เกี่ยวข้อง กับงานพัสดุฉบับปัจจุบัน</w:t>
            </w:r>
          </w:p>
          <w:p w:rsidR="001C5175" w:rsidRPr="00FF4FF0" w:rsidRDefault="001C5175" w:rsidP="00FF4FF0">
            <w:pPr>
              <w:pStyle w:val="a9"/>
              <w:numPr>
                <w:ilvl w:val="0"/>
                <w:numId w:val="11"/>
              </w:numPr>
              <w:tabs>
                <w:tab w:val="left" w:pos="176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ถือปฏิบัติตามพระราชบัญญัติการจัดซื้อจัดจ้างและการบริหารพัสดุภาครัฐ พ.ศ.2560</w:t>
            </w:r>
          </w:p>
          <w:p w:rsidR="001C5175" w:rsidRPr="00FF4FF0" w:rsidRDefault="001C5175" w:rsidP="00FF4FF0">
            <w:pPr>
              <w:pStyle w:val="a9"/>
              <w:numPr>
                <w:ilvl w:val="0"/>
                <w:numId w:val="11"/>
              </w:numPr>
              <w:tabs>
                <w:tab w:val="left" w:pos="176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F4FF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ถือปฏิบัติตามระเบียบกระทรวงการคลังว่าด้วยการจัดซื้อจัดจ้างและการบริหารพัสดุภาครัฐ พ.ศ.2560</w:t>
            </w:r>
          </w:p>
        </w:tc>
        <w:tc>
          <w:tcPr>
            <w:tcW w:w="1560" w:type="dxa"/>
            <w:gridSpan w:val="2"/>
            <w:tcBorders>
              <w:top w:val="nil"/>
            </w:tcBorders>
          </w:tcPr>
          <w:p w:rsidR="001C5175" w:rsidRPr="00FF4FF0" w:rsidRDefault="0048591C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ต.ค.65 </w:t>
            </w:r>
            <w:r w:rsidRPr="00FF4FF0">
              <w:rPr>
                <w:rFonts w:ascii="TH SarabunIT๙" w:hAnsi="TH SarabunIT๙" w:cs="TH SarabunIT๙"/>
                <w:sz w:val="26"/>
                <w:szCs w:val="26"/>
                <w:cs/>
              </w:rPr>
              <w:t>–</w:t>
            </w:r>
            <w:r w:rsidRPr="00FF4FF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ก.ย.66</w:t>
            </w:r>
          </w:p>
        </w:tc>
        <w:tc>
          <w:tcPr>
            <w:tcW w:w="1211" w:type="dxa"/>
            <w:gridSpan w:val="2"/>
            <w:tcBorders>
              <w:top w:val="nil"/>
            </w:tcBorders>
          </w:tcPr>
          <w:p w:rsidR="001C5175" w:rsidRPr="00FF4FF0" w:rsidRDefault="001C5175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กองคลัง</w:t>
            </w:r>
          </w:p>
        </w:tc>
      </w:tr>
      <w:tr w:rsidR="00000000" w:rsidRPr="00FF4FF0" w:rsidTr="00FF4FF0">
        <w:trPr>
          <w:gridAfter w:val="1"/>
          <w:wAfter w:w="318" w:type="dxa"/>
        </w:trPr>
        <w:tc>
          <w:tcPr>
            <w:tcW w:w="3936" w:type="dxa"/>
            <w:tcBorders>
              <w:bottom w:val="nil"/>
            </w:tcBorders>
          </w:tcPr>
          <w:p w:rsidR="00CD1C9B" w:rsidRPr="00FF4FF0" w:rsidRDefault="00CD1C9B" w:rsidP="00FF4FF0">
            <w:pPr>
              <w:pStyle w:val="a9"/>
              <w:numPr>
                <w:ilvl w:val="0"/>
                <w:numId w:val="16"/>
              </w:numPr>
              <w:tabs>
                <w:tab w:val="left" w:pos="237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งานจัดเก็บรายได้</w:t>
            </w:r>
          </w:p>
          <w:p w:rsidR="00CD1C9B" w:rsidRPr="00FF4FF0" w:rsidRDefault="00CD1C9B" w:rsidP="00FF4FF0">
            <w:pPr>
              <w:pStyle w:val="a9"/>
              <w:tabs>
                <w:tab w:val="left" w:pos="284"/>
              </w:tabs>
              <w:spacing w:before="0"/>
              <w:ind w:left="0" w:firstLine="284"/>
              <w:jc w:val="thaiDistribute"/>
              <w:rPr>
                <w:rFonts w:ascii="TH SarabunIT๙" w:hAnsi="TH SarabunIT๙" w:cs="TH SarabunIT๙" w:hint="cs"/>
                <w:b/>
                <w:bCs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 xml:space="preserve">- </w:t>
            </w:r>
            <w:r w:rsidRPr="00FF4FF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การจัดเก็บยอดลูกหนี้ภาษีค้างชำระ</w:t>
            </w:r>
          </w:p>
        </w:tc>
        <w:tc>
          <w:tcPr>
            <w:tcW w:w="992" w:type="dxa"/>
            <w:gridSpan w:val="2"/>
            <w:tcBorders>
              <w:bottom w:val="nil"/>
            </w:tcBorders>
          </w:tcPr>
          <w:p w:rsidR="00CD1C9B" w:rsidRPr="00FF4FF0" w:rsidRDefault="00CD1C9B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:rsidR="00CD1C9B" w:rsidRPr="00FF4FF0" w:rsidRDefault="00CD1C9B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gridSpan w:val="3"/>
            <w:tcBorders>
              <w:bottom w:val="nil"/>
            </w:tcBorders>
          </w:tcPr>
          <w:p w:rsidR="00CD1C9B" w:rsidRPr="00FF4FF0" w:rsidRDefault="00CD1C9B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:rsidR="00CD1C9B" w:rsidRPr="00FF4FF0" w:rsidRDefault="00CD1C9B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3402" w:type="dxa"/>
            <w:tcBorders>
              <w:bottom w:val="nil"/>
            </w:tcBorders>
          </w:tcPr>
          <w:p w:rsidR="00CD1C9B" w:rsidRPr="00FF4FF0" w:rsidRDefault="00CD1C9B" w:rsidP="00FF4FF0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560" w:type="dxa"/>
            <w:gridSpan w:val="2"/>
            <w:tcBorders>
              <w:bottom w:val="nil"/>
            </w:tcBorders>
          </w:tcPr>
          <w:p w:rsidR="00CD1C9B" w:rsidRPr="00FF4FF0" w:rsidRDefault="00CD1C9B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11" w:type="dxa"/>
            <w:gridSpan w:val="2"/>
            <w:tcBorders>
              <w:bottom w:val="nil"/>
            </w:tcBorders>
          </w:tcPr>
          <w:p w:rsidR="00CD1C9B" w:rsidRPr="00FF4FF0" w:rsidRDefault="00CD1C9B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000000" w:rsidRPr="00FF4FF0" w:rsidTr="00FF4FF0">
        <w:trPr>
          <w:gridAfter w:val="1"/>
          <w:wAfter w:w="318" w:type="dxa"/>
        </w:trPr>
        <w:tc>
          <w:tcPr>
            <w:tcW w:w="3936" w:type="dxa"/>
            <w:tcBorders>
              <w:top w:val="nil"/>
            </w:tcBorders>
          </w:tcPr>
          <w:p w:rsidR="001C5175" w:rsidRPr="00FF4FF0" w:rsidRDefault="001C5175" w:rsidP="00FF4FF0">
            <w:pPr>
              <w:pStyle w:val="a9"/>
              <w:numPr>
                <w:ilvl w:val="0"/>
                <w:numId w:val="11"/>
              </w:numPr>
              <w:tabs>
                <w:tab w:val="left" w:pos="567"/>
              </w:tabs>
              <w:spacing w:before="0"/>
              <w:ind w:left="0" w:firstLine="426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เกิดจากผู้เสียภาษีที่มี</w:t>
            </w:r>
            <w:r w:rsidRPr="00FF4FF0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ความเป็นอยู่ไม่เป็นปัจจุบัน</w:t>
            </w:r>
            <w:r w:rsidRPr="00FF4FF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ไม่มีข้อมูลที่อยู่ที่ถูกต้องชัดเจน ทำให้ไม่ สามารถติดตามทวงถามได้และไม่มีการจัดทำแผนที่ภาษีอย่างเป็นระบบที่ชัดเจน</w:t>
            </w:r>
          </w:p>
          <w:p w:rsidR="001C5175" w:rsidRPr="00FF4FF0" w:rsidRDefault="001C5175" w:rsidP="00FF4FF0">
            <w:pPr>
              <w:pStyle w:val="a9"/>
              <w:numPr>
                <w:ilvl w:val="0"/>
                <w:numId w:val="11"/>
              </w:numPr>
              <w:tabs>
                <w:tab w:val="left" w:pos="567"/>
              </w:tabs>
              <w:spacing w:before="0"/>
              <w:ind w:left="0" w:firstLine="426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F4FF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เกิดจากผู้เสียภาษีบาง รายไม่มาชำระภาษี ทำให้มีภาษีค้างชำระในแต่ละปี หรือมีการเปลี่ยนแปลง กรรมสิทธิ์ในที่ดินแต่ไม่มีการแจ้งให้ อบต.ทราบ</w:t>
            </w:r>
          </w:p>
        </w:tc>
        <w:tc>
          <w:tcPr>
            <w:tcW w:w="992" w:type="dxa"/>
            <w:gridSpan w:val="2"/>
            <w:tcBorders>
              <w:top w:val="nil"/>
            </w:tcBorders>
          </w:tcPr>
          <w:p w:rsidR="001C5175" w:rsidRPr="00FF4FF0" w:rsidRDefault="001C5175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nil"/>
            </w:tcBorders>
          </w:tcPr>
          <w:p w:rsidR="001C5175" w:rsidRPr="00FF4FF0" w:rsidRDefault="001C5175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4FF0">
              <w:rPr>
                <w:rFonts w:ascii="Wingdings 2" w:hAnsi="Wingdings 2" w:cs="TH SarabunIT๙"/>
                <w:sz w:val="26"/>
                <w:szCs w:val="26"/>
              </w:rPr>
              <w:sym w:font="Wingdings 2" w:char="F050"/>
            </w:r>
          </w:p>
        </w:tc>
        <w:tc>
          <w:tcPr>
            <w:tcW w:w="1134" w:type="dxa"/>
            <w:gridSpan w:val="3"/>
            <w:tcBorders>
              <w:top w:val="nil"/>
            </w:tcBorders>
          </w:tcPr>
          <w:p w:rsidR="001C5175" w:rsidRPr="00FF4FF0" w:rsidRDefault="001C5175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nil"/>
            </w:tcBorders>
          </w:tcPr>
          <w:p w:rsidR="001C5175" w:rsidRPr="00FF4FF0" w:rsidRDefault="001C5175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 w:rsidR="001C5175" w:rsidRPr="00FF4FF0" w:rsidRDefault="001C5175" w:rsidP="00FF4FF0">
            <w:pPr>
              <w:pStyle w:val="a9"/>
              <w:numPr>
                <w:ilvl w:val="0"/>
                <w:numId w:val="11"/>
              </w:numPr>
              <w:tabs>
                <w:tab w:val="left" w:pos="160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ให้เจ้าหน้าที่ผู้รับผิดชอบจัดทำทะเบียนคุมลูกหนี้ให้เป็นปัจจุบันนำเสนอผู้บังคับ บัญชาเพื่อให้การจัดเก็บภาษีมีประสิทธิภาพมากขึ้น</w:t>
            </w:r>
          </w:p>
          <w:p w:rsidR="001C5175" w:rsidRPr="00FF4FF0" w:rsidRDefault="001C5175" w:rsidP="00FF4FF0">
            <w:pPr>
              <w:pStyle w:val="a9"/>
              <w:numPr>
                <w:ilvl w:val="0"/>
                <w:numId w:val="11"/>
              </w:numPr>
              <w:tabs>
                <w:tab w:val="left" w:pos="160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ให้เจ้าหน้าที่เร่งรัดสำรวจการจัดเก็บภาษีและดำเนิน การติดตามทวงถามในส่วนที่ยังค้างชำระให้เป็นไปตามระเบียบต่อไป</w:t>
            </w:r>
          </w:p>
          <w:p w:rsidR="001C5175" w:rsidRPr="00FF4FF0" w:rsidRDefault="001C5175" w:rsidP="00FF4FF0">
            <w:pPr>
              <w:pStyle w:val="a9"/>
              <w:numPr>
                <w:ilvl w:val="0"/>
                <w:numId w:val="11"/>
              </w:numPr>
              <w:tabs>
                <w:tab w:val="left" w:pos="176"/>
              </w:tabs>
              <w:spacing w:before="0"/>
              <w:ind w:left="0" w:firstLine="0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F4FF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การติดตามทวงถามเป็นหนังสือไปยังผู้ประกอบ การและลูกหนี้ที่ค้างชำระภาษีรอบปีละครั้ง</w:t>
            </w:r>
          </w:p>
        </w:tc>
        <w:tc>
          <w:tcPr>
            <w:tcW w:w="1560" w:type="dxa"/>
            <w:gridSpan w:val="2"/>
            <w:tcBorders>
              <w:top w:val="nil"/>
            </w:tcBorders>
          </w:tcPr>
          <w:p w:rsidR="001C5175" w:rsidRPr="00FF4FF0" w:rsidRDefault="0048591C" w:rsidP="00FF4FF0">
            <w:pPr>
              <w:tabs>
                <w:tab w:val="left" w:pos="1134"/>
              </w:tabs>
              <w:spacing w:after="0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ต.ค.65 </w:t>
            </w:r>
            <w:r w:rsidRPr="00FF4FF0">
              <w:rPr>
                <w:rFonts w:ascii="TH SarabunIT๙" w:hAnsi="TH SarabunIT๙" w:cs="TH SarabunIT๙"/>
                <w:sz w:val="26"/>
                <w:szCs w:val="26"/>
                <w:cs/>
              </w:rPr>
              <w:t>–</w:t>
            </w:r>
            <w:r w:rsidRPr="00FF4FF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ก.ย.66</w:t>
            </w:r>
          </w:p>
        </w:tc>
        <w:tc>
          <w:tcPr>
            <w:tcW w:w="1211" w:type="dxa"/>
            <w:gridSpan w:val="2"/>
            <w:tcBorders>
              <w:top w:val="nil"/>
            </w:tcBorders>
          </w:tcPr>
          <w:p w:rsidR="001C5175" w:rsidRPr="00FF4FF0" w:rsidRDefault="001C5175" w:rsidP="00FF4FF0">
            <w:pPr>
              <w:tabs>
                <w:tab w:val="left" w:pos="1134"/>
              </w:tabs>
              <w:spacing w:after="0"/>
              <w:ind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4FF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กองคลัง</w:t>
            </w:r>
          </w:p>
        </w:tc>
      </w:tr>
    </w:tbl>
    <w:p w:rsidR="009D4F31" w:rsidRDefault="009D4F31"/>
    <w:tbl>
      <w:tblPr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42"/>
        <w:gridCol w:w="976"/>
        <w:gridCol w:w="977"/>
        <w:gridCol w:w="1118"/>
        <w:gridCol w:w="971"/>
        <w:gridCol w:w="3595"/>
        <w:gridCol w:w="1536"/>
        <w:gridCol w:w="1204"/>
      </w:tblGrid>
      <w:tr w:rsidR="00000000" w:rsidRPr="007320A6" w:rsidTr="00693044">
        <w:tc>
          <w:tcPr>
            <w:tcW w:w="3936" w:type="dxa"/>
            <w:vMerge w:val="restart"/>
            <w:vAlign w:val="center"/>
          </w:tcPr>
          <w:p w:rsidR="00C94976" w:rsidRPr="007320A6" w:rsidRDefault="00C94976" w:rsidP="007320A6">
            <w:pPr>
              <w:tabs>
                <w:tab w:val="left" w:pos="1134"/>
              </w:tabs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7320A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4110" w:type="dxa"/>
            <w:gridSpan w:val="4"/>
          </w:tcPr>
          <w:p w:rsidR="00C94976" w:rsidRPr="007320A6" w:rsidRDefault="00C94976" w:rsidP="007320A6">
            <w:pPr>
              <w:tabs>
                <w:tab w:val="left" w:pos="1134"/>
              </w:tabs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7320A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 xml:space="preserve">กลยุทธ์ (ใส่เครื่องหมาย </w:t>
            </w:r>
            <w:r w:rsidRPr="007320A6">
              <w:rPr>
                <w:rFonts w:ascii="Wingdings" w:hAnsi="Wingdings" w:cs="TH SarabunIT๙"/>
                <w:b/>
                <w:bCs/>
                <w:sz w:val="26"/>
                <w:szCs w:val="26"/>
              </w:rPr>
              <w:sym w:font="Wingdings" w:char="F0FC"/>
            </w:r>
            <w:r w:rsidRPr="007320A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)</w:t>
            </w:r>
          </w:p>
        </w:tc>
        <w:tc>
          <w:tcPr>
            <w:tcW w:w="3402" w:type="dxa"/>
            <w:vMerge w:val="restart"/>
            <w:vAlign w:val="center"/>
          </w:tcPr>
          <w:p w:rsidR="00C94976" w:rsidRPr="007320A6" w:rsidRDefault="00C94976" w:rsidP="007320A6">
            <w:pPr>
              <w:tabs>
                <w:tab w:val="left" w:pos="1134"/>
              </w:tabs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7320A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กิจกรรมจัดการความเสี่ยง</w:t>
            </w:r>
          </w:p>
        </w:tc>
        <w:tc>
          <w:tcPr>
            <w:tcW w:w="1560" w:type="dxa"/>
            <w:vMerge w:val="restart"/>
            <w:vAlign w:val="center"/>
          </w:tcPr>
          <w:p w:rsidR="00C94976" w:rsidRPr="007320A6" w:rsidRDefault="00C94976" w:rsidP="007320A6">
            <w:pPr>
              <w:tabs>
                <w:tab w:val="left" w:pos="1134"/>
              </w:tabs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7320A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ระยะเวลา</w:t>
            </w:r>
          </w:p>
          <w:p w:rsidR="00C94976" w:rsidRPr="007320A6" w:rsidRDefault="00C94976" w:rsidP="007320A6">
            <w:pPr>
              <w:tabs>
                <w:tab w:val="left" w:pos="1134"/>
              </w:tabs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7320A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ดำเนินการ</w:t>
            </w:r>
          </w:p>
        </w:tc>
        <w:tc>
          <w:tcPr>
            <w:tcW w:w="1211" w:type="dxa"/>
            <w:vMerge w:val="restart"/>
            <w:vAlign w:val="center"/>
          </w:tcPr>
          <w:p w:rsidR="00C94976" w:rsidRPr="007320A6" w:rsidRDefault="00C94976" w:rsidP="007320A6">
            <w:pPr>
              <w:tabs>
                <w:tab w:val="left" w:pos="1134"/>
              </w:tabs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7320A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ผู้รับผิดชอบ</w:t>
            </w:r>
          </w:p>
        </w:tc>
      </w:tr>
      <w:tr w:rsidR="00000000" w:rsidRPr="007320A6" w:rsidTr="00693044">
        <w:trPr>
          <w:trHeight w:val="643"/>
        </w:trPr>
        <w:tc>
          <w:tcPr>
            <w:tcW w:w="3936" w:type="dxa"/>
            <w:vMerge/>
            <w:tcBorders>
              <w:bottom w:val="single" w:sz="4" w:space="0" w:color="000000"/>
            </w:tcBorders>
          </w:tcPr>
          <w:p w:rsidR="00C94976" w:rsidRPr="007320A6" w:rsidRDefault="00C94976" w:rsidP="007320A6">
            <w:pPr>
              <w:tabs>
                <w:tab w:val="left" w:pos="1134"/>
              </w:tabs>
              <w:spacing w:after="0" w:line="240" w:lineRule="auto"/>
              <w:ind w:right="-108"/>
              <w:jc w:val="thaiDistribute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C94976" w:rsidRPr="007320A6" w:rsidRDefault="00C94976" w:rsidP="007320A6">
            <w:pPr>
              <w:tabs>
                <w:tab w:val="left" w:pos="1134"/>
              </w:tabs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7320A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การยอมรับ</w:t>
            </w:r>
          </w:p>
          <w:p w:rsidR="00C94976" w:rsidRPr="007320A6" w:rsidRDefault="00C94976" w:rsidP="007320A6">
            <w:pPr>
              <w:tabs>
                <w:tab w:val="left" w:pos="1134"/>
              </w:tabs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7320A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ความเสี่ยง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C94976" w:rsidRPr="007320A6" w:rsidRDefault="00C94976" w:rsidP="007320A6">
            <w:pPr>
              <w:tabs>
                <w:tab w:val="left" w:pos="1134"/>
              </w:tabs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7320A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การควบคุม</w:t>
            </w:r>
          </w:p>
          <w:p w:rsidR="00C94976" w:rsidRPr="007320A6" w:rsidRDefault="00C94976" w:rsidP="007320A6">
            <w:pPr>
              <w:tabs>
                <w:tab w:val="left" w:pos="1134"/>
              </w:tabs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7320A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ความเสี่ยง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C94976" w:rsidRPr="007320A6" w:rsidRDefault="00C94976" w:rsidP="007320A6">
            <w:pPr>
              <w:tabs>
                <w:tab w:val="left" w:pos="1134"/>
              </w:tabs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7320A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การหลีกเลี่ยง</w:t>
            </w:r>
          </w:p>
          <w:p w:rsidR="00C94976" w:rsidRPr="007320A6" w:rsidRDefault="00C94976" w:rsidP="007320A6">
            <w:pPr>
              <w:tabs>
                <w:tab w:val="left" w:pos="1134"/>
              </w:tabs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7320A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ความเสี่ยง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C94976" w:rsidRPr="007320A6" w:rsidRDefault="00C94976" w:rsidP="007320A6">
            <w:pPr>
              <w:tabs>
                <w:tab w:val="left" w:pos="1134"/>
              </w:tabs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7320A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การถ่ายโอน</w:t>
            </w:r>
          </w:p>
          <w:p w:rsidR="00C94976" w:rsidRPr="007320A6" w:rsidRDefault="00C94976" w:rsidP="007320A6">
            <w:pPr>
              <w:tabs>
                <w:tab w:val="left" w:pos="1134"/>
              </w:tabs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7320A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ความเสี่ยง</w:t>
            </w:r>
          </w:p>
        </w:tc>
        <w:tc>
          <w:tcPr>
            <w:tcW w:w="3402" w:type="dxa"/>
            <w:vMerge/>
            <w:tcBorders>
              <w:bottom w:val="single" w:sz="4" w:space="0" w:color="000000"/>
            </w:tcBorders>
          </w:tcPr>
          <w:p w:rsidR="00C94976" w:rsidRPr="007320A6" w:rsidRDefault="00C94976" w:rsidP="007320A6">
            <w:pPr>
              <w:tabs>
                <w:tab w:val="left" w:pos="1134"/>
              </w:tabs>
              <w:spacing w:after="0" w:line="240" w:lineRule="auto"/>
              <w:ind w:right="-108"/>
              <w:jc w:val="thaiDistribute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560" w:type="dxa"/>
            <w:vMerge/>
            <w:tcBorders>
              <w:bottom w:val="single" w:sz="4" w:space="0" w:color="000000"/>
            </w:tcBorders>
          </w:tcPr>
          <w:p w:rsidR="00C94976" w:rsidRPr="007320A6" w:rsidRDefault="00C94976" w:rsidP="007320A6">
            <w:pPr>
              <w:tabs>
                <w:tab w:val="left" w:pos="1134"/>
              </w:tabs>
              <w:spacing w:after="0" w:line="240" w:lineRule="auto"/>
              <w:ind w:right="-108"/>
              <w:jc w:val="thaiDistribute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211" w:type="dxa"/>
            <w:vMerge/>
            <w:tcBorders>
              <w:bottom w:val="single" w:sz="4" w:space="0" w:color="000000"/>
            </w:tcBorders>
          </w:tcPr>
          <w:p w:rsidR="00C94976" w:rsidRPr="007320A6" w:rsidRDefault="00C94976" w:rsidP="007320A6">
            <w:pPr>
              <w:tabs>
                <w:tab w:val="left" w:pos="1134"/>
              </w:tabs>
              <w:spacing w:after="0" w:line="240" w:lineRule="auto"/>
              <w:ind w:right="-108"/>
              <w:jc w:val="thaiDistribute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</w:tr>
      <w:tr w:rsidR="00000000" w:rsidRPr="007320A6" w:rsidTr="005C5644">
        <w:tc>
          <w:tcPr>
            <w:tcW w:w="3936" w:type="dxa"/>
            <w:tcBorders>
              <w:bottom w:val="nil"/>
            </w:tcBorders>
          </w:tcPr>
          <w:p w:rsidR="005C5644" w:rsidRPr="007320A6" w:rsidRDefault="005C5644" w:rsidP="007320A6">
            <w:pPr>
              <w:numPr>
                <w:ilvl w:val="0"/>
                <w:numId w:val="16"/>
              </w:numPr>
              <w:tabs>
                <w:tab w:val="left" w:pos="237"/>
              </w:tabs>
              <w:spacing w:after="0" w:line="240" w:lineRule="auto"/>
              <w:ind w:left="284" w:hanging="284"/>
              <w:jc w:val="thaiDistribute"/>
              <w:rPr>
                <w:rFonts w:ascii="TH SarabunIT๙" w:hAnsi="TH SarabunIT๙" w:cs="TH SarabunIT๙" w:hint="cs"/>
                <w:b/>
                <w:bCs/>
                <w:spacing w:val="-4"/>
                <w:sz w:val="26"/>
                <w:szCs w:val="26"/>
              </w:rPr>
            </w:pPr>
            <w:r w:rsidRPr="007320A6">
              <w:rPr>
                <w:rFonts w:ascii="TH SarabunIT๙" w:hAnsi="TH SarabunIT๙" w:cs="TH SarabunIT๙" w:hint="cs"/>
                <w:b/>
                <w:bCs/>
                <w:spacing w:val="-4"/>
                <w:sz w:val="26"/>
                <w:szCs w:val="26"/>
                <w:cs/>
              </w:rPr>
              <w:t>การใช้และรักษารถยนต์ส่วนกลาง</w:t>
            </w:r>
          </w:p>
        </w:tc>
        <w:tc>
          <w:tcPr>
            <w:tcW w:w="992" w:type="dxa"/>
            <w:tcBorders>
              <w:bottom w:val="nil"/>
            </w:tcBorders>
          </w:tcPr>
          <w:p w:rsidR="005C5644" w:rsidRPr="007320A6" w:rsidRDefault="005C5644" w:rsidP="007320A6">
            <w:pPr>
              <w:tabs>
                <w:tab w:val="left" w:pos="1134"/>
              </w:tabs>
              <w:spacing w:after="0" w:line="240" w:lineRule="auto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5C5644" w:rsidRPr="007320A6" w:rsidRDefault="005C5644" w:rsidP="007320A6">
            <w:pPr>
              <w:tabs>
                <w:tab w:val="left" w:pos="1134"/>
              </w:tabs>
              <w:spacing w:after="0" w:line="240" w:lineRule="auto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5C5644" w:rsidRPr="007320A6" w:rsidRDefault="005C5644" w:rsidP="007320A6">
            <w:pPr>
              <w:tabs>
                <w:tab w:val="left" w:pos="1134"/>
              </w:tabs>
              <w:spacing w:after="0" w:line="240" w:lineRule="auto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5C5644" w:rsidRPr="007320A6" w:rsidRDefault="005C5644" w:rsidP="007320A6">
            <w:pPr>
              <w:tabs>
                <w:tab w:val="left" w:pos="1134"/>
              </w:tabs>
              <w:spacing w:after="0" w:line="240" w:lineRule="auto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3402" w:type="dxa"/>
            <w:tcBorders>
              <w:bottom w:val="nil"/>
            </w:tcBorders>
          </w:tcPr>
          <w:p w:rsidR="005C5644" w:rsidRPr="007320A6" w:rsidRDefault="005C5644" w:rsidP="007320A6">
            <w:pPr>
              <w:tabs>
                <w:tab w:val="left" w:pos="113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:rsidR="005C5644" w:rsidRPr="007320A6" w:rsidRDefault="005C5644" w:rsidP="007320A6">
            <w:pPr>
              <w:tabs>
                <w:tab w:val="left" w:pos="1134"/>
              </w:tabs>
              <w:spacing w:after="0" w:line="240" w:lineRule="auto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11" w:type="dxa"/>
            <w:tcBorders>
              <w:bottom w:val="nil"/>
            </w:tcBorders>
          </w:tcPr>
          <w:p w:rsidR="005C5644" w:rsidRPr="007320A6" w:rsidRDefault="005C5644" w:rsidP="007320A6">
            <w:pPr>
              <w:tabs>
                <w:tab w:val="left" w:pos="1134"/>
              </w:tabs>
              <w:spacing w:after="0" w:line="240" w:lineRule="auto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000000" w:rsidRPr="007320A6" w:rsidTr="005C5644">
        <w:tc>
          <w:tcPr>
            <w:tcW w:w="3936" w:type="dxa"/>
            <w:tcBorders>
              <w:top w:val="nil"/>
            </w:tcBorders>
          </w:tcPr>
          <w:p w:rsidR="001C5175" w:rsidRPr="007320A6" w:rsidRDefault="001C5175" w:rsidP="007320A6">
            <w:pPr>
              <w:numPr>
                <w:ilvl w:val="0"/>
                <w:numId w:val="11"/>
              </w:numPr>
              <w:tabs>
                <w:tab w:val="left" w:pos="426"/>
              </w:tabs>
              <w:spacing w:after="0" w:line="240" w:lineRule="auto"/>
              <w:ind w:left="0" w:firstLine="284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7320A6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lastRenderedPageBreak/>
              <w:t>ผู้ขับรถยนต์ไม่มีการกรอกข้อมูลบันทึกการใช้รถยนต์ส่วนกลาง</w:t>
            </w:r>
          </w:p>
          <w:p w:rsidR="001C5175" w:rsidRPr="007320A6" w:rsidRDefault="001C5175" w:rsidP="007320A6">
            <w:pPr>
              <w:numPr>
                <w:ilvl w:val="0"/>
                <w:numId w:val="11"/>
              </w:numPr>
              <w:tabs>
                <w:tab w:val="left" w:pos="426"/>
              </w:tabs>
              <w:spacing w:after="0" w:line="240" w:lineRule="auto"/>
              <w:ind w:left="0" w:firstLine="284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7320A6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เมื่อออกนอกพื้นที่ไม่มีการจัดทำใบขออนุญาตใช้รถยนต์ส่วนกลาง (แบบ 3)</w:t>
            </w:r>
          </w:p>
          <w:p w:rsidR="001C5175" w:rsidRPr="007320A6" w:rsidRDefault="001C5175" w:rsidP="007320A6">
            <w:pPr>
              <w:numPr>
                <w:ilvl w:val="0"/>
                <w:numId w:val="11"/>
              </w:numPr>
              <w:tabs>
                <w:tab w:val="left" w:pos="426"/>
              </w:tabs>
              <w:spacing w:after="0" w:line="240" w:lineRule="auto"/>
              <w:ind w:left="0" w:firstLine="284"/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</w:pPr>
            <w:r w:rsidRPr="007320A6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การนำรถยนต์ส่วนกลางไปใช้ในธุระส่วนตัว</w:t>
            </w:r>
          </w:p>
        </w:tc>
        <w:tc>
          <w:tcPr>
            <w:tcW w:w="992" w:type="dxa"/>
            <w:tcBorders>
              <w:top w:val="nil"/>
            </w:tcBorders>
          </w:tcPr>
          <w:p w:rsidR="001C5175" w:rsidRPr="007320A6" w:rsidRDefault="001C5175" w:rsidP="007320A6">
            <w:pPr>
              <w:tabs>
                <w:tab w:val="left" w:pos="1134"/>
              </w:tabs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320A6">
              <w:rPr>
                <w:rFonts w:ascii="Wingdings 2" w:hAnsi="Wingdings 2" w:cs="TH SarabunIT๙"/>
                <w:sz w:val="26"/>
                <w:szCs w:val="26"/>
              </w:rPr>
              <w:sym w:font="Wingdings 2" w:char="F050"/>
            </w:r>
          </w:p>
        </w:tc>
        <w:tc>
          <w:tcPr>
            <w:tcW w:w="992" w:type="dxa"/>
            <w:tcBorders>
              <w:top w:val="nil"/>
            </w:tcBorders>
          </w:tcPr>
          <w:p w:rsidR="001C5175" w:rsidRPr="007320A6" w:rsidRDefault="001C5175" w:rsidP="007320A6">
            <w:pPr>
              <w:tabs>
                <w:tab w:val="left" w:pos="1134"/>
              </w:tabs>
              <w:spacing w:after="0" w:line="240" w:lineRule="auto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1C5175" w:rsidRPr="007320A6" w:rsidRDefault="001C5175" w:rsidP="007320A6">
            <w:pPr>
              <w:tabs>
                <w:tab w:val="left" w:pos="1134"/>
              </w:tabs>
              <w:spacing w:after="0" w:line="240" w:lineRule="auto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1C5175" w:rsidRPr="007320A6" w:rsidRDefault="001C5175" w:rsidP="007320A6">
            <w:pPr>
              <w:tabs>
                <w:tab w:val="left" w:pos="1134"/>
              </w:tabs>
              <w:spacing w:after="0" w:line="240" w:lineRule="auto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 w:rsidR="001C5175" w:rsidRPr="007320A6" w:rsidRDefault="001C5175" w:rsidP="007320A6">
            <w:pPr>
              <w:tabs>
                <w:tab w:val="left" w:pos="1134"/>
              </w:tabs>
              <w:spacing w:after="0" w:line="240" w:lineRule="auto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7320A6">
              <w:rPr>
                <w:rFonts w:ascii="TH SarabunIT๙" w:hAnsi="TH SarabunIT๙" w:cs="TH SarabunIT๙" w:hint="cs"/>
                <w:sz w:val="26"/>
                <w:szCs w:val="26"/>
                <w:cs/>
              </w:rPr>
              <w:t>-  มีการควบคุมการใช้งานและการเบิกจ่ายโดยกำชับเจ้าหน้าที่ให้ลงบันทึกการใช้รถ ยนต์ส่วนกลางอย่างเคร่งครัด</w:t>
            </w:r>
          </w:p>
          <w:p w:rsidR="001C5175" w:rsidRPr="007320A6" w:rsidRDefault="001C5175" w:rsidP="007320A6">
            <w:pPr>
              <w:numPr>
                <w:ilvl w:val="0"/>
                <w:numId w:val="11"/>
              </w:numPr>
              <w:tabs>
                <w:tab w:val="left" w:pos="143"/>
              </w:tabs>
              <w:spacing w:after="0" w:line="240" w:lineRule="auto"/>
              <w:ind w:left="0" w:firstLine="0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7320A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จัดทำใบขออนุญาตใช้รถยนต์ส่วนกลางทุกครั้งก่อนนำรถไปใช้</w:t>
            </w:r>
          </w:p>
          <w:p w:rsidR="001C5175" w:rsidRPr="007320A6" w:rsidRDefault="001C5175" w:rsidP="007320A6">
            <w:pPr>
              <w:numPr>
                <w:ilvl w:val="0"/>
                <w:numId w:val="11"/>
              </w:numPr>
              <w:tabs>
                <w:tab w:val="left" w:pos="143"/>
              </w:tabs>
              <w:spacing w:after="0" w:line="240" w:lineRule="auto"/>
              <w:ind w:left="0" w:firstLine="0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7320A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ปฏิบัติ</w:t>
            </w:r>
            <w:r w:rsidRPr="007320A6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ตามระเบียบกระทรวงมหาดไทยว่าด้วยการใช้และรักษารถยนต์ขององค์กรปกครองส่วนท้องถิ่น พ.ศ.2548</w:t>
            </w:r>
          </w:p>
        </w:tc>
        <w:tc>
          <w:tcPr>
            <w:tcW w:w="1560" w:type="dxa"/>
            <w:tcBorders>
              <w:top w:val="nil"/>
            </w:tcBorders>
          </w:tcPr>
          <w:p w:rsidR="001C5175" w:rsidRPr="007320A6" w:rsidRDefault="0048591C" w:rsidP="007320A6">
            <w:pPr>
              <w:tabs>
                <w:tab w:val="left" w:pos="1134"/>
              </w:tabs>
              <w:spacing w:after="0" w:line="240" w:lineRule="auto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7320A6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ต.ค.65 </w:t>
            </w:r>
            <w:r w:rsidRPr="007320A6">
              <w:rPr>
                <w:rFonts w:ascii="TH SarabunIT๙" w:hAnsi="TH SarabunIT๙" w:cs="TH SarabunIT๙"/>
                <w:sz w:val="26"/>
                <w:szCs w:val="26"/>
                <w:cs/>
              </w:rPr>
              <w:t>–</w:t>
            </w:r>
            <w:r w:rsidRPr="007320A6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ก.ย.66</w:t>
            </w:r>
          </w:p>
        </w:tc>
        <w:tc>
          <w:tcPr>
            <w:tcW w:w="1211" w:type="dxa"/>
            <w:tcBorders>
              <w:top w:val="nil"/>
            </w:tcBorders>
          </w:tcPr>
          <w:p w:rsidR="001C5175" w:rsidRPr="007320A6" w:rsidRDefault="001C5175" w:rsidP="007320A6">
            <w:pPr>
              <w:tabs>
                <w:tab w:val="left" w:pos="1134"/>
              </w:tabs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320A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กองคลัง</w:t>
            </w:r>
          </w:p>
        </w:tc>
      </w:tr>
      <w:tr w:rsidR="00000000" w:rsidRPr="007320A6" w:rsidTr="009C3E9E">
        <w:tc>
          <w:tcPr>
            <w:tcW w:w="3936" w:type="dxa"/>
            <w:tcBorders>
              <w:bottom w:val="nil"/>
            </w:tcBorders>
          </w:tcPr>
          <w:p w:rsidR="00CD1C9B" w:rsidRPr="007320A6" w:rsidRDefault="00CD1C9B" w:rsidP="007320A6">
            <w:pPr>
              <w:numPr>
                <w:ilvl w:val="0"/>
                <w:numId w:val="16"/>
              </w:numPr>
              <w:tabs>
                <w:tab w:val="left" w:pos="215"/>
              </w:tabs>
              <w:spacing w:after="0" w:line="240" w:lineRule="auto"/>
              <w:ind w:left="0" w:firstLine="0"/>
              <w:jc w:val="thaiDistribute"/>
              <w:rPr>
                <w:rFonts w:ascii="TH SarabunIT๙" w:hAnsi="TH SarabunIT๙" w:cs="TH SarabunIT๙" w:hint="cs"/>
                <w:b/>
                <w:bCs/>
                <w:spacing w:val="-4"/>
                <w:sz w:val="26"/>
                <w:szCs w:val="26"/>
                <w:cs/>
              </w:rPr>
            </w:pPr>
            <w:r w:rsidRPr="007320A6">
              <w:rPr>
                <w:rFonts w:ascii="TH SarabunIT๙" w:hAnsi="TH SarabunIT๙" w:cs="TH SarabunIT๙" w:hint="cs"/>
                <w:b/>
                <w:bCs/>
                <w:spacing w:val="-4"/>
                <w:sz w:val="26"/>
                <w:szCs w:val="26"/>
                <w:cs/>
              </w:rPr>
              <w:t>การนำทรัพย์สินของทางราชการไปใช้ประโยชน์ส่วนตัว</w:t>
            </w:r>
          </w:p>
        </w:tc>
        <w:tc>
          <w:tcPr>
            <w:tcW w:w="992" w:type="dxa"/>
            <w:tcBorders>
              <w:bottom w:val="nil"/>
            </w:tcBorders>
          </w:tcPr>
          <w:p w:rsidR="00CD1C9B" w:rsidRPr="007320A6" w:rsidRDefault="00CD1C9B" w:rsidP="007320A6">
            <w:pPr>
              <w:tabs>
                <w:tab w:val="left" w:pos="1134"/>
              </w:tabs>
              <w:spacing w:after="0" w:line="240" w:lineRule="auto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CD1C9B" w:rsidRPr="007320A6" w:rsidRDefault="00CD1C9B" w:rsidP="007320A6">
            <w:pPr>
              <w:tabs>
                <w:tab w:val="left" w:pos="1134"/>
              </w:tabs>
              <w:spacing w:after="0" w:line="240" w:lineRule="auto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CD1C9B" w:rsidRPr="007320A6" w:rsidRDefault="00CD1C9B" w:rsidP="007320A6">
            <w:pPr>
              <w:tabs>
                <w:tab w:val="left" w:pos="1134"/>
              </w:tabs>
              <w:spacing w:after="0" w:line="240" w:lineRule="auto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CD1C9B" w:rsidRPr="007320A6" w:rsidRDefault="00CD1C9B" w:rsidP="007320A6">
            <w:pPr>
              <w:tabs>
                <w:tab w:val="left" w:pos="1134"/>
              </w:tabs>
              <w:spacing w:after="0" w:line="240" w:lineRule="auto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3402" w:type="dxa"/>
            <w:tcBorders>
              <w:bottom w:val="nil"/>
            </w:tcBorders>
          </w:tcPr>
          <w:p w:rsidR="00CD1C9B" w:rsidRPr="007320A6" w:rsidRDefault="00CD1C9B" w:rsidP="007320A6">
            <w:pPr>
              <w:tabs>
                <w:tab w:val="left" w:pos="113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:rsidR="00CD1C9B" w:rsidRPr="007320A6" w:rsidRDefault="00CD1C9B" w:rsidP="007320A6">
            <w:pPr>
              <w:tabs>
                <w:tab w:val="left" w:pos="1134"/>
              </w:tabs>
              <w:spacing w:after="0" w:line="240" w:lineRule="auto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11" w:type="dxa"/>
            <w:tcBorders>
              <w:bottom w:val="nil"/>
            </w:tcBorders>
          </w:tcPr>
          <w:p w:rsidR="00CD1C9B" w:rsidRPr="007320A6" w:rsidRDefault="00CD1C9B" w:rsidP="007320A6">
            <w:pPr>
              <w:tabs>
                <w:tab w:val="left" w:pos="1134"/>
              </w:tabs>
              <w:spacing w:after="0" w:line="240" w:lineRule="auto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000000" w:rsidRPr="007320A6" w:rsidTr="009C3E9E">
        <w:tc>
          <w:tcPr>
            <w:tcW w:w="3936" w:type="dxa"/>
            <w:tcBorders>
              <w:top w:val="nil"/>
            </w:tcBorders>
          </w:tcPr>
          <w:p w:rsidR="001C5175" w:rsidRPr="007320A6" w:rsidRDefault="001C5175" w:rsidP="007320A6">
            <w:pPr>
              <w:tabs>
                <w:tab w:val="left" w:pos="209"/>
              </w:tabs>
              <w:spacing w:after="0" w:line="240" w:lineRule="auto"/>
              <w:ind w:firstLine="238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7320A6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ขาดการควบคุม ตรวจสอบอย่างเคร่งครัด</w:t>
            </w:r>
          </w:p>
        </w:tc>
        <w:tc>
          <w:tcPr>
            <w:tcW w:w="992" w:type="dxa"/>
            <w:tcBorders>
              <w:top w:val="nil"/>
            </w:tcBorders>
          </w:tcPr>
          <w:p w:rsidR="001C5175" w:rsidRPr="007320A6" w:rsidRDefault="001C5175" w:rsidP="007320A6">
            <w:pPr>
              <w:tabs>
                <w:tab w:val="left" w:pos="1134"/>
              </w:tabs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320A6">
              <w:rPr>
                <w:rFonts w:ascii="Wingdings 2" w:hAnsi="Wingdings 2" w:cs="TH SarabunIT๙"/>
                <w:sz w:val="26"/>
                <w:szCs w:val="26"/>
              </w:rPr>
              <w:sym w:font="Wingdings 2" w:char="F050"/>
            </w:r>
          </w:p>
        </w:tc>
        <w:tc>
          <w:tcPr>
            <w:tcW w:w="992" w:type="dxa"/>
            <w:tcBorders>
              <w:top w:val="nil"/>
            </w:tcBorders>
          </w:tcPr>
          <w:p w:rsidR="001C5175" w:rsidRPr="007320A6" w:rsidRDefault="001C5175" w:rsidP="007320A6">
            <w:pPr>
              <w:tabs>
                <w:tab w:val="left" w:pos="1134"/>
              </w:tabs>
              <w:spacing w:after="0" w:line="240" w:lineRule="auto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1C5175" w:rsidRPr="007320A6" w:rsidRDefault="001C5175" w:rsidP="007320A6">
            <w:pPr>
              <w:tabs>
                <w:tab w:val="left" w:pos="1134"/>
              </w:tabs>
              <w:spacing w:after="0" w:line="240" w:lineRule="auto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1C5175" w:rsidRPr="007320A6" w:rsidRDefault="001C5175" w:rsidP="007320A6">
            <w:pPr>
              <w:tabs>
                <w:tab w:val="left" w:pos="1134"/>
              </w:tabs>
              <w:spacing w:after="0" w:line="240" w:lineRule="auto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 w:rsidR="001C5175" w:rsidRPr="007320A6" w:rsidRDefault="001C5175" w:rsidP="007320A6">
            <w:pPr>
              <w:numPr>
                <w:ilvl w:val="0"/>
                <w:numId w:val="11"/>
              </w:numPr>
              <w:tabs>
                <w:tab w:val="left" w:pos="176"/>
              </w:tabs>
              <w:spacing w:after="0" w:line="240" w:lineRule="auto"/>
              <w:ind w:left="0" w:firstLine="0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7320A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จัดทำทะเบียนคุมการเบิกจ่ายพัสดุอย่างเคร่งครัดและเป็นปัจจุบัน</w:t>
            </w:r>
          </w:p>
          <w:p w:rsidR="001C5175" w:rsidRPr="007320A6" w:rsidRDefault="001C5175" w:rsidP="007320A6">
            <w:pPr>
              <w:numPr>
                <w:ilvl w:val="0"/>
                <w:numId w:val="11"/>
              </w:numPr>
              <w:tabs>
                <w:tab w:val="left" w:pos="176"/>
              </w:tabs>
              <w:spacing w:after="0" w:line="240" w:lineRule="auto"/>
              <w:ind w:left="0" w:firstLine="0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7320A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กรอกแบบฟอร์มใบยืมพัสดุ/ครุภัณฑ์เสนอผู้บังคับบัญชาทุกครั้งก่อนนำไปใช้งาน</w:t>
            </w:r>
          </w:p>
        </w:tc>
        <w:tc>
          <w:tcPr>
            <w:tcW w:w="1560" w:type="dxa"/>
            <w:tcBorders>
              <w:top w:val="nil"/>
            </w:tcBorders>
          </w:tcPr>
          <w:p w:rsidR="001C5175" w:rsidRPr="007320A6" w:rsidRDefault="0048591C" w:rsidP="007320A6">
            <w:pPr>
              <w:tabs>
                <w:tab w:val="left" w:pos="1134"/>
              </w:tabs>
              <w:spacing w:after="0" w:line="240" w:lineRule="auto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7320A6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ต.ค.65 </w:t>
            </w:r>
            <w:r w:rsidRPr="007320A6">
              <w:rPr>
                <w:rFonts w:ascii="TH SarabunIT๙" w:hAnsi="TH SarabunIT๙" w:cs="TH SarabunIT๙"/>
                <w:sz w:val="26"/>
                <w:szCs w:val="26"/>
                <w:cs/>
              </w:rPr>
              <w:t>–</w:t>
            </w:r>
            <w:r w:rsidRPr="007320A6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ก.ย.66</w:t>
            </w:r>
          </w:p>
        </w:tc>
        <w:tc>
          <w:tcPr>
            <w:tcW w:w="1211" w:type="dxa"/>
            <w:tcBorders>
              <w:top w:val="nil"/>
            </w:tcBorders>
          </w:tcPr>
          <w:p w:rsidR="001C5175" w:rsidRPr="007320A6" w:rsidRDefault="001C5175" w:rsidP="007320A6">
            <w:pPr>
              <w:tabs>
                <w:tab w:val="left" w:pos="1134"/>
              </w:tabs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320A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กองคลัง</w:t>
            </w:r>
          </w:p>
        </w:tc>
      </w:tr>
      <w:tr w:rsidR="00000000" w:rsidRPr="007320A6" w:rsidTr="00072F4C">
        <w:tc>
          <w:tcPr>
            <w:tcW w:w="3936" w:type="dxa"/>
            <w:tcBorders>
              <w:bottom w:val="nil"/>
            </w:tcBorders>
          </w:tcPr>
          <w:p w:rsidR="00CD1C9B" w:rsidRPr="007320A6" w:rsidRDefault="00CD1C9B" w:rsidP="007320A6">
            <w:pPr>
              <w:numPr>
                <w:ilvl w:val="0"/>
                <w:numId w:val="16"/>
              </w:numPr>
              <w:tabs>
                <w:tab w:val="left" w:pos="426"/>
              </w:tabs>
              <w:spacing w:after="0" w:line="240" w:lineRule="auto"/>
              <w:ind w:left="0" w:firstLine="0"/>
              <w:jc w:val="thaiDistribute"/>
              <w:rPr>
                <w:rFonts w:ascii="TH SarabunIT๙" w:hAnsi="TH SarabunIT๙" w:cs="TH SarabunIT๙" w:hint="cs"/>
                <w:b/>
                <w:bCs/>
                <w:sz w:val="26"/>
                <w:szCs w:val="26"/>
              </w:rPr>
            </w:pPr>
            <w:r w:rsidRPr="007320A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การควบคุมการก่อสร้าง</w:t>
            </w:r>
          </w:p>
        </w:tc>
        <w:tc>
          <w:tcPr>
            <w:tcW w:w="992" w:type="dxa"/>
            <w:tcBorders>
              <w:bottom w:val="nil"/>
            </w:tcBorders>
          </w:tcPr>
          <w:p w:rsidR="00CD1C9B" w:rsidRPr="007320A6" w:rsidRDefault="00CD1C9B" w:rsidP="007320A6">
            <w:pPr>
              <w:tabs>
                <w:tab w:val="left" w:pos="1134"/>
              </w:tabs>
              <w:spacing w:after="0" w:line="240" w:lineRule="auto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CD1C9B" w:rsidRPr="007320A6" w:rsidRDefault="00CD1C9B" w:rsidP="007320A6">
            <w:pPr>
              <w:tabs>
                <w:tab w:val="left" w:pos="1134"/>
              </w:tabs>
              <w:spacing w:after="0" w:line="240" w:lineRule="auto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CD1C9B" w:rsidRPr="007320A6" w:rsidRDefault="00CD1C9B" w:rsidP="007320A6">
            <w:pPr>
              <w:tabs>
                <w:tab w:val="left" w:pos="1134"/>
              </w:tabs>
              <w:spacing w:after="0" w:line="240" w:lineRule="auto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CD1C9B" w:rsidRPr="007320A6" w:rsidRDefault="00CD1C9B" w:rsidP="007320A6">
            <w:pPr>
              <w:tabs>
                <w:tab w:val="left" w:pos="1134"/>
              </w:tabs>
              <w:spacing w:after="0" w:line="240" w:lineRule="auto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3402" w:type="dxa"/>
            <w:tcBorders>
              <w:bottom w:val="nil"/>
            </w:tcBorders>
          </w:tcPr>
          <w:p w:rsidR="00CD1C9B" w:rsidRPr="007320A6" w:rsidRDefault="00CD1C9B" w:rsidP="007320A6">
            <w:pPr>
              <w:tabs>
                <w:tab w:val="left" w:pos="113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:rsidR="00CD1C9B" w:rsidRPr="007320A6" w:rsidRDefault="00CD1C9B" w:rsidP="007320A6">
            <w:pPr>
              <w:tabs>
                <w:tab w:val="left" w:pos="1134"/>
              </w:tabs>
              <w:spacing w:after="0" w:line="240" w:lineRule="auto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11" w:type="dxa"/>
            <w:tcBorders>
              <w:bottom w:val="nil"/>
            </w:tcBorders>
          </w:tcPr>
          <w:p w:rsidR="00CD1C9B" w:rsidRPr="007320A6" w:rsidRDefault="00CD1C9B" w:rsidP="007320A6">
            <w:pPr>
              <w:tabs>
                <w:tab w:val="left" w:pos="1134"/>
              </w:tabs>
              <w:spacing w:after="0" w:line="240" w:lineRule="auto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000000" w:rsidRPr="007320A6" w:rsidTr="00072F4C">
        <w:tc>
          <w:tcPr>
            <w:tcW w:w="3936" w:type="dxa"/>
            <w:tcBorders>
              <w:top w:val="nil"/>
            </w:tcBorders>
          </w:tcPr>
          <w:p w:rsidR="001C5175" w:rsidRPr="007320A6" w:rsidRDefault="001C5175" w:rsidP="007320A6">
            <w:pPr>
              <w:spacing w:after="0" w:line="240" w:lineRule="auto"/>
              <w:ind w:firstLine="426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320A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ในการควบคุมงานก่อสร้างมีผู้อำนวยการกองช่างควบคุมงานก่อสร้างหลายโครงการ ไม่มีการกระจายงานทำให้ปฏิบัติงานได้ไม่</w:t>
            </w:r>
            <w:r w:rsidRPr="007320A6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ทั่วถึงและขาดการตรวจสอบ</w:t>
            </w:r>
            <w:r w:rsidRPr="007320A6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992" w:type="dxa"/>
            <w:tcBorders>
              <w:top w:val="nil"/>
            </w:tcBorders>
          </w:tcPr>
          <w:p w:rsidR="001C5175" w:rsidRPr="007320A6" w:rsidRDefault="001C5175" w:rsidP="007320A6">
            <w:pPr>
              <w:tabs>
                <w:tab w:val="left" w:pos="1134"/>
              </w:tabs>
              <w:spacing w:after="0" w:line="240" w:lineRule="auto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1C5175" w:rsidRPr="007320A6" w:rsidRDefault="001C5175" w:rsidP="007320A6">
            <w:pPr>
              <w:tabs>
                <w:tab w:val="left" w:pos="1134"/>
              </w:tabs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320A6">
              <w:rPr>
                <w:rFonts w:ascii="Wingdings 2" w:hAnsi="Wingdings 2" w:cs="TH SarabunIT๙"/>
                <w:sz w:val="26"/>
                <w:szCs w:val="26"/>
              </w:rPr>
              <w:sym w:font="Wingdings 2" w:char="F050"/>
            </w:r>
          </w:p>
        </w:tc>
        <w:tc>
          <w:tcPr>
            <w:tcW w:w="1134" w:type="dxa"/>
            <w:tcBorders>
              <w:top w:val="nil"/>
            </w:tcBorders>
          </w:tcPr>
          <w:p w:rsidR="001C5175" w:rsidRPr="007320A6" w:rsidRDefault="001C5175" w:rsidP="007320A6">
            <w:pPr>
              <w:tabs>
                <w:tab w:val="left" w:pos="1134"/>
              </w:tabs>
              <w:spacing w:after="0" w:line="240" w:lineRule="auto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1C5175" w:rsidRPr="007320A6" w:rsidRDefault="001C5175" w:rsidP="007320A6">
            <w:pPr>
              <w:tabs>
                <w:tab w:val="left" w:pos="1134"/>
              </w:tabs>
              <w:spacing w:after="0" w:line="240" w:lineRule="auto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 w:rsidR="001C5175" w:rsidRPr="007320A6" w:rsidRDefault="001C5175" w:rsidP="007320A6">
            <w:pPr>
              <w:pStyle w:val="a9"/>
              <w:numPr>
                <w:ilvl w:val="0"/>
                <w:numId w:val="18"/>
              </w:numPr>
              <w:tabs>
                <w:tab w:val="left" w:pos="317"/>
              </w:tabs>
              <w:spacing w:before="0" w:line="240" w:lineRule="auto"/>
              <w:ind w:left="33" w:firstLine="0"/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</w:rPr>
            </w:pPr>
            <w:r w:rsidRPr="007320A6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สรรหาบุคลากรเพิ่มเติมตามกรอบอัตรากำลัง</w:t>
            </w:r>
          </w:p>
          <w:p w:rsidR="001C5175" w:rsidRPr="007320A6" w:rsidRDefault="001C5175" w:rsidP="007320A6">
            <w:pPr>
              <w:pStyle w:val="a9"/>
              <w:numPr>
                <w:ilvl w:val="0"/>
                <w:numId w:val="18"/>
              </w:numPr>
              <w:tabs>
                <w:tab w:val="left" w:pos="317"/>
              </w:tabs>
              <w:spacing w:before="0" w:line="240" w:lineRule="auto"/>
              <w:ind w:left="33" w:firstLine="0"/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</w:rPr>
            </w:pPr>
            <w:r w:rsidRPr="007320A6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กำชับเจ้าหน้าที่ผู้ปฏิบัติงานให้ศึกษาระเบียบฯ และ</w:t>
            </w:r>
            <w:r w:rsidRPr="007320A6">
              <w:rPr>
                <w:rFonts w:ascii="TH SarabunIT๙" w:hAnsi="TH SarabunIT๙" w:cs="TH SarabunIT๙" w:hint="cs"/>
                <w:spacing w:val="-6"/>
                <w:sz w:val="26"/>
                <w:szCs w:val="26"/>
                <w:cs/>
              </w:rPr>
              <w:t>หนังสือสั่งการจากหน่วยงาน</w:t>
            </w:r>
            <w:r w:rsidRPr="007320A6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ที่เกี่ยวข้องในการควบคุมงานการก่อสร้างให้ถูกต้องรอบคอบและรัดกุมตามที่ระเบียบฯ กำหนดไว้</w:t>
            </w:r>
          </w:p>
          <w:p w:rsidR="001C5175" w:rsidRDefault="001C5175" w:rsidP="007320A6">
            <w:pPr>
              <w:pStyle w:val="a9"/>
              <w:numPr>
                <w:ilvl w:val="0"/>
                <w:numId w:val="18"/>
              </w:numPr>
              <w:tabs>
                <w:tab w:val="left" w:pos="317"/>
              </w:tabs>
              <w:spacing w:before="0" w:line="240" w:lineRule="auto"/>
              <w:ind w:left="33" w:firstLine="0"/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</w:rPr>
            </w:pPr>
            <w:r w:rsidRPr="007320A6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ส่งเจ้าหน้าที่ผู้ปฏิบัติงานเข้ารับการฝึกอบรมในหลักสูตรที่เกี่ยวข้อง</w:t>
            </w:r>
          </w:p>
          <w:p w:rsidR="007320A6" w:rsidRPr="007320A6" w:rsidRDefault="007320A6" w:rsidP="007320A6">
            <w:pPr>
              <w:pStyle w:val="a9"/>
              <w:tabs>
                <w:tab w:val="left" w:pos="317"/>
              </w:tabs>
              <w:spacing w:before="0" w:line="240" w:lineRule="auto"/>
              <w:ind w:left="33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1C5175" w:rsidRPr="007320A6" w:rsidRDefault="0048591C" w:rsidP="007320A6">
            <w:pPr>
              <w:tabs>
                <w:tab w:val="left" w:pos="1134"/>
              </w:tabs>
              <w:spacing w:after="0" w:line="240" w:lineRule="auto"/>
              <w:ind w:right="-108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7320A6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ต.ค.65 </w:t>
            </w:r>
            <w:r w:rsidRPr="007320A6">
              <w:rPr>
                <w:rFonts w:ascii="TH SarabunIT๙" w:hAnsi="TH SarabunIT๙" w:cs="TH SarabunIT๙"/>
                <w:sz w:val="26"/>
                <w:szCs w:val="26"/>
                <w:cs/>
              </w:rPr>
              <w:t>–</w:t>
            </w:r>
            <w:r w:rsidRPr="007320A6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ก.ย.66</w:t>
            </w:r>
          </w:p>
        </w:tc>
        <w:tc>
          <w:tcPr>
            <w:tcW w:w="1211" w:type="dxa"/>
            <w:tcBorders>
              <w:top w:val="nil"/>
            </w:tcBorders>
          </w:tcPr>
          <w:p w:rsidR="001C5175" w:rsidRPr="007320A6" w:rsidRDefault="001C5175" w:rsidP="007320A6">
            <w:pPr>
              <w:tabs>
                <w:tab w:val="left" w:pos="1134"/>
              </w:tabs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320A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กองช่าง</w:t>
            </w:r>
          </w:p>
        </w:tc>
      </w:tr>
      <w:tr w:rsidR="00000000" w:rsidTr="00693044">
        <w:tc>
          <w:tcPr>
            <w:tcW w:w="3936" w:type="dxa"/>
            <w:vMerge w:val="restart"/>
            <w:vAlign w:val="center"/>
          </w:tcPr>
          <w:p w:rsidR="00CD1C9B" w:rsidRPr="007A6EE8" w:rsidRDefault="00CD1C9B" w:rsidP="00693044">
            <w:pPr>
              <w:tabs>
                <w:tab w:val="left" w:pos="1134"/>
              </w:tabs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ปัจจัยเสี่ยง</w:t>
            </w:r>
          </w:p>
        </w:tc>
        <w:tc>
          <w:tcPr>
            <w:tcW w:w="4110" w:type="dxa"/>
            <w:gridSpan w:val="4"/>
          </w:tcPr>
          <w:p w:rsidR="00CD1C9B" w:rsidRPr="007A6EE8" w:rsidRDefault="00CD1C9B" w:rsidP="00693044">
            <w:pPr>
              <w:tabs>
                <w:tab w:val="left" w:pos="1134"/>
              </w:tabs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กลยุทธ์ (ใส่เครื่องหมาย </w:t>
            </w:r>
            <w:r w:rsidRPr="007A6EE8">
              <w:rPr>
                <w:rFonts w:ascii="Wingdings" w:hAnsi="Wingdings" w:cs="TH SarabunIT๙"/>
                <w:b/>
                <w:bCs/>
                <w:sz w:val="28"/>
              </w:rPr>
              <w:sym w:font="Wingdings" w:char="F0FC"/>
            </w: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3402" w:type="dxa"/>
            <w:vMerge w:val="restart"/>
            <w:vAlign w:val="center"/>
          </w:tcPr>
          <w:p w:rsidR="00CD1C9B" w:rsidRPr="007A6EE8" w:rsidRDefault="00CD1C9B" w:rsidP="00693044">
            <w:pPr>
              <w:tabs>
                <w:tab w:val="left" w:pos="1134"/>
              </w:tabs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กิจกรรมจัดการความเสี่ยง</w:t>
            </w:r>
          </w:p>
        </w:tc>
        <w:tc>
          <w:tcPr>
            <w:tcW w:w="1560" w:type="dxa"/>
            <w:vMerge w:val="restart"/>
            <w:vAlign w:val="center"/>
          </w:tcPr>
          <w:p w:rsidR="00CD1C9B" w:rsidRPr="007A6EE8" w:rsidRDefault="00CD1C9B" w:rsidP="00693044">
            <w:pPr>
              <w:tabs>
                <w:tab w:val="left" w:pos="1134"/>
              </w:tabs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</w:t>
            </w:r>
          </w:p>
          <w:p w:rsidR="00CD1C9B" w:rsidRPr="007A6EE8" w:rsidRDefault="00CD1C9B" w:rsidP="00693044">
            <w:pPr>
              <w:tabs>
                <w:tab w:val="left" w:pos="1134"/>
              </w:tabs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211" w:type="dxa"/>
            <w:vMerge w:val="restart"/>
            <w:vAlign w:val="center"/>
          </w:tcPr>
          <w:p w:rsidR="00CD1C9B" w:rsidRPr="007A6EE8" w:rsidRDefault="00CD1C9B" w:rsidP="00693044">
            <w:pPr>
              <w:tabs>
                <w:tab w:val="left" w:pos="1134"/>
              </w:tabs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000000" w:rsidTr="00693044">
        <w:trPr>
          <w:trHeight w:val="643"/>
        </w:trPr>
        <w:tc>
          <w:tcPr>
            <w:tcW w:w="3936" w:type="dxa"/>
            <w:vMerge/>
            <w:tcBorders>
              <w:bottom w:val="single" w:sz="4" w:space="0" w:color="000000"/>
            </w:tcBorders>
          </w:tcPr>
          <w:p w:rsidR="00CD1C9B" w:rsidRPr="007A6EE8" w:rsidRDefault="00CD1C9B" w:rsidP="00693044">
            <w:pPr>
              <w:tabs>
                <w:tab w:val="left" w:pos="1134"/>
              </w:tabs>
              <w:ind w:right="-108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CD1C9B" w:rsidRPr="007A6EE8" w:rsidRDefault="00CD1C9B" w:rsidP="00693044">
            <w:pPr>
              <w:tabs>
                <w:tab w:val="left" w:pos="1134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การยอมรับ</w:t>
            </w:r>
          </w:p>
          <w:p w:rsidR="00CD1C9B" w:rsidRPr="007A6EE8" w:rsidRDefault="00CD1C9B" w:rsidP="00693044">
            <w:pPr>
              <w:tabs>
                <w:tab w:val="left" w:pos="1134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ความเสี่ยง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CD1C9B" w:rsidRPr="007A6EE8" w:rsidRDefault="00CD1C9B" w:rsidP="00693044">
            <w:pPr>
              <w:tabs>
                <w:tab w:val="left" w:pos="1134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การควบคุม</w:t>
            </w:r>
          </w:p>
          <w:p w:rsidR="00CD1C9B" w:rsidRPr="007A6EE8" w:rsidRDefault="00CD1C9B" w:rsidP="00693044">
            <w:pPr>
              <w:tabs>
                <w:tab w:val="left" w:pos="1134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ความเสี่ยง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CD1C9B" w:rsidRPr="007A6EE8" w:rsidRDefault="00CD1C9B" w:rsidP="00693044">
            <w:pPr>
              <w:tabs>
                <w:tab w:val="left" w:pos="1134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การหลีกเลี่ยง</w:t>
            </w:r>
          </w:p>
          <w:p w:rsidR="00CD1C9B" w:rsidRPr="007A6EE8" w:rsidRDefault="00CD1C9B" w:rsidP="00693044">
            <w:pPr>
              <w:tabs>
                <w:tab w:val="left" w:pos="1134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ความเสี่ยง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CD1C9B" w:rsidRPr="007A6EE8" w:rsidRDefault="00CD1C9B" w:rsidP="00693044">
            <w:pPr>
              <w:tabs>
                <w:tab w:val="left" w:pos="1134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การถ่ายโอน</w:t>
            </w:r>
          </w:p>
          <w:p w:rsidR="00CD1C9B" w:rsidRPr="007A6EE8" w:rsidRDefault="00CD1C9B" w:rsidP="00693044">
            <w:pPr>
              <w:tabs>
                <w:tab w:val="left" w:pos="1134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ความเสี่ยง</w:t>
            </w:r>
          </w:p>
        </w:tc>
        <w:tc>
          <w:tcPr>
            <w:tcW w:w="3402" w:type="dxa"/>
            <w:vMerge/>
            <w:tcBorders>
              <w:bottom w:val="single" w:sz="4" w:space="0" w:color="000000"/>
            </w:tcBorders>
          </w:tcPr>
          <w:p w:rsidR="00CD1C9B" w:rsidRPr="007A6EE8" w:rsidRDefault="00CD1C9B" w:rsidP="00693044">
            <w:pPr>
              <w:tabs>
                <w:tab w:val="left" w:pos="1134"/>
              </w:tabs>
              <w:ind w:right="-108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60" w:type="dxa"/>
            <w:vMerge/>
            <w:tcBorders>
              <w:bottom w:val="single" w:sz="4" w:space="0" w:color="000000"/>
            </w:tcBorders>
          </w:tcPr>
          <w:p w:rsidR="00CD1C9B" w:rsidRPr="007A6EE8" w:rsidRDefault="00CD1C9B" w:rsidP="00693044">
            <w:pPr>
              <w:tabs>
                <w:tab w:val="left" w:pos="1134"/>
              </w:tabs>
              <w:ind w:right="-108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11" w:type="dxa"/>
            <w:vMerge/>
            <w:tcBorders>
              <w:bottom w:val="single" w:sz="4" w:space="0" w:color="000000"/>
            </w:tcBorders>
          </w:tcPr>
          <w:p w:rsidR="00CD1C9B" w:rsidRPr="007A6EE8" w:rsidRDefault="00CD1C9B" w:rsidP="00693044">
            <w:pPr>
              <w:tabs>
                <w:tab w:val="left" w:pos="1134"/>
              </w:tabs>
              <w:ind w:right="-108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000000" w:rsidTr="00693044">
        <w:tc>
          <w:tcPr>
            <w:tcW w:w="3936" w:type="dxa"/>
            <w:tcBorders>
              <w:bottom w:val="nil"/>
            </w:tcBorders>
          </w:tcPr>
          <w:p w:rsidR="00CD1C9B" w:rsidRPr="00B63782" w:rsidRDefault="00CD1C9B" w:rsidP="00693044">
            <w:pPr>
              <w:pStyle w:val="a9"/>
              <w:numPr>
                <w:ilvl w:val="0"/>
                <w:numId w:val="16"/>
              </w:numPr>
              <w:tabs>
                <w:tab w:val="left" w:pos="426"/>
              </w:tabs>
              <w:spacing w:before="0" w:line="240" w:lineRule="auto"/>
              <w:ind w:left="426" w:hanging="426"/>
              <w:jc w:val="thaiDistribute"/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B63782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lastRenderedPageBreak/>
              <w:t>การพัฒนาศูนย์พัฒนาเด็กเล็ก</w:t>
            </w:r>
          </w:p>
        </w:tc>
        <w:tc>
          <w:tcPr>
            <w:tcW w:w="992" w:type="dxa"/>
            <w:tcBorders>
              <w:bottom w:val="nil"/>
            </w:tcBorders>
          </w:tcPr>
          <w:p w:rsidR="00CD1C9B" w:rsidRPr="007A6EE8" w:rsidRDefault="00CD1C9B" w:rsidP="00693044">
            <w:pPr>
              <w:tabs>
                <w:tab w:val="left" w:pos="1134"/>
              </w:tabs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CD1C9B" w:rsidRPr="007A6EE8" w:rsidRDefault="00CD1C9B" w:rsidP="00693044">
            <w:pPr>
              <w:tabs>
                <w:tab w:val="left" w:pos="1134"/>
              </w:tabs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CD1C9B" w:rsidRPr="007A6EE8" w:rsidRDefault="00CD1C9B" w:rsidP="00693044">
            <w:pPr>
              <w:tabs>
                <w:tab w:val="left" w:pos="1134"/>
              </w:tabs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CD1C9B" w:rsidRPr="007A6EE8" w:rsidRDefault="00CD1C9B" w:rsidP="00693044">
            <w:pPr>
              <w:tabs>
                <w:tab w:val="left" w:pos="1134"/>
              </w:tabs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tcBorders>
              <w:bottom w:val="nil"/>
            </w:tcBorders>
          </w:tcPr>
          <w:p w:rsidR="00CD1C9B" w:rsidRPr="007A6EE8" w:rsidRDefault="00CD1C9B" w:rsidP="00693044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:rsidR="00CD1C9B" w:rsidRPr="007A6EE8" w:rsidRDefault="00CD1C9B" w:rsidP="00693044">
            <w:pPr>
              <w:tabs>
                <w:tab w:val="left" w:pos="1134"/>
              </w:tabs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11" w:type="dxa"/>
            <w:tcBorders>
              <w:bottom w:val="nil"/>
            </w:tcBorders>
          </w:tcPr>
          <w:p w:rsidR="00CD1C9B" w:rsidRPr="007A6EE8" w:rsidRDefault="00CD1C9B" w:rsidP="00693044">
            <w:pPr>
              <w:tabs>
                <w:tab w:val="left" w:pos="1134"/>
              </w:tabs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000000" w:rsidTr="00693044">
        <w:tc>
          <w:tcPr>
            <w:tcW w:w="3936" w:type="dxa"/>
            <w:tcBorders>
              <w:top w:val="nil"/>
            </w:tcBorders>
          </w:tcPr>
          <w:p w:rsidR="001C5175" w:rsidRPr="00801EE9" w:rsidRDefault="001C5175" w:rsidP="00693044">
            <w:pPr>
              <w:pStyle w:val="a9"/>
              <w:numPr>
                <w:ilvl w:val="0"/>
                <w:numId w:val="13"/>
              </w:numPr>
              <w:tabs>
                <w:tab w:val="left" w:pos="266"/>
                <w:tab w:val="left" w:pos="709"/>
              </w:tabs>
              <w:spacing w:before="0" w:line="240" w:lineRule="auto"/>
              <w:ind w:left="34" w:firstLine="392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01EE9">
              <w:rPr>
                <w:rFonts w:ascii="TH SarabunIT๙" w:hAnsi="TH SarabunIT๙" w:cs="TH SarabunIT๙" w:hint="cs"/>
                <w:sz w:val="28"/>
                <w:cs/>
              </w:rPr>
              <w:t>ครูศูนย์พัฒนาเด็กเล็กขาดความรู้และทักษะประสบการณ์ในการดูแลเด็กปฐมวัย</w:t>
            </w:r>
          </w:p>
          <w:p w:rsidR="001C5175" w:rsidRPr="00801EE9" w:rsidRDefault="001C5175" w:rsidP="00693044">
            <w:pPr>
              <w:pStyle w:val="a9"/>
              <w:numPr>
                <w:ilvl w:val="0"/>
                <w:numId w:val="13"/>
              </w:numPr>
              <w:tabs>
                <w:tab w:val="left" w:pos="266"/>
                <w:tab w:val="left" w:pos="709"/>
              </w:tabs>
              <w:spacing w:before="0" w:line="240" w:lineRule="auto"/>
              <w:ind w:left="34" w:firstLine="392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ผู้ปฏิบัติงานขาดความ</w:t>
            </w:r>
            <w:r w:rsidRPr="00ED2601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รู้</w:t>
            </w:r>
            <w:r w:rsidRPr="00801EE9">
              <w:rPr>
                <w:rFonts w:ascii="TH SarabunIT๙" w:hAnsi="TH SarabunIT๙" w:cs="TH SarabunIT๙" w:hint="cs"/>
                <w:sz w:val="28"/>
                <w:cs/>
              </w:rPr>
              <w:t xml:space="preserve"> เกี่ยวกับกฎหมาย ระเบียบ</w:t>
            </w:r>
            <w:r w:rsidRPr="008210E1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และหนังสือสั่งการที่เกี่ยวข้อง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ทำให้การปฏิบัติงานมีความล่าช้า</w:t>
            </w:r>
          </w:p>
        </w:tc>
        <w:tc>
          <w:tcPr>
            <w:tcW w:w="992" w:type="dxa"/>
            <w:tcBorders>
              <w:top w:val="nil"/>
            </w:tcBorders>
          </w:tcPr>
          <w:p w:rsidR="001C5175" w:rsidRPr="007A6EE8" w:rsidRDefault="001C5175" w:rsidP="00B63782">
            <w:pPr>
              <w:tabs>
                <w:tab w:val="left" w:pos="1134"/>
              </w:tabs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1C5175" w:rsidRPr="007A6EE8" w:rsidRDefault="001C5175" w:rsidP="00693044">
            <w:pPr>
              <w:tabs>
                <w:tab w:val="left" w:pos="1134"/>
              </w:tabs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Wingdings 2" w:hAnsi="Wingdings 2" w:cs="TH SarabunIT๙"/>
                <w:sz w:val="28"/>
              </w:rPr>
              <w:sym w:font="Wingdings 2" w:char="F050"/>
            </w:r>
          </w:p>
        </w:tc>
        <w:tc>
          <w:tcPr>
            <w:tcW w:w="1134" w:type="dxa"/>
            <w:tcBorders>
              <w:top w:val="nil"/>
            </w:tcBorders>
          </w:tcPr>
          <w:p w:rsidR="001C5175" w:rsidRPr="007A6EE8" w:rsidRDefault="001C5175" w:rsidP="00B63782">
            <w:pPr>
              <w:tabs>
                <w:tab w:val="left" w:pos="1134"/>
              </w:tabs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1C5175" w:rsidRPr="007A6EE8" w:rsidRDefault="001C5175" w:rsidP="00B63782">
            <w:pPr>
              <w:tabs>
                <w:tab w:val="left" w:pos="1134"/>
              </w:tabs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 w:rsidR="001C5175" w:rsidRDefault="001C5175" w:rsidP="00B63782">
            <w:pPr>
              <w:pStyle w:val="a9"/>
              <w:tabs>
                <w:tab w:val="left" w:pos="317"/>
              </w:tabs>
              <w:spacing w:before="0" w:line="240" w:lineRule="auto"/>
              <w:ind w:left="34"/>
              <w:jc w:val="thaiDistribute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1. จัดทำแผนการเรียนรู้และกิจกรรมการสอนให้เป็นไปตามมาตรฐานที่กำหนด</w:t>
            </w:r>
          </w:p>
          <w:p w:rsidR="001C5175" w:rsidRDefault="001C5175" w:rsidP="00B63782">
            <w:pPr>
              <w:pStyle w:val="a9"/>
              <w:tabs>
                <w:tab w:val="left" w:pos="317"/>
              </w:tabs>
              <w:spacing w:before="0" w:line="240" w:lineRule="auto"/>
              <w:ind w:left="34"/>
              <w:jc w:val="thaiDistribute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2. จัดส่งครูผู้ดูแลเด็กเข้ารับการอบรมเพื่อฝึกฝนทักษะในการดูแลเด็กและกิจกรรมประจำวัน</w:t>
            </w:r>
          </w:p>
          <w:p w:rsidR="001C5175" w:rsidRDefault="001C5175" w:rsidP="00B63782">
            <w:pPr>
              <w:pStyle w:val="a9"/>
              <w:tabs>
                <w:tab w:val="left" w:pos="317"/>
              </w:tabs>
              <w:spacing w:before="0" w:line="240" w:lineRule="auto"/>
              <w:ind w:left="34"/>
              <w:jc w:val="thaiDistribute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3. จัดทำกิจกรรมการเรียน การสอนให้สอดคล้องกับสภาพชีวิตจริงของผู้เรียนในพื้นที่</w:t>
            </w:r>
          </w:p>
          <w:p w:rsidR="001C5175" w:rsidRPr="00487486" w:rsidRDefault="001C5175" w:rsidP="00B63782">
            <w:pPr>
              <w:pStyle w:val="a9"/>
              <w:tabs>
                <w:tab w:val="left" w:pos="317"/>
              </w:tabs>
              <w:spacing w:before="0" w:line="240" w:lineRule="auto"/>
              <w:ind w:left="34"/>
              <w:jc w:val="thaiDistribute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4. จัดประชุมให้คำปรึกษาแนะนำแก่ครูผู้ดูแลเด็กและเจ้าหน้าที่ที่เกี่ยวข้อง</w:t>
            </w:r>
          </w:p>
        </w:tc>
        <w:tc>
          <w:tcPr>
            <w:tcW w:w="1560" w:type="dxa"/>
            <w:tcBorders>
              <w:top w:val="nil"/>
            </w:tcBorders>
          </w:tcPr>
          <w:p w:rsidR="001C5175" w:rsidRPr="007A6EE8" w:rsidRDefault="0048591C" w:rsidP="00A626A4">
            <w:pPr>
              <w:tabs>
                <w:tab w:val="left" w:pos="1134"/>
              </w:tabs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ต.ค.65</w:t>
            </w:r>
            <w:r w:rsidRPr="007A6EE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A6EE8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7A6EE8">
              <w:rPr>
                <w:rFonts w:ascii="TH SarabunIT๙" w:hAnsi="TH SarabunIT๙" w:cs="TH SarabunIT๙" w:hint="cs"/>
                <w:sz w:val="28"/>
                <w:cs/>
              </w:rPr>
              <w:t xml:space="preserve"> ก.ย.6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211" w:type="dxa"/>
            <w:tcBorders>
              <w:top w:val="nil"/>
            </w:tcBorders>
          </w:tcPr>
          <w:p w:rsidR="001C5175" w:rsidRPr="007A6EE8" w:rsidRDefault="001C5175" w:rsidP="00B63782">
            <w:pPr>
              <w:tabs>
                <w:tab w:val="left" w:pos="1134"/>
              </w:tabs>
              <w:ind w:left="-74" w:right="-10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000000" w:rsidTr="00693044">
        <w:tc>
          <w:tcPr>
            <w:tcW w:w="3936" w:type="dxa"/>
            <w:tcBorders>
              <w:bottom w:val="nil"/>
            </w:tcBorders>
          </w:tcPr>
          <w:p w:rsidR="00CD1C9B" w:rsidRPr="008D08BC" w:rsidRDefault="00FE1875" w:rsidP="00693044">
            <w:pPr>
              <w:pStyle w:val="a9"/>
              <w:numPr>
                <w:ilvl w:val="0"/>
                <w:numId w:val="16"/>
              </w:numPr>
              <w:tabs>
                <w:tab w:val="left" w:pos="426"/>
              </w:tabs>
              <w:spacing w:before="0"/>
              <w:ind w:left="426" w:hanging="426"/>
              <w:jc w:val="thaiDistribute"/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กิจกรรมการพัฒนาครูและบุคลากรทางการศึกษา</w:t>
            </w:r>
          </w:p>
        </w:tc>
        <w:tc>
          <w:tcPr>
            <w:tcW w:w="992" w:type="dxa"/>
            <w:tcBorders>
              <w:bottom w:val="nil"/>
            </w:tcBorders>
          </w:tcPr>
          <w:p w:rsidR="00CD1C9B" w:rsidRPr="007A6EE8" w:rsidRDefault="00CD1C9B" w:rsidP="00B63782">
            <w:pPr>
              <w:tabs>
                <w:tab w:val="left" w:pos="1134"/>
              </w:tabs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CD1C9B" w:rsidRPr="007A6EE8" w:rsidRDefault="00CD1C9B" w:rsidP="00B63782">
            <w:pPr>
              <w:tabs>
                <w:tab w:val="left" w:pos="1134"/>
              </w:tabs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CD1C9B" w:rsidRPr="007A6EE8" w:rsidRDefault="00CD1C9B" w:rsidP="00B63782">
            <w:pPr>
              <w:tabs>
                <w:tab w:val="left" w:pos="1134"/>
              </w:tabs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CD1C9B" w:rsidRPr="007A6EE8" w:rsidRDefault="00CD1C9B" w:rsidP="00B63782">
            <w:pPr>
              <w:tabs>
                <w:tab w:val="left" w:pos="1134"/>
              </w:tabs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tcBorders>
              <w:bottom w:val="nil"/>
            </w:tcBorders>
          </w:tcPr>
          <w:p w:rsidR="00CD1C9B" w:rsidRPr="007A6EE8" w:rsidRDefault="00CD1C9B" w:rsidP="00B63782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:rsidR="00CD1C9B" w:rsidRPr="007A6EE8" w:rsidRDefault="00CD1C9B" w:rsidP="00B63782">
            <w:pPr>
              <w:tabs>
                <w:tab w:val="left" w:pos="1134"/>
              </w:tabs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11" w:type="dxa"/>
            <w:tcBorders>
              <w:bottom w:val="nil"/>
            </w:tcBorders>
          </w:tcPr>
          <w:p w:rsidR="00CD1C9B" w:rsidRPr="007A6EE8" w:rsidRDefault="00CD1C9B" w:rsidP="00B63782">
            <w:pPr>
              <w:tabs>
                <w:tab w:val="left" w:pos="1134"/>
              </w:tabs>
              <w:ind w:left="-74"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000000" w:rsidTr="00693044">
        <w:tc>
          <w:tcPr>
            <w:tcW w:w="3936" w:type="dxa"/>
            <w:tcBorders>
              <w:top w:val="nil"/>
            </w:tcBorders>
          </w:tcPr>
          <w:p w:rsidR="00FE1875" w:rsidRPr="00FE1875" w:rsidRDefault="00FE1875" w:rsidP="00FE1875">
            <w:pPr>
              <w:ind w:firstLine="426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FE1875">
              <w:rPr>
                <w:rFonts w:ascii="TH SarabunIT๙" w:hAnsi="TH SarabunIT๙" w:cs="TH SarabunIT๙"/>
                <w:sz w:val="28"/>
                <w:cs/>
              </w:rPr>
              <w:t>1.</w:t>
            </w:r>
            <w:r w:rsidRPr="00FE1875">
              <w:rPr>
                <w:rFonts w:ascii="TH SarabunIT๙" w:hAnsi="TH SarabunIT๙" w:cs="TH SarabunIT๙"/>
                <w:sz w:val="28"/>
                <w:cs/>
              </w:rPr>
              <w:tab/>
              <w:t>ครู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ขาดทักษะและความชำนาญการด้านการทำหลักสูตรสถานศึกษา และแผนพัฒนาการศึกษา</w:t>
            </w:r>
          </w:p>
          <w:p w:rsidR="001C5175" w:rsidRPr="008D08BC" w:rsidRDefault="00FE1875" w:rsidP="00FE1875">
            <w:pPr>
              <w:ind w:firstLine="426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ขาดการศึกษาระเบียบกฎหมาย ข้อบังคับด้านต่างๆ ทางการศึกษา</w:t>
            </w:r>
          </w:p>
        </w:tc>
        <w:tc>
          <w:tcPr>
            <w:tcW w:w="992" w:type="dxa"/>
            <w:tcBorders>
              <w:top w:val="nil"/>
            </w:tcBorders>
          </w:tcPr>
          <w:p w:rsidR="001C5175" w:rsidRPr="007A6EE8" w:rsidRDefault="001C5175" w:rsidP="004A6A62">
            <w:pPr>
              <w:tabs>
                <w:tab w:val="left" w:pos="1134"/>
              </w:tabs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1C5175" w:rsidRPr="007A6EE8" w:rsidRDefault="001C5175" w:rsidP="00693044">
            <w:pPr>
              <w:tabs>
                <w:tab w:val="left" w:pos="1134"/>
              </w:tabs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Wingdings 2" w:hAnsi="Wingdings 2" w:cs="TH SarabunIT๙"/>
                <w:sz w:val="28"/>
              </w:rPr>
              <w:sym w:font="Wingdings 2" w:char="F050"/>
            </w:r>
          </w:p>
        </w:tc>
        <w:tc>
          <w:tcPr>
            <w:tcW w:w="1134" w:type="dxa"/>
            <w:tcBorders>
              <w:top w:val="nil"/>
            </w:tcBorders>
          </w:tcPr>
          <w:p w:rsidR="001C5175" w:rsidRPr="007A6EE8" w:rsidRDefault="001C5175" w:rsidP="004A6A62">
            <w:pPr>
              <w:tabs>
                <w:tab w:val="left" w:pos="1134"/>
              </w:tabs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1C5175" w:rsidRPr="007A6EE8" w:rsidRDefault="001C5175" w:rsidP="004A6A62">
            <w:pPr>
              <w:tabs>
                <w:tab w:val="left" w:pos="1134"/>
              </w:tabs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 w:rsidR="001C5175" w:rsidRPr="004A6A62" w:rsidRDefault="0067498D" w:rsidP="00693044">
            <w:pPr>
              <w:pStyle w:val="a9"/>
              <w:numPr>
                <w:ilvl w:val="0"/>
                <w:numId w:val="19"/>
              </w:numPr>
              <w:tabs>
                <w:tab w:val="left" w:pos="318"/>
              </w:tabs>
              <w:spacing w:before="0" w:line="240" w:lineRule="auto"/>
              <w:ind w:left="34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ส่งเจ้าหน้าที่ผู้ปฏิบัติงาน</w:t>
            </w:r>
            <w:r w:rsidR="00FE1875">
              <w:rPr>
                <w:rFonts w:ascii="TH SarabunIT๙" w:hAnsi="TH SarabunIT๙" w:cs="TH SarabunIT๙" w:hint="cs"/>
                <w:sz w:val="28"/>
                <w:cs/>
              </w:rPr>
              <w:t>เข้ารับการ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ฝึก</w:t>
            </w:r>
            <w:r w:rsidR="00FE1875">
              <w:rPr>
                <w:rFonts w:ascii="TH SarabunIT๙" w:hAnsi="TH SarabunIT๙" w:cs="TH SarabunIT๙" w:hint="cs"/>
                <w:sz w:val="28"/>
                <w:cs/>
              </w:rPr>
              <w:t>อบรมตามหลักสูตรที่เกี่ยวข้อง</w:t>
            </w:r>
          </w:p>
          <w:p w:rsidR="001C5175" w:rsidRPr="004A6A62" w:rsidRDefault="00FE1875" w:rsidP="00693044">
            <w:pPr>
              <w:pStyle w:val="a9"/>
              <w:numPr>
                <w:ilvl w:val="0"/>
                <w:numId w:val="19"/>
              </w:numPr>
              <w:tabs>
                <w:tab w:val="left" w:pos="318"/>
              </w:tabs>
              <w:spacing w:before="0" w:line="240" w:lineRule="auto"/>
              <w:ind w:left="34" w:firstLine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มีการจัดทำแผนการนิเทศภายในสถานศึกษาเพื่อติดตามและประเมินผลการปฏิบัติงานครู</w:t>
            </w:r>
          </w:p>
        </w:tc>
        <w:tc>
          <w:tcPr>
            <w:tcW w:w="1560" w:type="dxa"/>
            <w:tcBorders>
              <w:top w:val="nil"/>
            </w:tcBorders>
          </w:tcPr>
          <w:p w:rsidR="001C5175" w:rsidRPr="007A6EE8" w:rsidRDefault="0048591C" w:rsidP="00A626A4">
            <w:pPr>
              <w:tabs>
                <w:tab w:val="left" w:pos="1134"/>
              </w:tabs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ต.ค.65</w:t>
            </w:r>
            <w:r w:rsidRPr="007A6EE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A6EE8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7A6EE8">
              <w:rPr>
                <w:rFonts w:ascii="TH SarabunIT๙" w:hAnsi="TH SarabunIT๙" w:cs="TH SarabunIT๙" w:hint="cs"/>
                <w:sz w:val="28"/>
                <w:cs/>
              </w:rPr>
              <w:t xml:space="preserve"> ก.ย.6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211" w:type="dxa"/>
            <w:tcBorders>
              <w:top w:val="nil"/>
            </w:tcBorders>
          </w:tcPr>
          <w:p w:rsidR="001C5175" w:rsidRPr="007A6EE8" w:rsidRDefault="001C5175" w:rsidP="004A6A62">
            <w:pPr>
              <w:tabs>
                <w:tab w:val="left" w:pos="1134"/>
              </w:tabs>
              <w:ind w:left="-74" w:right="-108"/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</w:tbl>
    <w:p w:rsidR="00B85F01" w:rsidRDefault="00B85F01">
      <w:pPr>
        <w:rPr>
          <w:rFonts w:hint="cs"/>
        </w:rPr>
      </w:pPr>
    </w:p>
    <w:p w:rsidR="00B85F01" w:rsidRDefault="00B85F01">
      <w:pPr>
        <w:rPr>
          <w:rFonts w:hint="cs"/>
        </w:rPr>
      </w:pPr>
    </w:p>
    <w:tbl>
      <w:tblPr>
        <w:tblW w:w="0" w:type="auto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36"/>
        <w:gridCol w:w="992"/>
        <w:gridCol w:w="992"/>
        <w:gridCol w:w="1134"/>
        <w:gridCol w:w="992"/>
        <w:gridCol w:w="3402"/>
        <w:gridCol w:w="1560"/>
        <w:gridCol w:w="1211"/>
      </w:tblGrid>
      <w:tr w:rsidR="00000000" w:rsidTr="00693044">
        <w:tc>
          <w:tcPr>
            <w:tcW w:w="3936" w:type="dxa"/>
            <w:vMerge w:val="restart"/>
            <w:vAlign w:val="center"/>
          </w:tcPr>
          <w:p w:rsidR="00B85F01" w:rsidRPr="007A6EE8" w:rsidRDefault="00B85F01" w:rsidP="00693044">
            <w:pPr>
              <w:tabs>
                <w:tab w:val="left" w:pos="1134"/>
              </w:tabs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ปัจจัยเสี่ยง</w:t>
            </w:r>
          </w:p>
        </w:tc>
        <w:tc>
          <w:tcPr>
            <w:tcW w:w="4110" w:type="dxa"/>
            <w:gridSpan w:val="4"/>
          </w:tcPr>
          <w:p w:rsidR="00B85F01" w:rsidRPr="007A6EE8" w:rsidRDefault="00B85F01" w:rsidP="00693044">
            <w:pPr>
              <w:tabs>
                <w:tab w:val="left" w:pos="1134"/>
              </w:tabs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กลยุทธ์ (ใส่เครื่องหมาย </w:t>
            </w:r>
            <w:r w:rsidRPr="007A6EE8">
              <w:rPr>
                <w:rFonts w:ascii="Wingdings" w:hAnsi="Wingdings" w:cs="TH SarabunIT๙"/>
                <w:b/>
                <w:bCs/>
                <w:sz w:val="28"/>
              </w:rPr>
              <w:sym w:font="Wingdings" w:char="F0FC"/>
            </w: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3402" w:type="dxa"/>
            <w:vMerge w:val="restart"/>
            <w:vAlign w:val="center"/>
          </w:tcPr>
          <w:p w:rsidR="00B85F01" w:rsidRPr="007A6EE8" w:rsidRDefault="00B85F01" w:rsidP="00693044">
            <w:pPr>
              <w:tabs>
                <w:tab w:val="left" w:pos="1134"/>
              </w:tabs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กิจกรรมจัดการความเสี่ยง</w:t>
            </w:r>
          </w:p>
        </w:tc>
        <w:tc>
          <w:tcPr>
            <w:tcW w:w="1560" w:type="dxa"/>
            <w:vMerge w:val="restart"/>
            <w:vAlign w:val="center"/>
          </w:tcPr>
          <w:p w:rsidR="00B85F01" w:rsidRPr="007A6EE8" w:rsidRDefault="00B85F01" w:rsidP="00693044">
            <w:pPr>
              <w:tabs>
                <w:tab w:val="left" w:pos="1134"/>
              </w:tabs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</w:t>
            </w:r>
          </w:p>
          <w:p w:rsidR="00B85F01" w:rsidRPr="007A6EE8" w:rsidRDefault="00B85F01" w:rsidP="00693044">
            <w:pPr>
              <w:tabs>
                <w:tab w:val="left" w:pos="1134"/>
              </w:tabs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211" w:type="dxa"/>
            <w:vMerge w:val="restart"/>
            <w:vAlign w:val="center"/>
          </w:tcPr>
          <w:p w:rsidR="00B85F01" w:rsidRPr="007A6EE8" w:rsidRDefault="00B85F01" w:rsidP="00693044">
            <w:pPr>
              <w:tabs>
                <w:tab w:val="left" w:pos="1134"/>
              </w:tabs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000000" w:rsidTr="00693044">
        <w:trPr>
          <w:trHeight w:val="643"/>
        </w:trPr>
        <w:tc>
          <w:tcPr>
            <w:tcW w:w="3936" w:type="dxa"/>
            <w:vMerge/>
            <w:tcBorders>
              <w:bottom w:val="single" w:sz="4" w:space="0" w:color="000000"/>
            </w:tcBorders>
          </w:tcPr>
          <w:p w:rsidR="00B85F01" w:rsidRPr="007A6EE8" w:rsidRDefault="00B85F01" w:rsidP="00693044">
            <w:pPr>
              <w:tabs>
                <w:tab w:val="left" w:pos="1134"/>
              </w:tabs>
              <w:ind w:right="-108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B85F01" w:rsidRPr="007A6EE8" w:rsidRDefault="00B85F01" w:rsidP="00693044">
            <w:pPr>
              <w:tabs>
                <w:tab w:val="left" w:pos="1134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การยอมรับ</w:t>
            </w:r>
          </w:p>
          <w:p w:rsidR="00B85F01" w:rsidRPr="007A6EE8" w:rsidRDefault="00B85F01" w:rsidP="00693044">
            <w:pPr>
              <w:tabs>
                <w:tab w:val="left" w:pos="1134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ความเสี่ยง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B85F01" w:rsidRPr="007A6EE8" w:rsidRDefault="00B85F01" w:rsidP="00693044">
            <w:pPr>
              <w:tabs>
                <w:tab w:val="left" w:pos="1134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การควบคุม</w:t>
            </w:r>
          </w:p>
          <w:p w:rsidR="00B85F01" w:rsidRPr="007A6EE8" w:rsidRDefault="00B85F01" w:rsidP="00693044">
            <w:pPr>
              <w:tabs>
                <w:tab w:val="left" w:pos="1134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ความเสี่ยง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B85F01" w:rsidRPr="007A6EE8" w:rsidRDefault="00B85F01" w:rsidP="00693044">
            <w:pPr>
              <w:tabs>
                <w:tab w:val="left" w:pos="1134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การหลีกเลี่ยง</w:t>
            </w:r>
          </w:p>
          <w:p w:rsidR="00B85F01" w:rsidRPr="007A6EE8" w:rsidRDefault="00B85F01" w:rsidP="00693044">
            <w:pPr>
              <w:tabs>
                <w:tab w:val="left" w:pos="1134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ความเสี่ยง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B85F01" w:rsidRPr="007A6EE8" w:rsidRDefault="00B85F01" w:rsidP="00693044">
            <w:pPr>
              <w:tabs>
                <w:tab w:val="left" w:pos="1134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การถ่ายโอน</w:t>
            </w:r>
          </w:p>
          <w:p w:rsidR="00B85F01" w:rsidRPr="007A6EE8" w:rsidRDefault="00B85F01" w:rsidP="00693044">
            <w:pPr>
              <w:tabs>
                <w:tab w:val="left" w:pos="1134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6E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ความเสี่ยง</w:t>
            </w:r>
          </w:p>
        </w:tc>
        <w:tc>
          <w:tcPr>
            <w:tcW w:w="3402" w:type="dxa"/>
            <w:vMerge/>
            <w:tcBorders>
              <w:bottom w:val="single" w:sz="4" w:space="0" w:color="000000"/>
            </w:tcBorders>
          </w:tcPr>
          <w:p w:rsidR="00B85F01" w:rsidRPr="007A6EE8" w:rsidRDefault="00B85F01" w:rsidP="00693044">
            <w:pPr>
              <w:tabs>
                <w:tab w:val="left" w:pos="1134"/>
              </w:tabs>
              <w:ind w:right="-108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60" w:type="dxa"/>
            <w:vMerge/>
            <w:tcBorders>
              <w:bottom w:val="single" w:sz="4" w:space="0" w:color="000000"/>
            </w:tcBorders>
          </w:tcPr>
          <w:p w:rsidR="00B85F01" w:rsidRPr="007A6EE8" w:rsidRDefault="00B85F01" w:rsidP="00693044">
            <w:pPr>
              <w:tabs>
                <w:tab w:val="left" w:pos="1134"/>
              </w:tabs>
              <w:ind w:right="-108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11" w:type="dxa"/>
            <w:vMerge/>
            <w:tcBorders>
              <w:bottom w:val="single" w:sz="4" w:space="0" w:color="000000"/>
            </w:tcBorders>
          </w:tcPr>
          <w:p w:rsidR="00B85F01" w:rsidRPr="007A6EE8" w:rsidRDefault="00B85F01" w:rsidP="00693044">
            <w:pPr>
              <w:tabs>
                <w:tab w:val="left" w:pos="1134"/>
              </w:tabs>
              <w:ind w:right="-108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000000" w:rsidTr="00693044">
        <w:tc>
          <w:tcPr>
            <w:tcW w:w="3936" w:type="dxa"/>
            <w:tcBorders>
              <w:bottom w:val="nil"/>
            </w:tcBorders>
          </w:tcPr>
          <w:p w:rsidR="00B85F01" w:rsidRPr="00B85F01" w:rsidRDefault="00B85F01" w:rsidP="00693044">
            <w:pPr>
              <w:numPr>
                <w:ilvl w:val="0"/>
                <w:numId w:val="16"/>
              </w:numPr>
              <w:tabs>
                <w:tab w:val="left" w:pos="426"/>
              </w:tabs>
              <w:ind w:left="0" w:firstLine="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85F0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งานการบริหารจัดการด้านการเงินการบัญชีและพัสดุของ</w:t>
            </w:r>
            <w:r w:rsidRPr="00B85F01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สถานศึกษาในสังกัด อบต.ห้วยยั้ง</w:t>
            </w:r>
          </w:p>
        </w:tc>
        <w:tc>
          <w:tcPr>
            <w:tcW w:w="992" w:type="dxa"/>
            <w:tcBorders>
              <w:bottom w:val="nil"/>
            </w:tcBorders>
          </w:tcPr>
          <w:p w:rsidR="00B85F01" w:rsidRPr="007A6EE8" w:rsidRDefault="00B85F01" w:rsidP="004A6A62">
            <w:pPr>
              <w:tabs>
                <w:tab w:val="left" w:pos="1134"/>
              </w:tabs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B85F01" w:rsidRPr="007A6EE8" w:rsidRDefault="00B85F01" w:rsidP="004A6A62">
            <w:pPr>
              <w:tabs>
                <w:tab w:val="left" w:pos="1134"/>
              </w:tabs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B85F01" w:rsidRPr="007A6EE8" w:rsidRDefault="00B85F01" w:rsidP="004A6A62">
            <w:pPr>
              <w:tabs>
                <w:tab w:val="left" w:pos="1134"/>
              </w:tabs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B85F01" w:rsidRPr="007A6EE8" w:rsidRDefault="00B85F01" w:rsidP="004A6A62">
            <w:pPr>
              <w:tabs>
                <w:tab w:val="left" w:pos="1134"/>
              </w:tabs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tcBorders>
              <w:bottom w:val="nil"/>
            </w:tcBorders>
          </w:tcPr>
          <w:p w:rsidR="00B85F01" w:rsidRPr="007A6EE8" w:rsidRDefault="00B85F01" w:rsidP="004A6A62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:rsidR="00B85F01" w:rsidRPr="007A6EE8" w:rsidRDefault="00B85F01" w:rsidP="004A6A62">
            <w:pPr>
              <w:tabs>
                <w:tab w:val="left" w:pos="1134"/>
              </w:tabs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11" w:type="dxa"/>
            <w:tcBorders>
              <w:bottom w:val="nil"/>
            </w:tcBorders>
          </w:tcPr>
          <w:p w:rsidR="00B85F01" w:rsidRPr="007A6EE8" w:rsidRDefault="00B85F01" w:rsidP="004A6A62">
            <w:pPr>
              <w:tabs>
                <w:tab w:val="left" w:pos="1134"/>
              </w:tabs>
              <w:ind w:left="-74"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000000" w:rsidTr="00693044">
        <w:tc>
          <w:tcPr>
            <w:tcW w:w="3936" w:type="dxa"/>
            <w:tcBorders>
              <w:top w:val="nil"/>
            </w:tcBorders>
          </w:tcPr>
          <w:p w:rsidR="001C5175" w:rsidRPr="00921D9B" w:rsidRDefault="001C5175" w:rsidP="00B85F01">
            <w:pPr>
              <w:ind w:firstLine="426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921D9B">
              <w:rPr>
                <w:rFonts w:ascii="TH SarabunIT๙" w:hAnsi="TH SarabunIT๙" w:cs="TH SarabunIT๙" w:hint="cs"/>
                <w:sz w:val="28"/>
                <w:cs/>
              </w:rPr>
              <w:t>งานการบริหารจัดการด้าน การเงิน การบัญชีและการพัสดุของสถานศึกษาในสังกัด อบต.ห้วยยั้ง</w:t>
            </w:r>
          </w:p>
        </w:tc>
        <w:tc>
          <w:tcPr>
            <w:tcW w:w="992" w:type="dxa"/>
            <w:tcBorders>
              <w:top w:val="nil"/>
            </w:tcBorders>
          </w:tcPr>
          <w:p w:rsidR="001C5175" w:rsidRPr="007A6EE8" w:rsidRDefault="001C5175" w:rsidP="00B85F01">
            <w:pPr>
              <w:tabs>
                <w:tab w:val="left" w:pos="1134"/>
              </w:tabs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1C5175" w:rsidRPr="007A6EE8" w:rsidRDefault="001C5175" w:rsidP="00693044">
            <w:pPr>
              <w:tabs>
                <w:tab w:val="left" w:pos="1134"/>
              </w:tabs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Wingdings 2" w:hAnsi="Wingdings 2" w:cs="TH SarabunIT๙"/>
                <w:sz w:val="28"/>
              </w:rPr>
              <w:sym w:font="Wingdings 2" w:char="F050"/>
            </w:r>
          </w:p>
        </w:tc>
        <w:tc>
          <w:tcPr>
            <w:tcW w:w="1134" w:type="dxa"/>
            <w:tcBorders>
              <w:top w:val="nil"/>
            </w:tcBorders>
          </w:tcPr>
          <w:p w:rsidR="001C5175" w:rsidRPr="007A6EE8" w:rsidRDefault="001C5175" w:rsidP="00B85F01">
            <w:pPr>
              <w:tabs>
                <w:tab w:val="left" w:pos="1134"/>
              </w:tabs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1C5175" w:rsidRPr="007A6EE8" w:rsidRDefault="001C5175" w:rsidP="00B85F01">
            <w:pPr>
              <w:tabs>
                <w:tab w:val="left" w:pos="1134"/>
              </w:tabs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 w:rsidR="001C5175" w:rsidRPr="00B85F01" w:rsidRDefault="001C5175" w:rsidP="00B85F01">
            <w:pPr>
              <w:pStyle w:val="a9"/>
              <w:tabs>
                <w:tab w:val="left" w:pos="317"/>
              </w:tabs>
              <w:spacing w:before="0" w:line="240" w:lineRule="auto"/>
              <w:ind w:left="34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85F01">
              <w:rPr>
                <w:rFonts w:ascii="TH SarabunIT๙" w:hAnsi="TH SarabunIT๙" w:cs="TH SarabunIT๙" w:hint="cs"/>
                <w:sz w:val="28"/>
                <w:cs/>
              </w:rPr>
              <w:t>- หัวหน้าสถานศึกษาควบคุมและตรวจสอบการปฏิบัติงานทุกขั้นตอนอย่างละเอียด รอบคอบก่อนดำเนินการเบิกจ่ายเงินและบันทึกบัญชี</w:t>
            </w:r>
          </w:p>
          <w:p w:rsidR="001C5175" w:rsidRPr="00B85F01" w:rsidRDefault="001C5175" w:rsidP="00B85F01">
            <w:pPr>
              <w:pStyle w:val="a9"/>
              <w:tabs>
                <w:tab w:val="left" w:pos="317"/>
              </w:tabs>
              <w:spacing w:before="0" w:line="240" w:lineRule="auto"/>
              <w:ind w:left="34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85F01">
              <w:rPr>
                <w:rFonts w:ascii="TH SarabunIT๙" w:hAnsi="TH SarabunIT๙" w:cs="TH SarabunIT๙" w:hint="cs"/>
                <w:sz w:val="28"/>
                <w:cs/>
              </w:rPr>
              <w:t>- ดำเนินการสรรหาบุคลกรที่มีความเชี่ยวชาญและส่งบุคลากรในสังกัดเข้ารับการอบรมเพื่อเพิ่มพูนความรู้ในการปฏิบัติงาน</w:t>
            </w:r>
          </w:p>
        </w:tc>
        <w:tc>
          <w:tcPr>
            <w:tcW w:w="1560" w:type="dxa"/>
            <w:tcBorders>
              <w:top w:val="nil"/>
            </w:tcBorders>
          </w:tcPr>
          <w:p w:rsidR="001C5175" w:rsidRPr="007A6EE8" w:rsidRDefault="0048591C" w:rsidP="00A626A4">
            <w:pPr>
              <w:tabs>
                <w:tab w:val="left" w:pos="1134"/>
              </w:tabs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ต.ค.65</w:t>
            </w:r>
            <w:r w:rsidRPr="007A6EE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A6EE8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7A6EE8">
              <w:rPr>
                <w:rFonts w:ascii="TH SarabunIT๙" w:hAnsi="TH SarabunIT๙" w:cs="TH SarabunIT๙" w:hint="cs"/>
                <w:sz w:val="28"/>
                <w:cs/>
              </w:rPr>
              <w:t xml:space="preserve"> ก.ย.6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211" w:type="dxa"/>
            <w:tcBorders>
              <w:top w:val="nil"/>
            </w:tcBorders>
          </w:tcPr>
          <w:p w:rsidR="001C5175" w:rsidRPr="007A6EE8" w:rsidRDefault="001C5175" w:rsidP="00693044">
            <w:pPr>
              <w:tabs>
                <w:tab w:val="left" w:pos="1134"/>
              </w:tabs>
              <w:ind w:left="-74" w:right="-108"/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</w:tbl>
    <w:p w:rsidR="00DB4976" w:rsidRDefault="00DB4976" w:rsidP="006C081B">
      <w:pPr>
        <w:tabs>
          <w:tab w:val="left" w:pos="1134"/>
        </w:tabs>
        <w:ind w:left="1134" w:right="-108"/>
        <w:jc w:val="thaiDistribute"/>
        <w:rPr>
          <w:rFonts w:ascii="TH SarabunIT๙" w:hAnsi="TH SarabunIT๙" w:cs="TH SarabunIT๙" w:hint="cs"/>
          <w:b/>
          <w:bCs/>
        </w:rPr>
      </w:pPr>
    </w:p>
    <w:p w:rsidR="00C12FB1" w:rsidRPr="00C12FB1" w:rsidRDefault="00C12FB1" w:rsidP="006C081B">
      <w:pPr>
        <w:tabs>
          <w:tab w:val="left" w:pos="1134"/>
        </w:tabs>
        <w:ind w:left="1134" w:right="-108"/>
        <w:jc w:val="thaiDistribute"/>
        <w:rPr>
          <w:rFonts w:ascii="TH SarabunIT๙" w:hAnsi="TH SarabunIT๙" w:cs="TH SarabunIT๙"/>
          <w:b/>
          <w:bCs/>
        </w:rPr>
        <w:sectPr w:rsidR="00C12FB1" w:rsidRPr="00C12FB1">
          <w:headerReference w:type="default" r:id="rId34"/>
          <w:footerReference w:type="default" r:id="rId35"/>
          <w:pgSz w:w="16838" w:h="11906" w:orient="landscape"/>
          <w:pgMar w:top="1701" w:right="1134" w:bottom="1247" w:left="567" w:header="709" w:footer="51" w:gutter="0"/>
          <w:pgNumType w:start="33"/>
          <w:cols w:space="708"/>
          <w:docGrid w:linePitch="360"/>
        </w:sectPr>
      </w:pPr>
    </w:p>
    <w:p w:rsidR="00CD5E4D" w:rsidRDefault="00C362E6" w:rsidP="00CD5E4D">
      <w:pPr>
        <w:shd w:val="clear" w:color="auto" w:fill="D99594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>5</w:t>
      </w:r>
      <w:r w:rsidR="00AA4FAD">
        <w:rPr>
          <w:rFonts w:ascii="TH SarabunIT๙" w:hAnsi="TH SarabunIT๙" w:cs="TH SarabunIT๙" w:hint="cs"/>
          <w:b/>
          <w:bCs/>
          <w:cs/>
        </w:rPr>
        <w:t>.</w:t>
      </w:r>
      <w:r w:rsidR="00CD5E4D">
        <w:rPr>
          <w:rFonts w:ascii="TH SarabunIT๙" w:hAnsi="TH SarabunIT๙" w:cs="TH SarabunIT๙" w:hint="cs"/>
          <w:b/>
          <w:bCs/>
          <w:cs/>
        </w:rPr>
        <w:t xml:space="preserve"> การ</w:t>
      </w:r>
      <w:r>
        <w:rPr>
          <w:rFonts w:ascii="TH SarabunIT๙" w:hAnsi="TH SarabunIT๙" w:cs="TH SarabunIT๙" w:hint="cs"/>
          <w:b/>
          <w:bCs/>
          <w:cs/>
        </w:rPr>
        <w:t>ติดตามผล และการรายงาน</w:t>
      </w:r>
    </w:p>
    <w:p w:rsidR="00C362E6" w:rsidRDefault="00C362E6" w:rsidP="00C362E6">
      <w:pPr>
        <w:ind w:firstLine="851"/>
        <w:jc w:val="thaiDistribute"/>
        <w:rPr>
          <w:rFonts w:ascii="TH SarabunIT๙" w:hAnsi="TH SarabunIT๙" w:cs="TH SarabunIT๙" w:hint="cs"/>
          <w:spacing w:val="-4"/>
          <w:cs/>
        </w:rPr>
      </w:pPr>
      <w:r>
        <w:rPr>
          <w:rFonts w:ascii="TH SarabunIT๙" w:hAnsi="TH SarabunIT๙" w:cs="TH SarabunIT๙"/>
          <w:spacing w:val="-4"/>
          <w:cs/>
        </w:rPr>
        <w:t>เมื่อมีการดำเนินงานตามแผนบริหารความเสี่ยงแล้ว จะต้องมีการติดตามผลและการรายงานอย่าง</w:t>
      </w:r>
      <w:r w:rsidRPr="00D306A6">
        <w:rPr>
          <w:rFonts w:ascii="TH SarabunIT๙" w:hAnsi="TH SarabunIT๙" w:cs="TH SarabunIT๙"/>
          <w:cs/>
        </w:rPr>
        <w:t>ต่อเนื่องเพื่อให้เกิดความมั่นใจว่าได้มีการดำเนินงานไปอย่างถูกต้องและเหมาะสม โดยมีเป้าหมายในการติดตาม</w:t>
      </w:r>
      <w:r>
        <w:rPr>
          <w:rFonts w:ascii="TH SarabunIT๙" w:hAnsi="TH SarabunIT๙" w:cs="TH SarabunIT๙"/>
          <w:spacing w:val="-4"/>
          <w:cs/>
        </w:rPr>
        <w:t>ผล คือ เป็นการประเมินคุณภาพและความเหมาะสมของวิธีการจัดการความเสี่ยง รวมทั้งติดตามผลการจัดการความเสี่ยงที่ได้มีการดำเนินการไปแล้วว่าบรรลุผลตามวัตถุประสงค์ของการบริหารความเสี่ยงหรือไม่ โดยต้องมีการสอบทานดูว่า วิธีการจัดการความเสี่ยงใดมีประสิทธิภาพ</w:t>
      </w:r>
      <w:r w:rsidR="00DF4F54">
        <w:rPr>
          <w:rFonts w:ascii="TH SarabunIT๙" w:hAnsi="TH SarabunIT๙" w:cs="TH SarabunIT๙"/>
          <w:spacing w:val="-4"/>
          <w:cs/>
        </w:rPr>
        <w:t xml:space="preserve">ควรดำเนินการต่อเนื่อง </w:t>
      </w:r>
      <w:r w:rsidR="00DF4F54">
        <w:rPr>
          <w:rFonts w:ascii="TH SarabunIT๙" w:hAnsi="TH SarabunIT๙" w:cs="TH SarabunIT๙" w:hint="cs"/>
          <w:spacing w:val="-4"/>
          <w:cs/>
        </w:rPr>
        <w:t>หรือ</w:t>
      </w:r>
      <w:r>
        <w:rPr>
          <w:rFonts w:ascii="TH SarabunIT๙" w:hAnsi="TH SarabunIT๙" w:cs="TH SarabunIT๙"/>
          <w:spacing w:val="-4"/>
          <w:cs/>
        </w:rPr>
        <w:t>วิธีการจัดการความเสี่ยงใดควรปรับเปลี่ยน และนำผลการติดตามดังกล่าวมาจัดทำรายงาน</w:t>
      </w:r>
      <w:r w:rsidR="00DF4F54">
        <w:rPr>
          <w:rFonts w:ascii="TH SarabunIT๙" w:hAnsi="TH SarabunIT๙" w:cs="TH SarabunIT๙" w:hint="cs"/>
          <w:spacing w:val="-4"/>
          <w:cs/>
        </w:rPr>
        <w:t xml:space="preserve">ให้ฝ่ายบริหารทราบ </w:t>
      </w:r>
    </w:p>
    <w:p w:rsidR="00C362E6" w:rsidRDefault="00C362E6" w:rsidP="00D81195">
      <w:pPr>
        <w:ind w:right="-108" w:firstLine="851"/>
        <w:jc w:val="thaiDistribute"/>
        <w:rPr>
          <w:rFonts w:ascii="TH SarabunIT๙" w:hAnsi="TH SarabunIT๙" w:cs="TH SarabunIT๙" w:hint="cs"/>
        </w:rPr>
      </w:pPr>
    </w:p>
    <w:p w:rsidR="00C362E6" w:rsidRDefault="00C362E6" w:rsidP="00D81195">
      <w:pPr>
        <w:ind w:right="-108" w:firstLine="851"/>
        <w:jc w:val="thaiDistribute"/>
        <w:rPr>
          <w:rFonts w:ascii="TH SarabunIT๙" w:hAnsi="TH SarabunIT๙" w:cs="TH SarabunIT๙" w:hint="cs"/>
        </w:rPr>
      </w:pPr>
    </w:p>
    <w:p w:rsidR="00CD5E4D" w:rsidRPr="00C362E6" w:rsidRDefault="00CD5E4D" w:rsidP="00D81195">
      <w:pPr>
        <w:ind w:right="-108" w:firstLine="851"/>
        <w:jc w:val="thaiDistribute"/>
        <w:rPr>
          <w:rFonts w:ascii="TH SarabunIT๙" w:hAnsi="TH SarabunIT๙" w:cs="TH SarabunIT๙" w:hint="cs"/>
        </w:rPr>
      </w:pPr>
    </w:p>
    <w:p w:rsidR="00CD5E4D" w:rsidRDefault="00CD5E4D" w:rsidP="00D81195">
      <w:pPr>
        <w:ind w:right="-108" w:firstLine="851"/>
        <w:jc w:val="thaiDistribute"/>
        <w:rPr>
          <w:rFonts w:ascii="TH SarabunIT๙" w:hAnsi="TH SarabunIT๙" w:cs="TH SarabunIT๙" w:hint="cs"/>
        </w:rPr>
      </w:pPr>
    </w:p>
    <w:p w:rsidR="00CD5E4D" w:rsidRDefault="00CD5E4D" w:rsidP="00D81195">
      <w:pPr>
        <w:ind w:right="-108" w:firstLine="851"/>
        <w:jc w:val="thaiDistribute"/>
        <w:rPr>
          <w:rFonts w:ascii="TH SarabunIT๙" w:hAnsi="TH SarabunIT๙" w:cs="TH SarabunIT๙" w:hint="cs"/>
        </w:rPr>
      </w:pPr>
    </w:p>
    <w:sectPr w:rsidR="00CD5E4D">
      <w:headerReference w:type="default" r:id="rId36"/>
      <w:footerReference w:type="default" r:id="rId37"/>
      <w:pgSz w:w="11906" w:h="16838"/>
      <w:pgMar w:top="1418" w:right="1247" w:bottom="1134" w:left="1701" w:header="709" w:footer="51" w:gutter="0"/>
      <w:pgNumType w:start="3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B17" w:rsidRDefault="008C6B17">
      <w:pPr>
        <w:spacing w:after="0" w:line="240" w:lineRule="auto"/>
      </w:pPr>
      <w:r>
        <w:separator/>
      </w:r>
    </w:p>
  </w:endnote>
  <w:endnote w:type="continuationSeparator" w:id="0">
    <w:p w:rsidR="008C6B17" w:rsidRDefault="008C6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Fah kwang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99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605"/>
      <w:gridCol w:w="581"/>
    </w:tblGrid>
    <w:tr w:rsidR="00000000">
      <w:tc>
        <w:tcPr>
          <w:tcW w:w="4684" w:type="pct"/>
          <w:tcBorders>
            <w:top w:val="single" w:sz="4" w:space="0" w:color="000000"/>
          </w:tcBorders>
          <w:shd w:val="clear" w:color="auto" w:fill="auto"/>
        </w:tcPr>
        <w:p w:rsidR="00B34E6F" w:rsidRPr="00277ECC" w:rsidRDefault="00B34E6F" w:rsidP="005018A8">
          <w:pPr>
            <w:pStyle w:val="a7"/>
            <w:jc w:val="right"/>
            <w:rPr>
              <w:rFonts w:ascii="TH SarabunIT๙" w:hAnsi="TH SarabunIT๙" w:cs="TH SarabunIT๙" w:hint="cs"/>
              <w:sz w:val="28"/>
              <w:cs/>
            </w:rPr>
          </w:pPr>
          <w:r>
            <w:rPr>
              <w:rFonts w:ascii="TH SarabunIT๙" w:hAnsi="TH SarabunIT๙" w:cs="TH SarabunIT๙"/>
              <w:sz w:val="28"/>
            </w:rPr>
            <w:t>www.huayyangkp.go.th</w:t>
          </w:r>
          <w:r w:rsidRPr="00F77C78">
            <w:rPr>
              <w:rFonts w:ascii="TH SarabunIT๙" w:hAnsi="TH SarabunIT๙" w:cs="TH SarabunIT๙"/>
              <w:sz w:val="28"/>
              <w:cs/>
              <w:lang w:val="th-TH"/>
            </w:rPr>
            <w:t xml:space="preserve"> </w:t>
          </w:r>
          <w:r w:rsidRPr="00C5038F">
            <w:rPr>
              <w:rFonts w:ascii="TH SarabunIT๙" w:hAnsi="TH SarabunIT๙" w:cs="TH SarabunIT๙"/>
              <w:sz w:val="20"/>
              <w:szCs w:val="28"/>
              <w:cs/>
              <w:lang w:val="th-TH"/>
            </w:rPr>
            <w:t xml:space="preserve">| </w:t>
          </w:r>
          <w:r w:rsidR="000B627D">
            <w:rPr>
              <w:rFonts w:ascii="TH SarabunIT๙" w:hAnsi="TH SarabunIT๙" w:cs="TH SarabunIT๙" w:hint="cs"/>
              <w:sz w:val="20"/>
              <w:szCs w:val="28"/>
              <w:cs/>
            </w:rPr>
            <w:t>แผนการบริหาร</w:t>
          </w:r>
          <w:r w:rsidR="0015393F">
            <w:rPr>
              <w:rFonts w:ascii="TH SarabunIT๙" w:hAnsi="TH SarabunIT๙" w:cs="TH SarabunIT๙" w:hint="cs"/>
              <w:sz w:val="20"/>
              <w:szCs w:val="28"/>
              <w:cs/>
            </w:rPr>
            <w:t>จัดการ</w:t>
          </w:r>
          <w:r w:rsidR="000B627D">
            <w:rPr>
              <w:rFonts w:ascii="TH SarabunIT๙" w:hAnsi="TH SarabunIT๙" w:cs="TH SarabunIT๙" w:hint="cs"/>
              <w:sz w:val="20"/>
              <w:szCs w:val="28"/>
              <w:cs/>
            </w:rPr>
            <w:t>ความเสี่ยง</w:t>
          </w:r>
          <w:r w:rsidR="00277ECC">
            <w:rPr>
              <w:rFonts w:ascii="TH SarabunIT๙" w:hAnsi="TH SarabunIT๙" w:cs="TH SarabunIT๙"/>
              <w:sz w:val="20"/>
              <w:szCs w:val="28"/>
            </w:rPr>
            <w:t xml:space="preserve"> </w:t>
          </w:r>
          <w:r w:rsidR="00277ECC">
            <w:rPr>
              <w:rFonts w:ascii="TH SarabunIT๙" w:hAnsi="TH SarabunIT๙" w:cs="TH SarabunIT๙" w:hint="cs"/>
              <w:sz w:val="20"/>
              <w:szCs w:val="28"/>
              <w:cs/>
            </w:rPr>
            <w:t>ประจำปีงบประมาณ พ.ศ.25</w:t>
          </w:r>
          <w:r w:rsidR="005018A8">
            <w:rPr>
              <w:rFonts w:ascii="TH SarabunIT๙" w:hAnsi="TH SarabunIT๙" w:cs="TH SarabunIT๙" w:hint="cs"/>
              <w:sz w:val="20"/>
              <w:szCs w:val="28"/>
              <w:cs/>
            </w:rPr>
            <w:t>6</w:t>
          </w:r>
          <w:r w:rsidR="00021DD5">
            <w:rPr>
              <w:rFonts w:ascii="TH SarabunIT๙" w:hAnsi="TH SarabunIT๙" w:cs="TH SarabunIT๙" w:hint="cs"/>
              <w:sz w:val="20"/>
              <w:szCs w:val="28"/>
              <w:cs/>
            </w:rPr>
            <w:t>6</w:t>
          </w:r>
        </w:p>
      </w:tc>
      <w:tc>
        <w:tcPr>
          <w:tcW w:w="316" w:type="pct"/>
          <w:tcBorders>
            <w:top w:val="single" w:sz="4" w:space="0" w:color="C0504D"/>
          </w:tcBorders>
          <w:shd w:val="clear" w:color="auto" w:fill="943634"/>
        </w:tcPr>
        <w:p w:rsidR="00B34E6F" w:rsidRPr="00F77C78" w:rsidRDefault="00B34E6F" w:rsidP="00D93939">
          <w:pPr>
            <w:pStyle w:val="a5"/>
            <w:jc w:val="center"/>
            <w:rPr>
              <w:rFonts w:ascii="TH SarabunIT๙" w:hAnsi="TH SarabunIT๙" w:cs="TH SarabunIT๙"/>
              <w:color w:val="FFFFFF"/>
              <w:sz w:val="28"/>
            </w:rPr>
          </w:pPr>
          <w:r w:rsidRPr="00F77C78">
            <w:rPr>
              <w:rFonts w:ascii="TH SarabunIT๙" w:hAnsi="TH SarabunIT๙" w:cs="TH SarabunIT๙"/>
              <w:sz w:val="28"/>
            </w:rPr>
            <w:fldChar w:fldCharType="begin"/>
          </w:r>
          <w:r w:rsidRPr="00F77C78">
            <w:rPr>
              <w:rFonts w:ascii="TH SarabunIT๙" w:hAnsi="TH SarabunIT๙" w:cs="TH SarabunIT๙"/>
              <w:sz w:val="28"/>
            </w:rPr>
            <w:instrText xml:space="preserve"> PAGE   \* MERGEFORMAT </w:instrText>
          </w:r>
          <w:r w:rsidRPr="00F77C78">
            <w:rPr>
              <w:rFonts w:ascii="TH SarabunIT๙" w:hAnsi="TH SarabunIT๙" w:cs="TH SarabunIT๙"/>
              <w:sz w:val="28"/>
            </w:rPr>
            <w:fldChar w:fldCharType="separate"/>
          </w:r>
          <w:r w:rsidR="0010643E" w:rsidRPr="0010643E">
            <w:rPr>
              <w:rFonts w:ascii="TH SarabunIT๙" w:hAnsi="TH SarabunIT๙" w:cs="TH SarabunIT๙"/>
              <w:noProof/>
              <w:color w:val="FFFFFF"/>
              <w:sz w:val="28"/>
              <w:lang w:val="th-TH"/>
            </w:rPr>
            <w:t>3</w:t>
          </w:r>
          <w:r w:rsidRPr="00F77C78">
            <w:rPr>
              <w:rFonts w:ascii="TH SarabunIT๙" w:hAnsi="TH SarabunIT๙" w:cs="TH SarabunIT๙"/>
              <w:sz w:val="28"/>
            </w:rPr>
            <w:fldChar w:fldCharType="end"/>
          </w:r>
        </w:p>
      </w:tc>
    </w:tr>
  </w:tbl>
  <w:p w:rsidR="00B34E6F" w:rsidRDefault="00B34E6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99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605"/>
      <w:gridCol w:w="581"/>
    </w:tblGrid>
    <w:tr w:rsidR="00000000">
      <w:tc>
        <w:tcPr>
          <w:tcW w:w="4684" w:type="pct"/>
          <w:tcBorders>
            <w:top w:val="single" w:sz="4" w:space="0" w:color="000000"/>
          </w:tcBorders>
          <w:shd w:val="clear" w:color="auto" w:fill="auto"/>
        </w:tcPr>
        <w:p w:rsidR="00B34E6F" w:rsidRPr="00F77C78" w:rsidRDefault="00B34E6F" w:rsidP="00A44FA1">
          <w:pPr>
            <w:pStyle w:val="a7"/>
            <w:jc w:val="right"/>
            <w:rPr>
              <w:rFonts w:ascii="TH SarabunIT๙" w:hAnsi="TH SarabunIT๙" w:cs="TH SarabunIT๙" w:hint="cs"/>
              <w:sz w:val="28"/>
            </w:rPr>
          </w:pPr>
          <w:r>
            <w:rPr>
              <w:rFonts w:ascii="TH SarabunIT๙" w:hAnsi="TH SarabunIT๙" w:cs="TH SarabunIT๙"/>
              <w:sz w:val="28"/>
            </w:rPr>
            <w:t>www.huayyangkp.go.th</w:t>
          </w:r>
          <w:r w:rsidRPr="00F77C78">
            <w:rPr>
              <w:rFonts w:ascii="TH SarabunIT๙" w:hAnsi="TH SarabunIT๙" w:cs="TH SarabunIT๙"/>
              <w:sz w:val="28"/>
              <w:cs/>
              <w:lang w:val="th-TH"/>
            </w:rPr>
            <w:t xml:space="preserve"> </w:t>
          </w:r>
          <w:r w:rsidRPr="00C5038F">
            <w:rPr>
              <w:rFonts w:ascii="TH SarabunIT๙" w:hAnsi="TH SarabunIT๙" w:cs="TH SarabunIT๙"/>
              <w:sz w:val="20"/>
              <w:szCs w:val="28"/>
              <w:cs/>
              <w:lang w:val="th-TH"/>
            </w:rPr>
            <w:t xml:space="preserve">| </w:t>
          </w:r>
          <w:r w:rsidR="000B627D">
            <w:rPr>
              <w:rFonts w:ascii="TH SarabunIT๙" w:hAnsi="TH SarabunIT๙" w:cs="TH SarabunIT๙" w:hint="cs"/>
              <w:sz w:val="20"/>
              <w:szCs w:val="28"/>
              <w:cs/>
            </w:rPr>
            <w:t>แผนการบริหาร</w:t>
          </w:r>
          <w:r w:rsidR="009C2CC3">
            <w:rPr>
              <w:rFonts w:ascii="TH SarabunIT๙" w:hAnsi="TH SarabunIT๙" w:cs="TH SarabunIT๙" w:hint="cs"/>
              <w:sz w:val="20"/>
              <w:szCs w:val="28"/>
              <w:cs/>
            </w:rPr>
            <w:t>จัดการ</w:t>
          </w:r>
          <w:r w:rsidR="000B627D">
            <w:rPr>
              <w:rFonts w:ascii="TH SarabunIT๙" w:hAnsi="TH SarabunIT๙" w:cs="TH SarabunIT๙" w:hint="cs"/>
              <w:sz w:val="20"/>
              <w:szCs w:val="28"/>
              <w:cs/>
            </w:rPr>
            <w:t>ความเสี่ยง</w:t>
          </w:r>
          <w:r w:rsidR="004400D3">
            <w:rPr>
              <w:rFonts w:ascii="TH SarabunIT๙" w:hAnsi="TH SarabunIT๙" w:cs="TH SarabunIT๙"/>
              <w:sz w:val="20"/>
              <w:szCs w:val="28"/>
            </w:rPr>
            <w:t xml:space="preserve"> </w:t>
          </w:r>
          <w:r w:rsidR="004400D3">
            <w:rPr>
              <w:rFonts w:ascii="TH SarabunIT๙" w:hAnsi="TH SarabunIT๙" w:cs="TH SarabunIT๙"/>
              <w:sz w:val="20"/>
              <w:szCs w:val="28"/>
              <w:cs/>
            </w:rPr>
            <w:t>ประจำปีงบประมาณ พ.ศ.25</w:t>
          </w:r>
          <w:r w:rsidR="00A44FA1">
            <w:rPr>
              <w:rFonts w:ascii="TH SarabunIT๙" w:hAnsi="TH SarabunIT๙" w:cs="TH SarabunIT๙" w:hint="cs"/>
              <w:sz w:val="20"/>
              <w:szCs w:val="28"/>
              <w:cs/>
            </w:rPr>
            <w:t>6</w:t>
          </w:r>
          <w:r w:rsidR="001457BB">
            <w:rPr>
              <w:rFonts w:ascii="TH SarabunIT๙" w:hAnsi="TH SarabunIT๙" w:cs="TH SarabunIT๙" w:hint="cs"/>
              <w:sz w:val="20"/>
              <w:szCs w:val="28"/>
              <w:cs/>
            </w:rPr>
            <w:t>6</w:t>
          </w:r>
        </w:p>
      </w:tc>
      <w:tc>
        <w:tcPr>
          <w:tcW w:w="316" w:type="pct"/>
          <w:tcBorders>
            <w:top w:val="single" w:sz="4" w:space="0" w:color="C0504D"/>
          </w:tcBorders>
          <w:shd w:val="clear" w:color="auto" w:fill="943634"/>
        </w:tcPr>
        <w:p w:rsidR="00B34E6F" w:rsidRPr="00F77C78" w:rsidRDefault="00B34E6F" w:rsidP="00D93939">
          <w:pPr>
            <w:pStyle w:val="a5"/>
            <w:jc w:val="center"/>
            <w:rPr>
              <w:rFonts w:ascii="TH SarabunIT๙" w:hAnsi="TH SarabunIT๙" w:cs="TH SarabunIT๙"/>
              <w:color w:val="FFFFFF"/>
              <w:sz w:val="28"/>
            </w:rPr>
          </w:pPr>
          <w:r w:rsidRPr="00F77C78">
            <w:rPr>
              <w:rFonts w:ascii="TH SarabunIT๙" w:hAnsi="TH SarabunIT๙" w:cs="TH SarabunIT๙"/>
              <w:sz w:val="28"/>
            </w:rPr>
            <w:fldChar w:fldCharType="begin"/>
          </w:r>
          <w:r w:rsidRPr="00F77C78">
            <w:rPr>
              <w:rFonts w:ascii="TH SarabunIT๙" w:hAnsi="TH SarabunIT๙" w:cs="TH SarabunIT๙"/>
              <w:sz w:val="28"/>
            </w:rPr>
            <w:instrText xml:space="preserve"> PAGE   \* MERGEFORMAT </w:instrText>
          </w:r>
          <w:r w:rsidRPr="00F77C78">
            <w:rPr>
              <w:rFonts w:ascii="TH SarabunIT๙" w:hAnsi="TH SarabunIT๙" w:cs="TH SarabunIT๙"/>
              <w:sz w:val="28"/>
            </w:rPr>
            <w:fldChar w:fldCharType="separate"/>
          </w:r>
          <w:r w:rsidR="0010643E" w:rsidRPr="0010643E">
            <w:rPr>
              <w:rFonts w:ascii="TH SarabunIT๙" w:hAnsi="TH SarabunIT๙" w:cs="TH SarabunIT๙"/>
              <w:noProof/>
              <w:color w:val="FFFFFF"/>
              <w:sz w:val="28"/>
              <w:lang w:val="th-TH"/>
            </w:rPr>
            <w:t>15</w:t>
          </w:r>
          <w:r w:rsidRPr="00F77C78">
            <w:rPr>
              <w:rFonts w:ascii="TH SarabunIT๙" w:hAnsi="TH SarabunIT๙" w:cs="TH SarabunIT๙"/>
              <w:sz w:val="28"/>
            </w:rPr>
            <w:fldChar w:fldCharType="end"/>
          </w:r>
        </w:p>
      </w:tc>
    </w:tr>
  </w:tbl>
  <w:p w:rsidR="00B34E6F" w:rsidRDefault="00B34E6F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99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605"/>
      <w:gridCol w:w="581"/>
    </w:tblGrid>
    <w:tr w:rsidR="00000000">
      <w:tc>
        <w:tcPr>
          <w:tcW w:w="4684" w:type="pct"/>
          <w:tcBorders>
            <w:top w:val="single" w:sz="4" w:space="0" w:color="000000"/>
          </w:tcBorders>
          <w:shd w:val="clear" w:color="auto" w:fill="auto"/>
        </w:tcPr>
        <w:p w:rsidR="00B34E6F" w:rsidRPr="00F77C78" w:rsidRDefault="00B34E6F" w:rsidP="0012451B">
          <w:pPr>
            <w:pStyle w:val="a7"/>
            <w:jc w:val="right"/>
            <w:rPr>
              <w:rFonts w:ascii="TH SarabunIT๙" w:hAnsi="TH SarabunIT๙" w:cs="TH SarabunIT๙" w:hint="cs"/>
              <w:sz w:val="28"/>
            </w:rPr>
          </w:pPr>
          <w:r>
            <w:rPr>
              <w:rFonts w:ascii="TH SarabunIT๙" w:hAnsi="TH SarabunIT๙" w:cs="TH SarabunIT๙"/>
              <w:sz w:val="28"/>
            </w:rPr>
            <w:t>www.huayyangkp.go.th</w:t>
          </w:r>
          <w:r w:rsidRPr="00F77C78">
            <w:rPr>
              <w:rFonts w:ascii="TH SarabunIT๙" w:hAnsi="TH SarabunIT๙" w:cs="TH SarabunIT๙"/>
              <w:sz w:val="28"/>
              <w:cs/>
              <w:lang w:val="th-TH"/>
            </w:rPr>
            <w:t xml:space="preserve"> </w:t>
          </w:r>
          <w:r w:rsidRPr="00C5038F">
            <w:rPr>
              <w:rFonts w:ascii="TH SarabunIT๙" w:hAnsi="TH SarabunIT๙" w:cs="TH SarabunIT๙"/>
              <w:sz w:val="20"/>
              <w:szCs w:val="28"/>
              <w:cs/>
              <w:lang w:val="th-TH"/>
            </w:rPr>
            <w:t xml:space="preserve">| </w:t>
          </w:r>
          <w:r w:rsidR="000B627D">
            <w:rPr>
              <w:rFonts w:ascii="TH SarabunIT๙" w:hAnsi="TH SarabunIT๙" w:cs="TH SarabunIT๙" w:hint="cs"/>
              <w:sz w:val="20"/>
              <w:szCs w:val="28"/>
              <w:cs/>
            </w:rPr>
            <w:t>แผนการบริหาร</w:t>
          </w:r>
          <w:r w:rsidR="005F2A4A">
            <w:rPr>
              <w:rFonts w:ascii="TH SarabunIT๙" w:hAnsi="TH SarabunIT๙" w:cs="TH SarabunIT๙" w:hint="cs"/>
              <w:sz w:val="20"/>
              <w:szCs w:val="28"/>
              <w:cs/>
            </w:rPr>
            <w:t>จัดการ</w:t>
          </w:r>
          <w:r w:rsidR="000B627D">
            <w:rPr>
              <w:rFonts w:ascii="TH SarabunIT๙" w:hAnsi="TH SarabunIT๙" w:cs="TH SarabunIT๙" w:hint="cs"/>
              <w:sz w:val="20"/>
              <w:szCs w:val="28"/>
              <w:cs/>
            </w:rPr>
            <w:t>ความเสี่ยง</w:t>
          </w:r>
          <w:r w:rsidR="0012451B">
            <w:rPr>
              <w:rFonts w:ascii="TH SarabunIT๙" w:hAnsi="TH SarabunIT๙" w:cs="TH SarabunIT๙" w:hint="cs"/>
              <w:sz w:val="28"/>
              <w:cs/>
            </w:rPr>
            <w:t xml:space="preserve"> </w:t>
          </w:r>
          <w:r w:rsidR="0012451B">
            <w:rPr>
              <w:rFonts w:ascii="TH SarabunIT๙" w:hAnsi="TH SarabunIT๙" w:cs="TH SarabunIT๙"/>
              <w:sz w:val="20"/>
              <w:szCs w:val="28"/>
              <w:cs/>
            </w:rPr>
            <w:t>ประจำปีงบประมาณ พ.ศ.25</w:t>
          </w:r>
          <w:r w:rsidR="00EC5818">
            <w:rPr>
              <w:rFonts w:ascii="TH SarabunIT๙" w:hAnsi="TH SarabunIT๙" w:cs="TH SarabunIT๙" w:hint="cs"/>
              <w:sz w:val="20"/>
              <w:szCs w:val="28"/>
              <w:cs/>
            </w:rPr>
            <w:t>6</w:t>
          </w:r>
          <w:r w:rsidR="00777322">
            <w:rPr>
              <w:rFonts w:ascii="TH SarabunIT๙" w:hAnsi="TH SarabunIT๙" w:cs="TH SarabunIT๙" w:hint="cs"/>
              <w:sz w:val="20"/>
              <w:szCs w:val="28"/>
              <w:cs/>
            </w:rPr>
            <w:t>6</w:t>
          </w:r>
        </w:p>
      </w:tc>
      <w:tc>
        <w:tcPr>
          <w:tcW w:w="316" w:type="pct"/>
          <w:tcBorders>
            <w:top w:val="single" w:sz="4" w:space="0" w:color="C0504D"/>
          </w:tcBorders>
          <w:shd w:val="clear" w:color="auto" w:fill="943634"/>
        </w:tcPr>
        <w:p w:rsidR="00B34E6F" w:rsidRPr="00F77C78" w:rsidRDefault="00B34E6F" w:rsidP="00D93939">
          <w:pPr>
            <w:pStyle w:val="a5"/>
            <w:jc w:val="center"/>
            <w:rPr>
              <w:rFonts w:ascii="TH SarabunIT๙" w:hAnsi="TH SarabunIT๙" w:cs="TH SarabunIT๙"/>
              <w:color w:val="FFFFFF"/>
              <w:sz w:val="28"/>
            </w:rPr>
          </w:pPr>
          <w:r w:rsidRPr="00F77C78">
            <w:rPr>
              <w:rFonts w:ascii="TH SarabunIT๙" w:hAnsi="TH SarabunIT๙" w:cs="TH SarabunIT๙"/>
              <w:sz w:val="28"/>
            </w:rPr>
            <w:fldChar w:fldCharType="begin"/>
          </w:r>
          <w:r w:rsidRPr="00F77C78">
            <w:rPr>
              <w:rFonts w:ascii="TH SarabunIT๙" w:hAnsi="TH SarabunIT๙" w:cs="TH SarabunIT๙"/>
              <w:sz w:val="28"/>
            </w:rPr>
            <w:instrText xml:space="preserve"> PAGE   \* MERGEFORMAT </w:instrText>
          </w:r>
          <w:r w:rsidRPr="00F77C78">
            <w:rPr>
              <w:rFonts w:ascii="TH SarabunIT๙" w:hAnsi="TH SarabunIT๙" w:cs="TH SarabunIT๙"/>
              <w:sz w:val="28"/>
            </w:rPr>
            <w:fldChar w:fldCharType="separate"/>
          </w:r>
          <w:r w:rsidR="0010643E" w:rsidRPr="0010643E">
            <w:rPr>
              <w:rFonts w:ascii="TH SarabunIT๙" w:hAnsi="TH SarabunIT๙" w:cs="TH SarabunIT๙"/>
              <w:noProof/>
              <w:color w:val="FFFFFF"/>
              <w:sz w:val="28"/>
              <w:lang w:val="th-TH"/>
            </w:rPr>
            <w:t>17</w:t>
          </w:r>
          <w:r w:rsidRPr="00F77C78">
            <w:rPr>
              <w:rFonts w:ascii="TH SarabunIT๙" w:hAnsi="TH SarabunIT๙" w:cs="TH SarabunIT๙"/>
              <w:sz w:val="28"/>
            </w:rPr>
            <w:fldChar w:fldCharType="end"/>
          </w:r>
        </w:p>
      </w:tc>
    </w:tr>
  </w:tbl>
  <w:p w:rsidR="00B34E6F" w:rsidRDefault="00B34E6F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99" w:type="pct"/>
      <w:tblCellMar>
        <w:top w:w="72" w:type="dxa"/>
        <w:left w:w="115" w:type="dxa"/>
        <w:bottom w:w="72" w:type="dxa"/>
        <w:right w:w="115" w:type="dxa"/>
      </w:tblCellMar>
      <w:tblLook w:val="0000" w:firstRow="0" w:lastRow="0" w:firstColumn="0" w:lastColumn="0" w:noHBand="0" w:noVBand="0"/>
    </w:tblPr>
    <w:tblGrid>
      <w:gridCol w:w="8605"/>
      <w:gridCol w:w="581"/>
    </w:tblGrid>
    <w:tr w:rsidR="00000000">
      <w:tc>
        <w:tcPr>
          <w:tcW w:w="4684" w:type="pct"/>
          <w:tcBorders>
            <w:top w:val="single" w:sz="4" w:space="0" w:color="000000"/>
          </w:tcBorders>
          <w:shd w:val="clear" w:color="auto" w:fill="auto"/>
        </w:tcPr>
        <w:p w:rsidR="004A634C" w:rsidRDefault="004A634C">
          <w:pPr>
            <w:pStyle w:val="a7"/>
            <w:jc w:val="right"/>
            <w:rPr>
              <w:rFonts w:ascii="TH SarabunIT๙" w:hAnsi="TH SarabunIT๙" w:cs="TH SarabunIT๙" w:hint="cs"/>
              <w:sz w:val="28"/>
              <w:cs/>
            </w:rPr>
          </w:pPr>
          <w:r>
            <w:rPr>
              <w:rFonts w:ascii="TH SarabunIT๙" w:hAnsi="TH SarabunIT๙" w:cs="TH SarabunIT๙"/>
              <w:sz w:val="28"/>
            </w:rPr>
            <w:t>www.huayyangkp.go.th</w:t>
          </w:r>
          <w:r>
            <w:rPr>
              <w:rFonts w:ascii="TH SarabunIT๙" w:hAnsi="TH SarabunIT๙" w:cs="TH SarabunIT๙"/>
              <w:sz w:val="28"/>
              <w:cs/>
              <w:lang w:val="th-TH"/>
            </w:rPr>
            <w:t xml:space="preserve"> </w:t>
          </w:r>
          <w:r>
            <w:rPr>
              <w:rFonts w:ascii="TH SarabunIT๙" w:hAnsi="TH SarabunIT๙" w:cs="TH SarabunIT๙"/>
              <w:sz w:val="20"/>
              <w:szCs w:val="28"/>
              <w:cs/>
              <w:lang w:val="th-TH"/>
            </w:rPr>
            <w:t xml:space="preserve">| </w:t>
          </w:r>
          <w:r>
            <w:rPr>
              <w:rFonts w:ascii="TH SarabunIT๙" w:hAnsi="TH SarabunIT๙" w:cs="TH SarabunIT๙" w:hint="cs"/>
              <w:sz w:val="20"/>
              <w:szCs w:val="28"/>
              <w:cs/>
            </w:rPr>
            <w:t>แผนการบริหารจัดการความเสี่ยง</w:t>
          </w:r>
          <w:r>
            <w:rPr>
              <w:rFonts w:ascii="TH SarabunIT๙" w:hAnsi="TH SarabunIT๙" w:cs="TH SarabunIT๙"/>
              <w:sz w:val="20"/>
              <w:szCs w:val="28"/>
            </w:rPr>
            <w:t xml:space="preserve"> </w:t>
          </w:r>
          <w:r>
            <w:rPr>
              <w:rFonts w:ascii="TH SarabunIT๙" w:hAnsi="TH SarabunIT๙" w:cs="TH SarabunIT๙"/>
              <w:sz w:val="20"/>
              <w:szCs w:val="28"/>
              <w:cs/>
            </w:rPr>
            <w:t>ประจำปีงบประมาณ พ.ศ.25</w:t>
          </w:r>
          <w:r w:rsidR="005F4350">
            <w:rPr>
              <w:rFonts w:ascii="TH SarabunIT๙" w:hAnsi="TH SarabunIT๙" w:cs="TH SarabunIT๙" w:hint="cs"/>
              <w:sz w:val="20"/>
              <w:szCs w:val="28"/>
              <w:cs/>
            </w:rPr>
            <w:t>6</w:t>
          </w:r>
          <w:r w:rsidR="006836DF">
            <w:rPr>
              <w:rFonts w:ascii="TH SarabunIT๙" w:hAnsi="TH SarabunIT๙" w:cs="TH SarabunIT๙" w:hint="cs"/>
              <w:sz w:val="20"/>
              <w:szCs w:val="28"/>
              <w:cs/>
            </w:rPr>
            <w:t>6</w:t>
          </w:r>
        </w:p>
      </w:tc>
      <w:tc>
        <w:tcPr>
          <w:tcW w:w="316" w:type="pct"/>
          <w:tcBorders>
            <w:top w:val="single" w:sz="4" w:space="0" w:color="C0504D"/>
          </w:tcBorders>
          <w:shd w:val="clear" w:color="auto" w:fill="943634"/>
        </w:tcPr>
        <w:p w:rsidR="004A634C" w:rsidRDefault="004A634C">
          <w:pPr>
            <w:pStyle w:val="a5"/>
            <w:jc w:val="center"/>
            <w:rPr>
              <w:rFonts w:ascii="TH SarabunIT๙" w:hAnsi="TH SarabunIT๙" w:cs="TH SarabunIT๙"/>
              <w:color w:val="FFFFFF"/>
              <w:sz w:val="28"/>
            </w:rPr>
          </w:pPr>
          <w:r>
            <w:rPr>
              <w:rFonts w:ascii="TH SarabunIT๙" w:hAnsi="TH SarabunIT๙" w:cs="TH SarabunIT๙"/>
              <w:sz w:val="28"/>
            </w:rPr>
            <w:fldChar w:fldCharType="begin"/>
          </w:r>
          <w:r>
            <w:rPr>
              <w:rFonts w:ascii="TH SarabunIT๙" w:hAnsi="TH SarabunIT๙" w:cs="TH SarabunIT๙"/>
              <w:sz w:val="28"/>
            </w:rPr>
            <w:instrText xml:space="preserve"> PAGE   \* MERGEFORMAT </w:instrText>
          </w:r>
          <w:r>
            <w:rPr>
              <w:rFonts w:ascii="TH SarabunIT๙" w:hAnsi="TH SarabunIT๙" w:cs="TH SarabunIT๙"/>
              <w:sz w:val="28"/>
            </w:rPr>
            <w:fldChar w:fldCharType="separate"/>
          </w:r>
          <w:r w:rsidR="0010643E" w:rsidRPr="0010643E">
            <w:rPr>
              <w:rFonts w:ascii="TH SarabunIT๙" w:hAnsi="TH SarabunIT๙" w:cs="TH SarabunIT๙"/>
              <w:noProof/>
              <w:color w:val="FFFFFF"/>
              <w:sz w:val="28"/>
              <w:lang w:val="th-TH" w:eastAsia="en-US"/>
            </w:rPr>
            <w:t>26</w:t>
          </w:r>
          <w:r>
            <w:rPr>
              <w:rFonts w:ascii="TH SarabunIT๙" w:hAnsi="TH SarabunIT๙" w:cs="TH SarabunIT๙"/>
              <w:sz w:val="28"/>
            </w:rPr>
            <w:fldChar w:fldCharType="end"/>
          </w:r>
        </w:p>
      </w:tc>
    </w:tr>
  </w:tbl>
  <w:p w:rsidR="004A634C" w:rsidRDefault="004A634C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99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3596"/>
      <w:gridCol w:w="917"/>
    </w:tblGrid>
    <w:tr w:rsidR="00000000">
      <w:tc>
        <w:tcPr>
          <w:tcW w:w="4684" w:type="pct"/>
          <w:tcBorders>
            <w:top w:val="single" w:sz="4" w:space="0" w:color="000000"/>
          </w:tcBorders>
          <w:shd w:val="clear" w:color="auto" w:fill="auto"/>
        </w:tcPr>
        <w:p w:rsidR="00B34E6F" w:rsidRPr="00F77C78" w:rsidRDefault="00B34E6F" w:rsidP="001443BE">
          <w:pPr>
            <w:pStyle w:val="a7"/>
            <w:jc w:val="right"/>
            <w:rPr>
              <w:rFonts w:ascii="TH SarabunIT๙" w:hAnsi="TH SarabunIT๙" w:cs="TH SarabunIT๙" w:hint="cs"/>
              <w:sz w:val="28"/>
              <w:cs/>
            </w:rPr>
          </w:pPr>
          <w:r>
            <w:rPr>
              <w:rFonts w:ascii="TH SarabunIT๙" w:hAnsi="TH SarabunIT๙" w:cs="TH SarabunIT๙"/>
              <w:sz w:val="28"/>
            </w:rPr>
            <w:t>www.huayyangkp.go.th</w:t>
          </w:r>
          <w:r w:rsidRPr="00F77C78">
            <w:rPr>
              <w:rFonts w:ascii="TH SarabunIT๙" w:hAnsi="TH SarabunIT๙" w:cs="TH SarabunIT๙"/>
              <w:sz w:val="28"/>
              <w:cs/>
              <w:lang w:val="th-TH"/>
            </w:rPr>
            <w:t xml:space="preserve"> </w:t>
          </w:r>
          <w:r w:rsidRPr="00C5038F">
            <w:rPr>
              <w:rFonts w:ascii="TH SarabunIT๙" w:hAnsi="TH SarabunIT๙" w:cs="TH SarabunIT๙"/>
              <w:sz w:val="20"/>
              <w:szCs w:val="28"/>
              <w:cs/>
              <w:lang w:val="th-TH"/>
            </w:rPr>
            <w:t xml:space="preserve">| </w:t>
          </w:r>
          <w:r w:rsidR="00245733">
            <w:rPr>
              <w:rFonts w:ascii="TH SarabunIT๙" w:hAnsi="TH SarabunIT๙" w:cs="TH SarabunIT๙" w:hint="cs"/>
              <w:sz w:val="20"/>
              <w:szCs w:val="28"/>
              <w:cs/>
            </w:rPr>
            <w:t>แผนการบริหาร</w:t>
          </w:r>
          <w:r w:rsidR="00E8410D">
            <w:rPr>
              <w:rFonts w:ascii="TH SarabunIT๙" w:hAnsi="TH SarabunIT๙" w:cs="TH SarabunIT๙" w:hint="cs"/>
              <w:sz w:val="20"/>
              <w:szCs w:val="28"/>
              <w:cs/>
            </w:rPr>
            <w:t>จัดการ</w:t>
          </w:r>
          <w:r w:rsidR="00245733">
            <w:rPr>
              <w:rFonts w:ascii="TH SarabunIT๙" w:hAnsi="TH SarabunIT๙" w:cs="TH SarabunIT๙" w:hint="cs"/>
              <w:sz w:val="20"/>
              <w:szCs w:val="28"/>
              <w:cs/>
            </w:rPr>
            <w:t>ความเสี่ยง</w:t>
          </w:r>
          <w:r w:rsidR="002943F4">
            <w:rPr>
              <w:rFonts w:ascii="TH SarabunIT๙" w:hAnsi="TH SarabunIT๙" w:cs="TH SarabunIT๙"/>
              <w:sz w:val="20"/>
              <w:szCs w:val="28"/>
            </w:rPr>
            <w:t xml:space="preserve"> </w:t>
          </w:r>
          <w:r w:rsidR="002943F4">
            <w:rPr>
              <w:rFonts w:ascii="TH SarabunIT๙" w:hAnsi="TH SarabunIT๙" w:cs="TH SarabunIT๙" w:hint="cs"/>
              <w:sz w:val="20"/>
              <w:szCs w:val="28"/>
              <w:cs/>
            </w:rPr>
            <w:t>ประจำปีงบประมาณ พ.ศ.25</w:t>
          </w:r>
          <w:r w:rsidR="001443BE">
            <w:rPr>
              <w:rFonts w:ascii="TH SarabunIT๙" w:hAnsi="TH SarabunIT๙" w:cs="TH SarabunIT๙" w:hint="cs"/>
              <w:sz w:val="20"/>
              <w:szCs w:val="28"/>
              <w:cs/>
            </w:rPr>
            <w:t>6</w:t>
          </w:r>
          <w:r w:rsidR="00742502">
            <w:rPr>
              <w:rFonts w:ascii="TH SarabunIT๙" w:hAnsi="TH SarabunIT๙" w:cs="TH SarabunIT๙" w:hint="cs"/>
              <w:sz w:val="20"/>
              <w:szCs w:val="28"/>
              <w:cs/>
            </w:rPr>
            <w:t>6</w:t>
          </w:r>
        </w:p>
      </w:tc>
      <w:tc>
        <w:tcPr>
          <w:tcW w:w="316" w:type="pct"/>
          <w:tcBorders>
            <w:top w:val="single" w:sz="4" w:space="0" w:color="C0504D"/>
          </w:tcBorders>
          <w:shd w:val="clear" w:color="auto" w:fill="943634"/>
        </w:tcPr>
        <w:p w:rsidR="00B34E6F" w:rsidRPr="00F77C78" w:rsidRDefault="00B34E6F" w:rsidP="00D93939">
          <w:pPr>
            <w:pStyle w:val="a5"/>
            <w:jc w:val="center"/>
            <w:rPr>
              <w:rFonts w:ascii="TH SarabunIT๙" w:hAnsi="TH SarabunIT๙" w:cs="TH SarabunIT๙"/>
              <w:color w:val="FFFFFF"/>
              <w:sz w:val="28"/>
            </w:rPr>
          </w:pPr>
          <w:r w:rsidRPr="00F77C78">
            <w:rPr>
              <w:rFonts w:ascii="TH SarabunIT๙" w:hAnsi="TH SarabunIT๙" w:cs="TH SarabunIT๙"/>
              <w:sz w:val="28"/>
            </w:rPr>
            <w:fldChar w:fldCharType="begin"/>
          </w:r>
          <w:r w:rsidRPr="00F77C78">
            <w:rPr>
              <w:rFonts w:ascii="TH SarabunIT๙" w:hAnsi="TH SarabunIT๙" w:cs="TH SarabunIT๙"/>
              <w:sz w:val="28"/>
            </w:rPr>
            <w:instrText xml:space="preserve"> PAGE   \* MERGEFORMAT </w:instrText>
          </w:r>
          <w:r w:rsidRPr="00F77C78">
            <w:rPr>
              <w:rFonts w:ascii="TH SarabunIT๙" w:hAnsi="TH SarabunIT๙" w:cs="TH SarabunIT๙"/>
              <w:sz w:val="28"/>
            </w:rPr>
            <w:fldChar w:fldCharType="separate"/>
          </w:r>
          <w:r w:rsidR="0010643E" w:rsidRPr="0010643E">
            <w:rPr>
              <w:rFonts w:ascii="TH SarabunIT๙" w:hAnsi="TH SarabunIT๙" w:cs="TH SarabunIT๙"/>
              <w:noProof/>
              <w:color w:val="FFFFFF"/>
              <w:sz w:val="28"/>
              <w:lang w:val="th-TH"/>
            </w:rPr>
            <w:t>31</w:t>
          </w:r>
          <w:r w:rsidRPr="00F77C78">
            <w:rPr>
              <w:rFonts w:ascii="TH SarabunIT๙" w:hAnsi="TH SarabunIT๙" w:cs="TH SarabunIT๙"/>
              <w:sz w:val="28"/>
            </w:rPr>
            <w:fldChar w:fldCharType="end"/>
          </w:r>
        </w:p>
      </w:tc>
    </w:tr>
  </w:tbl>
  <w:p w:rsidR="00B34E6F" w:rsidRDefault="00B34E6F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99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605"/>
      <w:gridCol w:w="581"/>
    </w:tblGrid>
    <w:tr w:rsidR="00000000">
      <w:tc>
        <w:tcPr>
          <w:tcW w:w="4684" w:type="pct"/>
          <w:tcBorders>
            <w:top w:val="single" w:sz="4" w:space="0" w:color="000000"/>
          </w:tcBorders>
          <w:shd w:val="clear" w:color="auto" w:fill="auto"/>
        </w:tcPr>
        <w:p w:rsidR="00B34E6F" w:rsidRPr="00F77C78" w:rsidRDefault="00B34E6F" w:rsidP="00FF21EF">
          <w:pPr>
            <w:pStyle w:val="a7"/>
            <w:jc w:val="right"/>
            <w:rPr>
              <w:rFonts w:ascii="TH SarabunIT๙" w:hAnsi="TH SarabunIT๙" w:cs="TH SarabunIT๙" w:hint="cs"/>
              <w:sz w:val="28"/>
            </w:rPr>
          </w:pPr>
          <w:r>
            <w:rPr>
              <w:rFonts w:ascii="TH SarabunIT๙" w:hAnsi="TH SarabunIT๙" w:cs="TH SarabunIT๙"/>
              <w:sz w:val="28"/>
            </w:rPr>
            <w:t>www.huayyangkp.go.th</w:t>
          </w:r>
          <w:r w:rsidRPr="00F77C78">
            <w:rPr>
              <w:rFonts w:ascii="TH SarabunIT๙" w:hAnsi="TH SarabunIT๙" w:cs="TH SarabunIT๙"/>
              <w:sz w:val="28"/>
              <w:cs/>
              <w:lang w:val="th-TH"/>
            </w:rPr>
            <w:t xml:space="preserve"> </w:t>
          </w:r>
          <w:r w:rsidRPr="00C5038F">
            <w:rPr>
              <w:rFonts w:ascii="TH SarabunIT๙" w:hAnsi="TH SarabunIT๙" w:cs="TH SarabunIT๙"/>
              <w:sz w:val="20"/>
              <w:szCs w:val="28"/>
              <w:cs/>
              <w:lang w:val="th-TH"/>
            </w:rPr>
            <w:t xml:space="preserve">| </w:t>
          </w:r>
          <w:r w:rsidR="00245733">
            <w:rPr>
              <w:rFonts w:ascii="TH SarabunIT๙" w:hAnsi="TH SarabunIT๙" w:cs="TH SarabunIT๙" w:hint="cs"/>
              <w:sz w:val="20"/>
              <w:szCs w:val="28"/>
              <w:cs/>
            </w:rPr>
            <w:t>แผนการบริหาร</w:t>
          </w:r>
          <w:r w:rsidR="00412CC4">
            <w:rPr>
              <w:rFonts w:ascii="TH SarabunIT๙" w:hAnsi="TH SarabunIT๙" w:cs="TH SarabunIT๙" w:hint="cs"/>
              <w:sz w:val="20"/>
              <w:szCs w:val="28"/>
              <w:cs/>
            </w:rPr>
            <w:t>จัดการ</w:t>
          </w:r>
          <w:r w:rsidR="00245733">
            <w:rPr>
              <w:rFonts w:ascii="TH SarabunIT๙" w:hAnsi="TH SarabunIT๙" w:cs="TH SarabunIT๙" w:hint="cs"/>
              <w:sz w:val="20"/>
              <w:szCs w:val="28"/>
              <w:cs/>
            </w:rPr>
            <w:t>ความเสี่ยง</w:t>
          </w:r>
          <w:r w:rsidR="00FF21EF">
            <w:rPr>
              <w:rFonts w:ascii="TH SarabunIT๙" w:hAnsi="TH SarabunIT๙" w:cs="TH SarabunIT๙" w:hint="cs"/>
              <w:sz w:val="28"/>
              <w:cs/>
            </w:rPr>
            <w:t xml:space="preserve"> </w:t>
          </w:r>
          <w:r w:rsidR="00FF21EF">
            <w:rPr>
              <w:rFonts w:ascii="TH SarabunIT๙" w:hAnsi="TH SarabunIT๙" w:cs="TH SarabunIT๙"/>
              <w:sz w:val="20"/>
              <w:szCs w:val="28"/>
              <w:cs/>
            </w:rPr>
            <w:t>ประจำปีงบประมาณ พ.ศ.25</w:t>
          </w:r>
          <w:r w:rsidR="00DB2ADF">
            <w:rPr>
              <w:rFonts w:ascii="TH SarabunIT๙" w:hAnsi="TH SarabunIT๙" w:cs="TH SarabunIT๙" w:hint="cs"/>
              <w:sz w:val="20"/>
              <w:szCs w:val="28"/>
              <w:cs/>
            </w:rPr>
            <w:t>6</w:t>
          </w:r>
          <w:r w:rsidR="0046390E">
            <w:rPr>
              <w:rFonts w:ascii="TH SarabunIT๙" w:hAnsi="TH SarabunIT๙" w:cs="TH SarabunIT๙" w:hint="cs"/>
              <w:sz w:val="20"/>
              <w:szCs w:val="28"/>
              <w:cs/>
            </w:rPr>
            <w:t>6</w:t>
          </w:r>
        </w:p>
      </w:tc>
      <w:tc>
        <w:tcPr>
          <w:tcW w:w="316" w:type="pct"/>
          <w:tcBorders>
            <w:top w:val="single" w:sz="4" w:space="0" w:color="C0504D"/>
          </w:tcBorders>
          <w:shd w:val="clear" w:color="auto" w:fill="943634"/>
        </w:tcPr>
        <w:p w:rsidR="00B34E6F" w:rsidRPr="00F77C78" w:rsidRDefault="00B34E6F" w:rsidP="00D93939">
          <w:pPr>
            <w:pStyle w:val="a5"/>
            <w:jc w:val="center"/>
            <w:rPr>
              <w:rFonts w:ascii="TH SarabunIT๙" w:hAnsi="TH SarabunIT๙" w:cs="TH SarabunIT๙"/>
              <w:color w:val="FFFFFF"/>
              <w:sz w:val="28"/>
            </w:rPr>
          </w:pPr>
          <w:r w:rsidRPr="00F77C78">
            <w:rPr>
              <w:rFonts w:ascii="TH SarabunIT๙" w:hAnsi="TH SarabunIT๙" w:cs="TH SarabunIT๙"/>
              <w:sz w:val="28"/>
            </w:rPr>
            <w:fldChar w:fldCharType="begin"/>
          </w:r>
          <w:r w:rsidRPr="00F77C78">
            <w:rPr>
              <w:rFonts w:ascii="TH SarabunIT๙" w:hAnsi="TH SarabunIT๙" w:cs="TH SarabunIT๙"/>
              <w:sz w:val="28"/>
            </w:rPr>
            <w:instrText xml:space="preserve"> PAGE   \* MERGEFORMAT </w:instrText>
          </w:r>
          <w:r w:rsidRPr="00F77C78">
            <w:rPr>
              <w:rFonts w:ascii="TH SarabunIT๙" w:hAnsi="TH SarabunIT๙" w:cs="TH SarabunIT๙"/>
              <w:sz w:val="28"/>
            </w:rPr>
            <w:fldChar w:fldCharType="separate"/>
          </w:r>
          <w:r w:rsidR="0010643E" w:rsidRPr="0010643E">
            <w:rPr>
              <w:rFonts w:ascii="TH SarabunIT๙" w:hAnsi="TH SarabunIT๙" w:cs="TH SarabunIT๙"/>
              <w:noProof/>
              <w:color w:val="FFFFFF"/>
              <w:sz w:val="28"/>
              <w:lang w:val="th-TH"/>
            </w:rPr>
            <w:t>32</w:t>
          </w:r>
          <w:r w:rsidRPr="00F77C78">
            <w:rPr>
              <w:rFonts w:ascii="TH SarabunIT๙" w:hAnsi="TH SarabunIT๙" w:cs="TH SarabunIT๙"/>
              <w:sz w:val="28"/>
            </w:rPr>
            <w:fldChar w:fldCharType="end"/>
          </w:r>
        </w:p>
      </w:tc>
    </w:tr>
  </w:tbl>
  <w:p w:rsidR="00B34E6F" w:rsidRDefault="00B34E6F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26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4574"/>
      <w:gridCol w:w="566"/>
    </w:tblGrid>
    <w:tr w:rsidR="00000000">
      <w:tc>
        <w:tcPr>
          <w:tcW w:w="4813" w:type="pct"/>
          <w:tcBorders>
            <w:top w:val="single" w:sz="4" w:space="0" w:color="000000"/>
          </w:tcBorders>
          <w:shd w:val="clear" w:color="auto" w:fill="auto"/>
        </w:tcPr>
        <w:p w:rsidR="00B34E6F" w:rsidRPr="00F77C78" w:rsidRDefault="00B34E6F" w:rsidP="00481A1D">
          <w:pPr>
            <w:pStyle w:val="a7"/>
            <w:jc w:val="right"/>
            <w:rPr>
              <w:rFonts w:ascii="TH SarabunIT๙" w:hAnsi="TH SarabunIT๙" w:cs="TH SarabunIT๙" w:hint="cs"/>
              <w:sz w:val="28"/>
            </w:rPr>
          </w:pPr>
          <w:r>
            <w:rPr>
              <w:rFonts w:ascii="TH SarabunIT๙" w:hAnsi="TH SarabunIT๙" w:cs="TH SarabunIT๙"/>
              <w:sz w:val="28"/>
            </w:rPr>
            <w:t>www.huayyangkp.go.th</w:t>
          </w:r>
          <w:r w:rsidRPr="00F77C78">
            <w:rPr>
              <w:rFonts w:ascii="TH SarabunIT๙" w:hAnsi="TH SarabunIT๙" w:cs="TH SarabunIT๙"/>
              <w:sz w:val="28"/>
              <w:cs/>
              <w:lang w:val="th-TH"/>
            </w:rPr>
            <w:t xml:space="preserve"> </w:t>
          </w:r>
          <w:r w:rsidRPr="00C5038F">
            <w:rPr>
              <w:rFonts w:ascii="TH SarabunIT๙" w:hAnsi="TH SarabunIT๙" w:cs="TH SarabunIT๙"/>
              <w:sz w:val="20"/>
              <w:szCs w:val="28"/>
              <w:cs/>
              <w:lang w:val="th-TH"/>
            </w:rPr>
            <w:t xml:space="preserve">| </w:t>
          </w:r>
          <w:r w:rsidR="00245733">
            <w:rPr>
              <w:rFonts w:ascii="TH SarabunIT๙" w:hAnsi="TH SarabunIT๙" w:cs="TH SarabunIT๙" w:hint="cs"/>
              <w:sz w:val="20"/>
              <w:szCs w:val="28"/>
              <w:cs/>
            </w:rPr>
            <w:t>แผนการบริหาร</w:t>
          </w:r>
          <w:r w:rsidR="00412CC4">
            <w:rPr>
              <w:rFonts w:ascii="TH SarabunIT๙" w:hAnsi="TH SarabunIT๙" w:cs="TH SarabunIT๙" w:hint="cs"/>
              <w:sz w:val="20"/>
              <w:szCs w:val="28"/>
              <w:cs/>
            </w:rPr>
            <w:t>จัดการ</w:t>
          </w:r>
          <w:r w:rsidR="00245733">
            <w:rPr>
              <w:rFonts w:ascii="TH SarabunIT๙" w:hAnsi="TH SarabunIT๙" w:cs="TH SarabunIT๙" w:hint="cs"/>
              <w:sz w:val="20"/>
              <w:szCs w:val="28"/>
              <w:cs/>
            </w:rPr>
            <w:t>ความเสี่ยง</w:t>
          </w:r>
          <w:r w:rsidR="00481A1D">
            <w:rPr>
              <w:rFonts w:ascii="TH SarabunIT๙" w:hAnsi="TH SarabunIT๙" w:cs="TH SarabunIT๙" w:hint="cs"/>
              <w:sz w:val="28"/>
              <w:cs/>
            </w:rPr>
            <w:t xml:space="preserve"> </w:t>
          </w:r>
          <w:r w:rsidR="00481A1D">
            <w:rPr>
              <w:rFonts w:ascii="TH SarabunIT๙" w:hAnsi="TH SarabunIT๙" w:cs="TH SarabunIT๙"/>
              <w:sz w:val="20"/>
              <w:szCs w:val="28"/>
              <w:cs/>
            </w:rPr>
            <w:t>ประจำปีงบประมาณ พ.ศ.25</w:t>
          </w:r>
          <w:r w:rsidR="001C5175">
            <w:rPr>
              <w:rFonts w:ascii="TH SarabunIT๙" w:hAnsi="TH SarabunIT๙" w:cs="TH SarabunIT๙" w:hint="cs"/>
              <w:sz w:val="20"/>
              <w:szCs w:val="28"/>
              <w:cs/>
            </w:rPr>
            <w:t>6</w:t>
          </w:r>
          <w:r w:rsidR="00FE1875">
            <w:rPr>
              <w:rFonts w:ascii="TH SarabunIT๙" w:hAnsi="TH SarabunIT๙" w:cs="TH SarabunIT๙" w:hint="cs"/>
              <w:sz w:val="20"/>
              <w:szCs w:val="28"/>
              <w:cs/>
            </w:rPr>
            <w:t>6</w:t>
          </w:r>
        </w:p>
      </w:tc>
      <w:tc>
        <w:tcPr>
          <w:tcW w:w="187" w:type="pct"/>
          <w:tcBorders>
            <w:top w:val="single" w:sz="4" w:space="0" w:color="C0504D"/>
          </w:tcBorders>
          <w:shd w:val="clear" w:color="auto" w:fill="943634"/>
        </w:tcPr>
        <w:p w:rsidR="00B34E6F" w:rsidRPr="00F77C78" w:rsidRDefault="00B34E6F" w:rsidP="00D93939">
          <w:pPr>
            <w:pStyle w:val="a5"/>
            <w:jc w:val="center"/>
            <w:rPr>
              <w:rFonts w:ascii="TH SarabunIT๙" w:hAnsi="TH SarabunIT๙" w:cs="TH SarabunIT๙"/>
              <w:color w:val="FFFFFF"/>
              <w:sz w:val="28"/>
            </w:rPr>
          </w:pPr>
          <w:r w:rsidRPr="00F77C78">
            <w:rPr>
              <w:rFonts w:ascii="TH SarabunIT๙" w:hAnsi="TH SarabunIT๙" w:cs="TH SarabunIT๙"/>
              <w:sz w:val="28"/>
            </w:rPr>
            <w:fldChar w:fldCharType="begin"/>
          </w:r>
          <w:r w:rsidRPr="00F77C78">
            <w:rPr>
              <w:rFonts w:ascii="TH SarabunIT๙" w:hAnsi="TH SarabunIT๙" w:cs="TH SarabunIT๙"/>
              <w:sz w:val="28"/>
            </w:rPr>
            <w:instrText xml:space="preserve"> PAGE   \* MERGEFORMAT </w:instrText>
          </w:r>
          <w:r w:rsidRPr="00F77C78">
            <w:rPr>
              <w:rFonts w:ascii="TH SarabunIT๙" w:hAnsi="TH SarabunIT๙" w:cs="TH SarabunIT๙"/>
              <w:sz w:val="28"/>
            </w:rPr>
            <w:fldChar w:fldCharType="separate"/>
          </w:r>
          <w:r w:rsidR="0010643E" w:rsidRPr="0010643E">
            <w:rPr>
              <w:rFonts w:ascii="TH SarabunIT๙" w:hAnsi="TH SarabunIT๙" w:cs="TH SarabunIT๙"/>
              <w:noProof/>
              <w:color w:val="FFFFFF"/>
              <w:sz w:val="28"/>
              <w:lang w:val="th-TH"/>
            </w:rPr>
            <w:t>38</w:t>
          </w:r>
          <w:r w:rsidRPr="00F77C78">
            <w:rPr>
              <w:rFonts w:ascii="TH SarabunIT๙" w:hAnsi="TH SarabunIT๙" w:cs="TH SarabunIT๙"/>
              <w:sz w:val="28"/>
            </w:rPr>
            <w:fldChar w:fldCharType="end"/>
          </w:r>
        </w:p>
      </w:tc>
    </w:tr>
  </w:tbl>
  <w:p w:rsidR="00B34E6F" w:rsidRDefault="00B34E6F">
    <w:pPr>
      <w:pStyle w:val="a7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99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605"/>
      <w:gridCol w:w="581"/>
    </w:tblGrid>
    <w:tr w:rsidR="00000000">
      <w:tc>
        <w:tcPr>
          <w:tcW w:w="4684" w:type="pct"/>
          <w:tcBorders>
            <w:top w:val="single" w:sz="4" w:space="0" w:color="000000"/>
          </w:tcBorders>
          <w:shd w:val="clear" w:color="auto" w:fill="auto"/>
        </w:tcPr>
        <w:p w:rsidR="00B34E6F" w:rsidRPr="00F77C78" w:rsidRDefault="00B34E6F" w:rsidP="007B3EDC">
          <w:pPr>
            <w:pStyle w:val="a7"/>
            <w:jc w:val="right"/>
            <w:rPr>
              <w:rFonts w:ascii="TH SarabunIT๙" w:hAnsi="TH SarabunIT๙" w:cs="TH SarabunIT๙" w:hint="cs"/>
              <w:sz w:val="28"/>
              <w:cs/>
            </w:rPr>
          </w:pPr>
          <w:r>
            <w:rPr>
              <w:rFonts w:ascii="TH SarabunIT๙" w:hAnsi="TH SarabunIT๙" w:cs="TH SarabunIT๙"/>
              <w:sz w:val="28"/>
            </w:rPr>
            <w:t>www.huayyangkp.go.th</w:t>
          </w:r>
          <w:r w:rsidRPr="00F77C78">
            <w:rPr>
              <w:rFonts w:ascii="TH SarabunIT๙" w:hAnsi="TH SarabunIT๙" w:cs="TH SarabunIT๙"/>
              <w:sz w:val="28"/>
              <w:cs/>
              <w:lang w:val="th-TH"/>
            </w:rPr>
            <w:t xml:space="preserve"> </w:t>
          </w:r>
          <w:r w:rsidRPr="00C5038F">
            <w:rPr>
              <w:rFonts w:ascii="TH SarabunIT๙" w:hAnsi="TH SarabunIT๙" w:cs="TH SarabunIT๙"/>
              <w:sz w:val="20"/>
              <w:szCs w:val="28"/>
              <w:cs/>
              <w:lang w:val="th-TH"/>
            </w:rPr>
            <w:t xml:space="preserve">| </w:t>
          </w:r>
          <w:r w:rsidR="00245733">
            <w:rPr>
              <w:rFonts w:ascii="TH SarabunIT๙" w:hAnsi="TH SarabunIT๙" w:cs="TH SarabunIT๙" w:hint="cs"/>
              <w:sz w:val="20"/>
              <w:szCs w:val="28"/>
              <w:cs/>
            </w:rPr>
            <w:t>แผนการบริหาร</w:t>
          </w:r>
          <w:r w:rsidR="002B0713">
            <w:rPr>
              <w:rFonts w:ascii="TH SarabunIT๙" w:hAnsi="TH SarabunIT๙" w:cs="TH SarabunIT๙" w:hint="cs"/>
              <w:sz w:val="20"/>
              <w:szCs w:val="28"/>
              <w:cs/>
            </w:rPr>
            <w:t>จัดการ</w:t>
          </w:r>
          <w:r w:rsidR="00245733">
            <w:rPr>
              <w:rFonts w:ascii="TH SarabunIT๙" w:hAnsi="TH SarabunIT๙" w:cs="TH SarabunIT๙" w:hint="cs"/>
              <w:sz w:val="20"/>
              <w:szCs w:val="28"/>
              <w:cs/>
            </w:rPr>
            <w:t>ความเสี่ยง</w:t>
          </w:r>
          <w:r w:rsidR="006C013B">
            <w:rPr>
              <w:rFonts w:ascii="TH SarabunIT๙" w:hAnsi="TH SarabunIT๙" w:cs="TH SarabunIT๙"/>
              <w:sz w:val="20"/>
              <w:szCs w:val="28"/>
            </w:rPr>
            <w:t xml:space="preserve"> </w:t>
          </w:r>
          <w:r w:rsidR="006C013B">
            <w:rPr>
              <w:rFonts w:ascii="TH SarabunIT๙" w:hAnsi="TH SarabunIT๙" w:cs="TH SarabunIT๙" w:hint="cs"/>
              <w:sz w:val="20"/>
              <w:szCs w:val="28"/>
              <w:cs/>
            </w:rPr>
            <w:t>ประจำปีงบประมาณ พ.ศ.25</w:t>
          </w:r>
          <w:r w:rsidR="007B3EDC">
            <w:rPr>
              <w:rFonts w:ascii="TH SarabunIT๙" w:hAnsi="TH SarabunIT๙" w:cs="TH SarabunIT๙" w:hint="cs"/>
              <w:sz w:val="20"/>
              <w:szCs w:val="28"/>
              <w:cs/>
            </w:rPr>
            <w:t>6</w:t>
          </w:r>
          <w:r w:rsidR="00C31D16">
            <w:rPr>
              <w:rFonts w:ascii="TH SarabunIT๙" w:hAnsi="TH SarabunIT๙" w:cs="TH SarabunIT๙" w:hint="cs"/>
              <w:sz w:val="20"/>
              <w:szCs w:val="28"/>
              <w:cs/>
            </w:rPr>
            <w:t>6</w:t>
          </w:r>
        </w:p>
      </w:tc>
      <w:tc>
        <w:tcPr>
          <w:tcW w:w="316" w:type="pct"/>
          <w:tcBorders>
            <w:top w:val="single" w:sz="4" w:space="0" w:color="C0504D"/>
          </w:tcBorders>
          <w:shd w:val="clear" w:color="auto" w:fill="943634"/>
        </w:tcPr>
        <w:p w:rsidR="00B34E6F" w:rsidRPr="00F77C78" w:rsidRDefault="00B34E6F" w:rsidP="00D93939">
          <w:pPr>
            <w:pStyle w:val="a5"/>
            <w:jc w:val="center"/>
            <w:rPr>
              <w:rFonts w:ascii="TH SarabunIT๙" w:hAnsi="TH SarabunIT๙" w:cs="TH SarabunIT๙"/>
              <w:color w:val="FFFFFF"/>
              <w:sz w:val="28"/>
            </w:rPr>
          </w:pPr>
          <w:r w:rsidRPr="00F77C78">
            <w:rPr>
              <w:rFonts w:ascii="TH SarabunIT๙" w:hAnsi="TH SarabunIT๙" w:cs="TH SarabunIT๙"/>
              <w:sz w:val="28"/>
            </w:rPr>
            <w:fldChar w:fldCharType="begin"/>
          </w:r>
          <w:r w:rsidRPr="00F77C78">
            <w:rPr>
              <w:rFonts w:ascii="TH SarabunIT๙" w:hAnsi="TH SarabunIT๙" w:cs="TH SarabunIT๙"/>
              <w:sz w:val="28"/>
            </w:rPr>
            <w:instrText xml:space="preserve"> PAGE   \* MERGEFORMAT </w:instrText>
          </w:r>
          <w:r w:rsidRPr="00F77C78">
            <w:rPr>
              <w:rFonts w:ascii="TH SarabunIT๙" w:hAnsi="TH SarabunIT๙" w:cs="TH SarabunIT๙"/>
              <w:sz w:val="28"/>
            </w:rPr>
            <w:fldChar w:fldCharType="separate"/>
          </w:r>
          <w:r w:rsidR="0010643E" w:rsidRPr="0010643E">
            <w:rPr>
              <w:rFonts w:ascii="TH SarabunIT๙" w:hAnsi="TH SarabunIT๙" w:cs="TH SarabunIT๙"/>
              <w:noProof/>
              <w:color w:val="FFFFFF"/>
              <w:sz w:val="28"/>
              <w:lang w:val="th-TH"/>
            </w:rPr>
            <w:t>39</w:t>
          </w:r>
          <w:r w:rsidRPr="00F77C78">
            <w:rPr>
              <w:rFonts w:ascii="TH SarabunIT๙" w:hAnsi="TH SarabunIT๙" w:cs="TH SarabunIT๙"/>
              <w:sz w:val="28"/>
            </w:rPr>
            <w:fldChar w:fldCharType="end"/>
          </w:r>
        </w:p>
      </w:tc>
    </w:tr>
  </w:tbl>
  <w:p w:rsidR="00B34E6F" w:rsidRDefault="00B34E6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B17" w:rsidRDefault="008C6B17">
      <w:pPr>
        <w:spacing w:after="0" w:line="240" w:lineRule="auto"/>
      </w:pPr>
      <w:r>
        <w:separator/>
      </w:r>
    </w:p>
  </w:footnote>
  <w:footnote w:type="continuationSeparator" w:id="0">
    <w:p w:rsidR="008C6B17" w:rsidRDefault="008C6B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E6F" w:rsidRDefault="00B34E6F">
    <w:pPr>
      <w:pStyle w:val="a5"/>
    </w:pPr>
    <w:r>
      <w:t xml:space="preserve">                                                           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E6F" w:rsidRDefault="00B34E6F">
    <w:pPr>
      <w:pStyle w:val="a5"/>
    </w:pPr>
    <w:r>
      <w:t xml:space="preserve">  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E6F" w:rsidRDefault="00B34E6F">
    <w:pPr>
      <w:pStyle w:val="a5"/>
    </w:pPr>
    <w:r>
      <w:t xml:space="preserve">  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E6F" w:rsidRDefault="00B34E6F">
    <w:pPr>
      <w:pStyle w:val="a5"/>
    </w:pPr>
    <w:r>
      <w:t xml:space="preserve">                                                          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E6F" w:rsidRPr="006C14BC" w:rsidRDefault="00B34E6F">
    <w:pPr>
      <w:pStyle w:val="a5"/>
      <w:rPr>
        <w:rFonts w:ascii="Calibri" w:hAnsi="Calibri"/>
      </w:rPr>
    </w:pPr>
    <w:r>
      <w:t xml:space="preserve">                                                          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E6F" w:rsidRDefault="00B34E6F">
    <w:pPr>
      <w:pStyle w:val="a5"/>
    </w:pPr>
    <w:r>
      <w:t xml:space="preserve">                                                          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34C" w:rsidRDefault="004A634C">
    <w:pPr>
      <w:pStyle w:val="a5"/>
    </w:pPr>
    <w:r>
      <w:t xml:space="preserve">                                                          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E6F" w:rsidRDefault="00B34E6F">
    <w:pPr>
      <w:pStyle w:val="a5"/>
    </w:pPr>
    <w:r>
      <w:t xml:space="preserve">                                                          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E6F" w:rsidRDefault="00B34E6F">
    <w:pPr>
      <w:pStyle w:val="a5"/>
    </w:pPr>
    <w:r>
      <w:t xml:space="preserve">                                                           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E6F" w:rsidRDefault="00B34E6F">
    <w:pPr>
      <w:pStyle w:val="a5"/>
    </w:pPr>
    <w:r>
      <w:t xml:space="preserve">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06C78"/>
    <w:multiLevelType w:val="hybridMultilevel"/>
    <w:tmpl w:val="265E2FAA"/>
    <w:lvl w:ilvl="0" w:tplc="FFFFFFFF">
      <w:start w:val="1"/>
      <w:numFmt w:val="decimal"/>
      <w:lvlText w:val="%1)"/>
      <w:lvlJc w:val="left"/>
      <w:pPr>
        <w:ind w:left="2126" w:hanging="1275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7CF3BC3"/>
    <w:multiLevelType w:val="hybridMultilevel"/>
    <w:tmpl w:val="A7947CBA"/>
    <w:lvl w:ilvl="0" w:tplc="FFFFFFFF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9BC14EF"/>
    <w:multiLevelType w:val="multilevel"/>
    <w:tmpl w:val="09BC14EF"/>
    <w:lvl w:ilvl="0">
      <w:start w:val="1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976451"/>
    <w:multiLevelType w:val="multilevel"/>
    <w:tmpl w:val="0A97645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3D39D9"/>
    <w:multiLevelType w:val="hybridMultilevel"/>
    <w:tmpl w:val="2D28A188"/>
    <w:lvl w:ilvl="0" w:tplc="FFFFFFFF">
      <w:start w:val="1"/>
      <w:numFmt w:val="decimal"/>
      <w:lvlText w:val="%1)"/>
      <w:lvlJc w:val="left"/>
      <w:pPr>
        <w:ind w:left="1778" w:hanging="360"/>
      </w:pPr>
      <w:rPr>
        <w:rFonts w:hint="default"/>
        <w:b/>
        <w:bCs/>
        <w:lang w:bidi="th-TH"/>
      </w:rPr>
    </w:lvl>
    <w:lvl w:ilvl="1" w:tplc="FFFFFFFF" w:tentative="1">
      <w:start w:val="1"/>
      <w:numFmt w:val="lowerLetter"/>
      <w:lvlText w:val="%2."/>
      <w:lvlJc w:val="left"/>
      <w:pPr>
        <w:ind w:left="2498" w:hanging="360"/>
      </w:pPr>
    </w:lvl>
    <w:lvl w:ilvl="2" w:tplc="FFFFFFFF" w:tentative="1">
      <w:start w:val="1"/>
      <w:numFmt w:val="lowerRoman"/>
      <w:lvlText w:val="%3."/>
      <w:lvlJc w:val="right"/>
      <w:pPr>
        <w:ind w:left="3218" w:hanging="180"/>
      </w:pPr>
    </w:lvl>
    <w:lvl w:ilvl="3" w:tplc="FFFFFFFF" w:tentative="1">
      <w:start w:val="1"/>
      <w:numFmt w:val="decimal"/>
      <w:lvlText w:val="%4."/>
      <w:lvlJc w:val="left"/>
      <w:pPr>
        <w:ind w:left="3938" w:hanging="360"/>
      </w:pPr>
    </w:lvl>
    <w:lvl w:ilvl="4" w:tplc="FFFFFFFF" w:tentative="1">
      <w:start w:val="1"/>
      <w:numFmt w:val="lowerLetter"/>
      <w:lvlText w:val="%5."/>
      <w:lvlJc w:val="left"/>
      <w:pPr>
        <w:ind w:left="4658" w:hanging="360"/>
      </w:pPr>
    </w:lvl>
    <w:lvl w:ilvl="5" w:tplc="FFFFFFFF" w:tentative="1">
      <w:start w:val="1"/>
      <w:numFmt w:val="lowerRoman"/>
      <w:lvlText w:val="%6."/>
      <w:lvlJc w:val="right"/>
      <w:pPr>
        <w:ind w:left="5378" w:hanging="180"/>
      </w:pPr>
    </w:lvl>
    <w:lvl w:ilvl="6" w:tplc="FFFFFFFF" w:tentative="1">
      <w:start w:val="1"/>
      <w:numFmt w:val="decimal"/>
      <w:lvlText w:val="%7."/>
      <w:lvlJc w:val="left"/>
      <w:pPr>
        <w:ind w:left="6098" w:hanging="360"/>
      </w:pPr>
    </w:lvl>
    <w:lvl w:ilvl="7" w:tplc="FFFFFFFF" w:tentative="1">
      <w:start w:val="1"/>
      <w:numFmt w:val="lowerLetter"/>
      <w:lvlText w:val="%8."/>
      <w:lvlJc w:val="left"/>
      <w:pPr>
        <w:ind w:left="6818" w:hanging="360"/>
      </w:pPr>
    </w:lvl>
    <w:lvl w:ilvl="8" w:tplc="FFFFFFFF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25085BDC"/>
    <w:multiLevelType w:val="hybridMultilevel"/>
    <w:tmpl w:val="2D28A188"/>
    <w:lvl w:ilvl="0" w:tplc="FFFFFFFF">
      <w:start w:val="1"/>
      <w:numFmt w:val="decimal"/>
      <w:lvlText w:val="%1)"/>
      <w:lvlJc w:val="left"/>
      <w:pPr>
        <w:ind w:left="1778" w:hanging="360"/>
      </w:pPr>
      <w:rPr>
        <w:rFonts w:hint="default"/>
        <w:b/>
        <w:bCs/>
        <w:lang w:bidi="th-TH"/>
      </w:rPr>
    </w:lvl>
    <w:lvl w:ilvl="1" w:tplc="FFFFFFFF" w:tentative="1">
      <w:start w:val="1"/>
      <w:numFmt w:val="lowerLetter"/>
      <w:lvlText w:val="%2."/>
      <w:lvlJc w:val="left"/>
      <w:pPr>
        <w:ind w:left="2498" w:hanging="360"/>
      </w:pPr>
    </w:lvl>
    <w:lvl w:ilvl="2" w:tplc="FFFFFFFF" w:tentative="1">
      <w:start w:val="1"/>
      <w:numFmt w:val="lowerRoman"/>
      <w:lvlText w:val="%3."/>
      <w:lvlJc w:val="right"/>
      <w:pPr>
        <w:ind w:left="3218" w:hanging="180"/>
      </w:pPr>
    </w:lvl>
    <w:lvl w:ilvl="3" w:tplc="FFFFFFFF" w:tentative="1">
      <w:start w:val="1"/>
      <w:numFmt w:val="decimal"/>
      <w:lvlText w:val="%4."/>
      <w:lvlJc w:val="left"/>
      <w:pPr>
        <w:ind w:left="3938" w:hanging="360"/>
      </w:pPr>
    </w:lvl>
    <w:lvl w:ilvl="4" w:tplc="FFFFFFFF" w:tentative="1">
      <w:start w:val="1"/>
      <w:numFmt w:val="lowerLetter"/>
      <w:lvlText w:val="%5."/>
      <w:lvlJc w:val="left"/>
      <w:pPr>
        <w:ind w:left="4658" w:hanging="360"/>
      </w:pPr>
    </w:lvl>
    <w:lvl w:ilvl="5" w:tplc="FFFFFFFF" w:tentative="1">
      <w:start w:val="1"/>
      <w:numFmt w:val="lowerRoman"/>
      <w:lvlText w:val="%6."/>
      <w:lvlJc w:val="right"/>
      <w:pPr>
        <w:ind w:left="5378" w:hanging="180"/>
      </w:pPr>
    </w:lvl>
    <w:lvl w:ilvl="6" w:tplc="FFFFFFFF" w:tentative="1">
      <w:start w:val="1"/>
      <w:numFmt w:val="decimal"/>
      <w:lvlText w:val="%7."/>
      <w:lvlJc w:val="left"/>
      <w:pPr>
        <w:ind w:left="6098" w:hanging="360"/>
      </w:pPr>
    </w:lvl>
    <w:lvl w:ilvl="7" w:tplc="FFFFFFFF" w:tentative="1">
      <w:start w:val="1"/>
      <w:numFmt w:val="lowerLetter"/>
      <w:lvlText w:val="%8."/>
      <w:lvlJc w:val="left"/>
      <w:pPr>
        <w:ind w:left="6818" w:hanging="360"/>
      </w:pPr>
    </w:lvl>
    <w:lvl w:ilvl="8" w:tplc="FFFFFFFF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>
    <w:nsid w:val="26BC35EB"/>
    <w:multiLevelType w:val="hybridMultilevel"/>
    <w:tmpl w:val="0742F18A"/>
    <w:lvl w:ilvl="0" w:tplc="FFFFFFF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27744086"/>
    <w:multiLevelType w:val="hybridMultilevel"/>
    <w:tmpl w:val="226CC9EA"/>
    <w:lvl w:ilvl="0" w:tplc="FFFFFFFF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214" w:hanging="360"/>
      </w:pPr>
    </w:lvl>
    <w:lvl w:ilvl="2" w:tplc="FFFFFFFF" w:tentative="1">
      <w:start w:val="1"/>
      <w:numFmt w:val="lowerRoman"/>
      <w:lvlText w:val="%3."/>
      <w:lvlJc w:val="right"/>
      <w:pPr>
        <w:ind w:left="2934" w:hanging="180"/>
      </w:pPr>
    </w:lvl>
    <w:lvl w:ilvl="3" w:tplc="FFFFFFFF" w:tentative="1">
      <w:start w:val="1"/>
      <w:numFmt w:val="decimal"/>
      <w:lvlText w:val="%4."/>
      <w:lvlJc w:val="left"/>
      <w:pPr>
        <w:ind w:left="3654" w:hanging="360"/>
      </w:pPr>
    </w:lvl>
    <w:lvl w:ilvl="4" w:tplc="FFFFFFFF" w:tentative="1">
      <w:start w:val="1"/>
      <w:numFmt w:val="lowerLetter"/>
      <w:lvlText w:val="%5."/>
      <w:lvlJc w:val="left"/>
      <w:pPr>
        <w:ind w:left="4374" w:hanging="360"/>
      </w:pPr>
    </w:lvl>
    <w:lvl w:ilvl="5" w:tplc="FFFFFFFF" w:tentative="1">
      <w:start w:val="1"/>
      <w:numFmt w:val="lowerRoman"/>
      <w:lvlText w:val="%6."/>
      <w:lvlJc w:val="right"/>
      <w:pPr>
        <w:ind w:left="5094" w:hanging="180"/>
      </w:pPr>
    </w:lvl>
    <w:lvl w:ilvl="6" w:tplc="FFFFFFFF" w:tentative="1">
      <w:start w:val="1"/>
      <w:numFmt w:val="decimal"/>
      <w:lvlText w:val="%7."/>
      <w:lvlJc w:val="left"/>
      <w:pPr>
        <w:ind w:left="5814" w:hanging="360"/>
      </w:pPr>
    </w:lvl>
    <w:lvl w:ilvl="7" w:tplc="FFFFFFFF" w:tentative="1">
      <w:start w:val="1"/>
      <w:numFmt w:val="lowerLetter"/>
      <w:lvlText w:val="%8."/>
      <w:lvlJc w:val="left"/>
      <w:pPr>
        <w:ind w:left="6534" w:hanging="360"/>
      </w:pPr>
    </w:lvl>
    <w:lvl w:ilvl="8" w:tplc="FFFFFFFF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>
    <w:nsid w:val="27C852F2"/>
    <w:multiLevelType w:val="multilevel"/>
    <w:tmpl w:val="27C852F2"/>
    <w:lvl w:ilvl="0">
      <w:start w:val="1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3858E9"/>
    <w:multiLevelType w:val="hybridMultilevel"/>
    <w:tmpl w:val="7106509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EE5C9D"/>
    <w:multiLevelType w:val="hybridMultilevel"/>
    <w:tmpl w:val="076E779E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696C45"/>
    <w:multiLevelType w:val="hybridMultilevel"/>
    <w:tmpl w:val="5C8A80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99631B"/>
    <w:multiLevelType w:val="hybridMultilevel"/>
    <w:tmpl w:val="3ADA3740"/>
    <w:lvl w:ilvl="0" w:tplc="FFFFFFFF">
      <w:start w:val="2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F30C75"/>
    <w:multiLevelType w:val="hybridMultilevel"/>
    <w:tmpl w:val="226CC9EA"/>
    <w:lvl w:ilvl="0" w:tplc="FFFFFFFF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214" w:hanging="360"/>
      </w:pPr>
    </w:lvl>
    <w:lvl w:ilvl="2" w:tplc="FFFFFFFF" w:tentative="1">
      <w:start w:val="1"/>
      <w:numFmt w:val="lowerRoman"/>
      <w:lvlText w:val="%3."/>
      <w:lvlJc w:val="right"/>
      <w:pPr>
        <w:ind w:left="2934" w:hanging="180"/>
      </w:pPr>
    </w:lvl>
    <w:lvl w:ilvl="3" w:tplc="FFFFFFFF" w:tentative="1">
      <w:start w:val="1"/>
      <w:numFmt w:val="decimal"/>
      <w:lvlText w:val="%4."/>
      <w:lvlJc w:val="left"/>
      <w:pPr>
        <w:ind w:left="3654" w:hanging="360"/>
      </w:pPr>
    </w:lvl>
    <w:lvl w:ilvl="4" w:tplc="FFFFFFFF" w:tentative="1">
      <w:start w:val="1"/>
      <w:numFmt w:val="lowerLetter"/>
      <w:lvlText w:val="%5."/>
      <w:lvlJc w:val="left"/>
      <w:pPr>
        <w:ind w:left="4374" w:hanging="360"/>
      </w:pPr>
    </w:lvl>
    <w:lvl w:ilvl="5" w:tplc="FFFFFFFF" w:tentative="1">
      <w:start w:val="1"/>
      <w:numFmt w:val="lowerRoman"/>
      <w:lvlText w:val="%6."/>
      <w:lvlJc w:val="right"/>
      <w:pPr>
        <w:ind w:left="5094" w:hanging="180"/>
      </w:pPr>
    </w:lvl>
    <w:lvl w:ilvl="6" w:tplc="FFFFFFFF" w:tentative="1">
      <w:start w:val="1"/>
      <w:numFmt w:val="decimal"/>
      <w:lvlText w:val="%7."/>
      <w:lvlJc w:val="left"/>
      <w:pPr>
        <w:ind w:left="5814" w:hanging="360"/>
      </w:pPr>
    </w:lvl>
    <w:lvl w:ilvl="7" w:tplc="FFFFFFFF" w:tentative="1">
      <w:start w:val="1"/>
      <w:numFmt w:val="lowerLetter"/>
      <w:lvlText w:val="%8."/>
      <w:lvlJc w:val="left"/>
      <w:pPr>
        <w:ind w:left="6534" w:hanging="360"/>
      </w:pPr>
    </w:lvl>
    <w:lvl w:ilvl="8" w:tplc="FFFFFFFF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">
    <w:nsid w:val="567752C9"/>
    <w:multiLevelType w:val="hybridMultilevel"/>
    <w:tmpl w:val="E0D61CD2"/>
    <w:lvl w:ilvl="0" w:tplc="FFFFFFFF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14" w:hanging="360"/>
      </w:pPr>
    </w:lvl>
    <w:lvl w:ilvl="2" w:tplc="FFFFFFFF" w:tentative="1">
      <w:start w:val="1"/>
      <w:numFmt w:val="lowerRoman"/>
      <w:lvlText w:val="%3."/>
      <w:lvlJc w:val="right"/>
      <w:pPr>
        <w:ind w:left="1834" w:hanging="180"/>
      </w:pPr>
    </w:lvl>
    <w:lvl w:ilvl="3" w:tplc="FFFFFFFF" w:tentative="1">
      <w:start w:val="1"/>
      <w:numFmt w:val="decimal"/>
      <w:lvlText w:val="%4."/>
      <w:lvlJc w:val="left"/>
      <w:pPr>
        <w:ind w:left="2554" w:hanging="360"/>
      </w:pPr>
    </w:lvl>
    <w:lvl w:ilvl="4" w:tplc="FFFFFFFF" w:tentative="1">
      <w:start w:val="1"/>
      <w:numFmt w:val="lowerLetter"/>
      <w:lvlText w:val="%5."/>
      <w:lvlJc w:val="left"/>
      <w:pPr>
        <w:ind w:left="3274" w:hanging="360"/>
      </w:pPr>
    </w:lvl>
    <w:lvl w:ilvl="5" w:tplc="FFFFFFFF" w:tentative="1">
      <w:start w:val="1"/>
      <w:numFmt w:val="lowerRoman"/>
      <w:lvlText w:val="%6."/>
      <w:lvlJc w:val="right"/>
      <w:pPr>
        <w:ind w:left="3994" w:hanging="180"/>
      </w:pPr>
    </w:lvl>
    <w:lvl w:ilvl="6" w:tplc="FFFFFFFF" w:tentative="1">
      <w:start w:val="1"/>
      <w:numFmt w:val="decimal"/>
      <w:lvlText w:val="%7."/>
      <w:lvlJc w:val="left"/>
      <w:pPr>
        <w:ind w:left="4714" w:hanging="360"/>
      </w:pPr>
    </w:lvl>
    <w:lvl w:ilvl="7" w:tplc="FFFFFFFF" w:tentative="1">
      <w:start w:val="1"/>
      <w:numFmt w:val="lowerLetter"/>
      <w:lvlText w:val="%8."/>
      <w:lvlJc w:val="left"/>
      <w:pPr>
        <w:ind w:left="5434" w:hanging="360"/>
      </w:pPr>
    </w:lvl>
    <w:lvl w:ilvl="8" w:tplc="FFFFFFFF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5">
    <w:nsid w:val="58143B1D"/>
    <w:multiLevelType w:val="hybridMultilevel"/>
    <w:tmpl w:val="F2EE220E"/>
    <w:lvl w:ilvl="0" w:tplc="FFFFFFFF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B4D5AB9"/>
    <w:multiLevelType w:val="multilevel"/>
    <w:tmpl w:val="5B4D5AB9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AE7FA2"/>
    <w:multiLevelType w:val="hybridMultilevel"/>
    <w:tmpl w:val="C506F514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D87E51"/>
    <w:multiLevelType w:val="multilevel"/>
    <w:tmpl w:val="68D87E5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E11B25"/>
    <w:multiLevelType w:val="hybridMultilevel"/>
    <w:tmpl w:val="F85EDE96"/>
    <w:lvl w:ilvl="0" w:tplc="FFFFFFF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214" w:hanging="360"/>
      </w:pPr>
    </w:lvl>
    <w:lvl w:ilvl="2" w:tplc="FFFFFFFF" w:tentative="1">
      <w:start w:val="1"/>
      <w:numFmt w:val="lowerRoman"/>
      <w:lvlText w:val="%3."/>
      <w:lvlJc w:val="right"/>
      <w:pPr>
        <w:ind w:left="2934" w:hanging="180"/>
      </w:pPr>
    </w:lvl>
    <w:lvl w:ilvl="3" w:tplc="FFFFFFFF" w:tentative="1">
      <w:start w:val="1"/>
      <w:numFmt w:val="decimal"/>
      <w:lvlText w:val="%4."/>
      <w:lvlJc w:val="left"/>
      <w:pPr>
        <w:ind w:left="3654" w:hanging="360"/>
      </w:pPr>
    </w:lvl>
    <w:lvl w:ilvl="4" w:tplc="FFFFFFFF" w:tentative="1">
      <w:start w:val="1"/>
      <w:numFmt w:val="lowerLetter"/>
      <w:lvlText w:val="%5."/>
      <w:lvlJc w:val="left"/>
      <w:pPr>
        <w:ind w:left="4374" w:hanging="360"/>
      </w:pPr>
    </w:lvl>
    <w:lvl w:ilvl="5" w:tplc="FFFFFFFF" w:tentative="1">
      <w:start w:val="1"/>
      <w:numFmt w:val="lowerRoman"/>
      <w:lvlText w:val="%6."/>
      <w:lvlJc w:val="right"/>
      <w:pPr>
        <w:ind w:left="5094" w:hanging="180"/>
      </w:pPr>
    </w:lvl>
    <w:lvl w:ilvl="6" w:tplc="FFFFFFFF" w:tentative="1">
      <w:start w:val="1"/>
      <w:numFmt w:val="decimal"/>
      <w:lvlText w:val="%7."/>
      <w:lvlJc w:val="left"/>
      <w:pPr>
        <w:ind w:left="5814" w:hanging="360"/>
      </w:pPr>
    </w:lvl>
    <w:lvl w:ilvl="7" w:tplc="FFFFFFFF" w:tentative="1">
      <w:start w:val="1"/>
      <w:numFmt w:val="lowerLetter"/>
      <w:lvlText w:val="%8."/>
      <w:lvlJc w:val="left"/>
      <w:pPr>
        <w:ind w:left="6534" w:hanging="360"/>
      </w:pPr>
    </w:lvl>
    <w:lvl w:ilvl="8" w:tplc="FFFFFFFF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9"/>
  </w:num>
  <w:num w:numId="2">
    <w:abstractNumId w:val="13"/>
  </w:num>
  <w:num w:numId="3">
    <w:abstractNumId w:val="7"/>
  </w:num>
  <w:num w:numId="4">
    <w:abstractNumId w:val="0"/>
  </w:num>
  <w:num w:numId="5">
    <w:abstractNumId w:val="15"/>
  </w:num>
  <w:num w:numId="6">
    <w:abstractNumId w:val="1"/>
  </w:num>
  <w:num w:numId="7">
    <w:abstractNumId w:val="4"/>
  </w:num>
  <w:num w:numId="8">
    <w:abstractNumId w:val="6"/>
  </w:num>
  <w:num w:numId="9">
    <w:abstractNumId w:val="18"/>
  </w:num>
  <w:num w:numId="10">
    <w:abstractNumId w:val="8"/>
  </w:num>
  <w:num w:numId="11">
    <w:abstractNumId w:val="2"/>
  </w:num>
  <w:num w:numId="12">
    <w:abstractNumId w:val="16"/>
  </w:num>
  <w:num w:numId="13">
    <w:abstractNumId w:val="3"/>
  </w:num>
  <w:num w:numId="14">
    <w:abstractNumId w:val="12"/>
  </w:num>
  <w:num w:numId="15">
    <w:abstractNumId w:val="11"/>
  </w:num>
  <w:num w:numId="16">
    <w:abstractNumId w:val="10"/>
  </w:num>
  <w:num w:numId="17">
    <w:abstractNumId w:val="17"/>
  </w:num>
  <w:num w:numId="18">
    <w:abstractNumId w:val="9"/>
  </w:num>
  <w:num w:numId="19">
    <w:abstractNumId w:val="14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8C8"/>
    <w:rsid w:val="00001324"/>
    <w:rsid w:val="000054F3"/>
    <w:rsid w:val="0001251B"/>
    <w:rsid w:val="00014EDE"/>
    <w:rsid w:val="00021DD5"/>
    <w:rsid w:val="00026797"/>
    <w:rsid w:val="00027282"/>
    <w:rsid w:val="00044CD5"/>
    <w:rsid w:val="000453B6"/>
    <w:rsid w:val="0004608D"/>
    <w:rsid w:val="00054549"/>
    <w:rsid w:val="00063FAB"/>
    <w:rsid w:val="00066896"/>
    <w:rsid w:val="00072F4C"/>
    <w:rsid w:val="00084073"/>
    <w:rsid w:val="00094705"/>
    <w:rsid w:val="00097135"/>
    <w:rsid w:val="000A1685"/>
    <w:rsid w:val="000B4852"/>
    <w:rsid w:val="000B627D"/>
    <w:rsid w:val="000E118B"/>
    <w:rsid w:val="000F03A7"/>
    <w:rsid w:val="000F2872"/>
    <w:rsid w:val="00103F90"/>
    <w:rsid w:val="00105958"/>
    <w:rsid w:val="0010643E"/>
    <w:rsid w:val="001109C3"/>
    <w:rsid w:val="00115734"/>
    <w:rsid w:val="0012280B"/>
    <w:rsid w:val="0012451B"/>
    <w:rsid w:val="0012451C"/>
    <w:rsid w:val="00127C67"/>
    <w:rsid w:val="00140F3D"/>
    <w:rsid w:val="001443BE"/>
    <w:rsid w:val="001457BB"/>
    <w:rsid w:val="0015393F"/>
    <w:rsid w:val="00170036"/>
    <w:rsid w:val="001706E2"/>
    <w:rsid w:val="00174643"/>
    <w:rsid w:val="00177859"/>
    <w:rsid w:val="00191125"/>
    <w:rsid w:val="001924C2"/>
    <w:rsid w:val="001B1C5B"/>
    <w:rsid w:val="001C5175"/>
    <w:rsid w:val="001C5453"/>
    <w:rsid w:val="001C7549"/>
    <w:rsid w:val="001D5B26"/>
    <w:rsid w:val="001E48C8"/>
    <w:rsid w:val="001F0D10"/>
    <w:rsid w:val="001F7DC1"/>
    <w:rsid w:val="002108A5"/>
    <w:rsid w:val="002158A0"/>
    <w:rsid w:val="002318A8"/>
    <w:rsid w:val="00234105"/>
    <w:rsid w:val="00245733"/>
    <w:rsid w:val="00260408"/>
    <w:rsid w:val="00261716"/>
    <w:rsid w:val="00266EB2"/>
    <w:rsid w:val="002729FF"/>
    <w:rsid w:val="00277587"/>
    <w:rsid w:val="00277ECC"/>
    <w:rsid w:val="00285A51"/>
    <w:rsid w:val="00286C0A"/>
    <w:rsid w:val="0028747E"/>
    <w:rsid w:val="002907A9"/>
    <w:rsid w:val="00291027"/>
    <w:rsid w:val="002943F4"/>
    <w:rsid w:val="00296950"/>
    <w:rsid w:val="002A41ED"/>
    <w:rsid w:val="002B0713"/>
    <w:rsid w:val="002B16AC"/>
    <w:rsid w:val="002C1ACE"/>
    <w:rsid w:val="002D2EF6"/>
    <w:rsid w:val="002E0644"/>
    <w:rsid w:val="002E09B7"/>
    <w:rsid w:val="002E575B"/>
    <w:rsid w:val="002E74C4"/>
    <w:rsid w:val="002F343D"/>
    <w:rsid w:val="002F72D7"/>
    <w:rsid w:val="002F7EF6"/>
    <w:rsid w:val="00314069"/>
    <w:rsid w:val="00325E27"/>
    <w:rsid w:val="003332BC"/>
    <w:rsid w:val="00360735"/>
    <w:rsid w:val="0036238D"/>
    <w:rsid w:val="0036576D"/>
    <w:rsid w:val="00381EEF"/>
    <w:rsid w:val="0039222F"/>
    <w:rsid w:val="003A3A25"/>
    <w:rsid w:val="003B124D"/>
    <w:rsid w:val="003B5D8A"/>
    <w:rsid w:val="003D376D"/>
    <w:rsid w:val="003D42A6"/>
    <w:rsid w:val="003D4DF9"/>
    <w:rsid w:val="003E37D3"/>
    <w:rsid w:val="003F20D6"/>
    <w:rsid w:val="003F770C"/>
    <w:rsid w:val="00412CC4"/>
    <w:rsid w:val="004224B3"/>
    <w:rsid w:val="00427BEF"/>
    <w:rsid w:val="00437F87"/>
    <w:rsid w:val="004400D3"/>
    <w:rsid w:val="0044140A"/>
    <w:rsid w:val="00441D51"/>
    <w:rsid w:val="00445EED"/>
    <w:rsid w:val="00450A60"/>
    <w:rsid w:val="00453FFD"/>
    <w:rsid w:val="00457563"/>
    <w:rsid w:val="0046390E"/>
    <w:rsid w:val="004668EA"/>
    <w:rsid w:val="004678DE"/>
    <w:rsid w:val="004720CB"/>
    <w:rsid w:val="00481A1D"/>
    <w:rsid w:val="0048591C"/>
    <w:rsid w:val="00487486"/>
    <w:rsid w:val="004927D2"/>
    <w:rsid w:val="00495488"/>
    <w:rsid w:val="004A634C"/>
    <w:rsid w:val="004A6A62"/>
    <w:rsid w:val="004B3A41"/>
    <w:rsid w:val="004C57A0"/>
    <w:rsid w:val="004D568F"/>
    <w:rsid w:val="004E2C2F"/>
    <w:rsid w:val="004E4AB1"/>
    <w:rsid w:val="005018A8"/>
    <w:rsid w:val="005255E0"/>
    <w:rsid w:val="00540ECD"/>
    <w:rsid w:val="00541590"/>
    <w:rsid w:val="0055468C"/>
    <w:rsid w:val="00557A82"/>
    <w:rsid w:val="005651D1"/>
    <w:rsid w:val="00590E3A"/>
    <w:rsid w:val="005B7781"/>
    <w:rsid w:val="005C5644"/>
    <w:rsid w:val="005C70E0"/>
    <w:rsid w:val="005D7AC7"/>
    <w:rsid w:val="005E323A"/>
    <w:rsid w:val="005F0B23"/>
    <w:rsid w:val="005F2A4A"/>
    <w:rsid w:val="005F4350"/>
    <w:rsid w:val="00601CF1"/>
    <w:rsid w:val="00602335"/>
    <w:rsid w:val="0061043D"/>
    <w:rsid w:val="00624006"/>
    <w:rsid w:val="006327A7"/>
    <w:rsid w:val="00637CDC"/>
    <w:rsid w:val="00643226"/>
    <w:rsid w:val="00643D17"/>
    <w:rsid w:val="00656E0C"/>
    <w:rsid w:val="006633DD"/>
    <w:rsid w:val="00667FC5"/>
    <w:rsid w:val="006723FC"/>
    <w:rsid w:val="0067498D"/>
    <w:rsid w:val="00674D77"/>
    <w:rsid w:val="0068064D"/>
    <w:rsid w:val="006836DF"/>
    <w:rsid w:val="00687F3A"/>
    <w:rsid w:val="00691508"/>
    <w:rsid w:val="00693044"/>
    <w:rsid w:val="0069416A"/>
    <w:rsid w:val="00694759"/>
    <w:rsid w:val="006955FC"/>
    <w:rsid w:val="006A407D"/>
    <w:rsid w:val="006C013B"/>
    <w:rsid w:val="006C081B"/>
    <w:rsid w:val="006C14BC"/>
    <w:rsid w:val="006C57D8"/>
    <w:rsid w:val="006C7165"/>
    <w:rsid w:val="006D1075"/>
    <w:rsid w:val="006D3C23"/>
    <w:rsid w:val="006E550B"/>
    <w:rsid w:val="006F70FB"/>
    <w:rsid w:val="00701E6A"/>
    <w:rsid w:val="00705CF5"/>
    <w:rsid w:val="00706610"/>
    <w:rsid w:val="007161A2"/>
    <w:rsid w:val="0072194D"/>
    <w:rsid w:val="0073050F"/>
    <w:rsid w:val="00731387"/>
    <w:rsid w:val="007320A6"/>
    <w:rsid w:val="0073343F"/>
    <w:rsid w:val="00742502"/>
    <w:rsid w:val="0075089D"/>
    <w:rsid w:val="00750905"/>
    <w:rsid w:val="00751811"/>
    <w:rsid w:val="007545A2"/>
    <w:rsid w:val="00756D9F"/>
    <w:rsid w:val="00762449"/>
    <w:rsid w:val="00764A77"/>
    <w:rsid w:val="0077658D"/>
    <w:rsid w:val="00777322"/>
    <w:rsid w:val="00785FF1"/>
    <w:rsid w:val="007A65F9"/>
    <w:rsid w:val="007A6E8B"/>
    <w:rsid w:val="007A6EE8"/>
    <w:rsid w:val="007B3EDC"/>
    <w:rsid w:val="007B4501"/>
    <w:rsid w:val="007B53ED"/>
    <w:rsid w:val="007B599D"/>
    <w:rsid w:val="007B753C"/>
    <w:rsid w:val="007E4BBF"/>
    <w:rsid w:val="007F5869"/>
    <w:rsid w:val="00801EE9"/>
    <w:rsid w:val="00803B46"/>
    <w:rsid w:val="00813494"/>
    <w:rsid w:val="008210E1"/>
    <w:rsid w:val="008321AA"/>
    <w:rsid w:val="00835785"/>
    <w:rsid w:val="008520A6"/>
    <w:rsid w:val="008812E5"/>
    <w:rsid w:val="00883513"/>
    <w:rsid w:val="008C6B17"/>
    <w:rsid w:val="008D08BC"/>
    <w:rsid w:val="008D33AC"/>
    <w:rsid w:val="008D670B"/>
    <w:rsid w:val="008E21B0"/>
    <w:rsid w:val="008E518F"/>
    <w:rsid w:val="00906097"/>
    <w:rsid w:val="00921D9B"/>
    <w:rsid w:val="00922741"/>
    <w:rsid w:val="00923B35"/>
    <w:rsid w:val="0093410C"/>
    <w:rsid w:val="009348A9"/>
    <w:rsid w:val="00941031"/>
    <w:rsid w:val="00972D84"/>
    <w:rsid w:val="00973C3F"/>
    <w:rsid w:val="00974323"/>
    <w:rsid w:val="0097483D"/>
    <w:rsid w:val="0098387D"/>
    <w:rsid w:val="00986B4D"/>
    <w:rsid w:val="009913B2"/>
    <w:rsid w:val="0099321A"/>
    <w:rsid w:val="009A10E8"/>
    <w:rsid w:val="009A2E0B"/>
    <w:rsid w:val="009A4796"/>
    <w:rsid w:val="009B04A5"/>
    <w:rsid w:val="009B12BD"/>
    <w:rsid w:val="009B2980"/>
    <w:rsid w:val="009C16AE"/>
    <w:rsid w:val="009C2CC3"/>
    <w:rsid w:val="009C3E9E"/>
    <w:rsid w:val="009C40CB"/>
    <w:rsid w:val="009D10E0"/>
    <w:rsid w:val="009D4F31"/>
    <w:rsid w:val="009E474B"/>
    <w:rsid w:val="009F1BD2"/>
    <w:rsid w:val="009F6FFF"/>
    <w:rsid w:val="00A00402"/>
    <w:rsid w:val="00A071C2"/>
    <w:rsid w:val="00A148A1"/>
    <w:rsid w:val="00A252FC"/>
    <w:rsid w:val="00A30DEA"/>
    <w:rsid w:val="00A33CB5"/>
    <w:rsid w:val="00A44FA1"/>
    <w:rsid w:val="00A47B68"/>
    <w:rsid w:val="00A53F4B"/>
    <w:rsid w:val="00A626A4"/>
    <w:rsid w:val="00A664CA"/>
    <w:rsid w:val="00A67EE4"/>
    <w:rsid w:val="00A73BD3"/>
    <w:rsid w:val="00A936B4"/>
    <w:rsid w:val="00AA1560"/>
    <w:rsid w:val="00AA28CB"/>
    <w:rsid w:val="00AA4FAD"/>
    <w:rsid w:val="00AC474F"/>
    <w:rsid w:val="00AD28DF"/>
    <w:rsid w:val="00AD7FAD"/>
    <w:rsid w:val="00AF5A71"/>
    <w:rsid w:val="00B07627"/>
    <w:rsid w:val="00B1018B"/>
    <w:rsid w:val="00B1664E"/>
    <w:rsid w:val="00B24D74"/>
    <w:rsid w:val="00B303BA"/>
    <w:rsid w:val="00B33378"/>
    <w:rsid w:val="00B34E6F"/>
    <w:rsid w:val="00B3693C"/>
    <w:rsid w:val="00B42626"/>
    <w:rsid w:val="00B4528E"/>
    <w:rsid w:val="00B531A8"/>
    <w:rsid w:val="00B60CA2"/>
    <w:rsid w:val="00B63782"/>
    <w:rsid w:val="00B65482"/>
    <w:rsid w:val="00B74723"/>
    <w:rsid w:val="00B80920"/>
    <w:rsid w:val="00B85F01"/>
    <w:rsid w:val="00B95230"/>
    <w:rsid w:val="00BB2B61"/>
    <w:rsid w:val="00BB54B6"/>
    <w:rsid w:val="00BC5E08"/>
    <w:rsid w:val="00BC71A4"/>
    <w:rsid w:val="00BD6B3D"/>
    <w:rsid w:val="00BD7C90"/>
    <w:rsid w:val="00BF6105"/>
    <w:rsid w:val="00C1245E"/>
    <w:rsid w:val="00C12FB1"/>
    <w:rsid w:val="00C1576F"/>
    <w:rsid w:val="00C24C5F"/>
    <w:rsid w:val="00C30D0B"/>
    <w:rsid w:val="00C31D16"/>
    <w:rsid w:val="00C362E6"/>
    <w:rsid w:val="00C408F3"/>
    <w:rsid w:val="00C424F4"/>
    <w:rsid w:val="00C42F1A"/>
    <w:rsid w:val="00C4789C"/>
    <w:rsid w:val="00C5038F"/>
    <w:rsid w:val="00C5777C"/>
    <w:rsid w:val="00C64E22"/>
    <w:rsid w:val="00C65E73"/>
    <w:rsid w:val="00C70344"/>
    <w:rsid w:val="00C7631B"/>
    <w:rsid w:val="00C94976"/>
    <w:rsid w:val="00CB283D"/>
    <w:rsid w:val="00CB4C10"/>
    <w:rsid w:val="00CC6DAF"/>
    <w:rsid w:val="00CD1C46"/>
    <w:rsid w:val="00CD1C9B"/>
    <w:rsid w:val="00CD5E4D"/>
    <w:rsid w:val="00CD619E"/>
    <w:rsid w:val="00CE1FC0"/>
    <w:rsid w:val="00CE4D4B"/>
    <w:rsid w:val="00D0570D"/>
    <w:rsid w:val="00D200D1"/>
    <w:rsid w:val="00D23EB6"/>
    <w:rsid w:val="00D306A6"/>
    <w:rsid w:val="00D35391"/>
    <w:rsid w:val="00D36533"/>
    <w:rsid w:val="00D40EE6"/>
    <w:rsid w:val="00D47F6C"/>
    <w:rsid w:val="00D5783B"/>
    <w:rsid w:val="00D57E6A"/>
    <w:rsid w:val="00D632B8"/>
    <w:rsid w:val="00D7715D"/>
    <w:rsid w:val="00D8078A"/>
    <w:rsid w:val="00D807D5"/>
    <w:rsid w:val="00D81195"/>
    <w:rsid w:val="00D93939"/>
    <w:rsid w:val="00D95178"/>
    <w:rsid w:val="00D96D96"/>
    <w:rsid w:val="00DA5710"/>
    <w:rsid w:val="00DA716C"/>
    <w:rsid w:val="00DA7B78"/>
    <w:rsid w:val="00DB2ADF"/>
    <w:rsid w:val="00DB4976"/>
    <w:rsid w:val="00DB7369"/>
    <w:rsid w:val="00DC70E3"/>
    <w:rsid w:val="00DD0134"/>
    <w:rsid w:val="00DE40BA"/>
    <w:rsid w:val="00DE4F29"/>
    <w:rsid w:val="00DE733F"/>
    <w:rsid w:val="00DF36E6"/>
    <w:rsid w:val="00DF4F54"/>
    <w:rsid w:val="00E27F76"/>
    <w:rsid w:val="00E430A8"/>
    <w:rsid w:val="00E51040"/>
    <w:rsid w:val="00E55834"/>
    <w:rsid w:val="00E62C1F"/>
    <w:rsid w:val="00E62F28"/>
    <w:rsid w:val="00E6573F"/>
    <w:rsid w:val="00E67AC9"/>
    <w:rsid w:val="00E70B76"/>
    <w:rsid w:val="00E766A9"/>
    <w:rsid w:val="00E8410D"/>
    <w:rsid w:val="00E8468B"/>
    <w:rsid w:val="00E956CE"/>
    <w:rsid w:val="00E96392"/>
    <w:rsid w:val="00E97F1A"/>
    <w:rsid w:val="00EA1201"/>
    <w:rsid w:val="00EA348F"/>
    <w:rsid w:val="00EA77F3"/>
    <w:rsid w:val="00EB0943"/>
    <w:rsid w:val="00EB6F0B"/>
    <w:rsid w:val="00EC3798"/>
    <w:rsid w:val="00EC3BCB"/>
    <w:rsid w:val="00EC4344"/>
    <w:rsid w:val="00EC5818"/>
    <w:rsid w:val="00ED2601"/>
    <w:rsid w:val="00EF2653"/>
    <w:rsid w:val="00EF5393"/>
    <w:rsid w:val="00EF6643"/>
    <w:rsid w:val="00F0676E"/>
    <w:rsid w:val="00F2402F"/>
    <w:rsid w:val="00F35F2B"/>
    <w:rsid w:val="00F360E9"/>
    <w:rsid w:val="00F37D9D"/>
    <w:rsid w:val="00F717A3"/>
    <w:rsid w:val="00F77C78"/>
    <w:rsid w:val="00F82D90"/>
    <w:rsid w:val="00F861FF"/>
    <w:rsid w:val="00F954EF"/>
    <w:rsid w:val="00F96B7A"/>
    <w:rsid w:val="00FA03DD"/>
    <w:rsid w:val="00FB3FB4"/>
    <w:rsid w:val="00FD563A"/>
    <w:rsid w:val="00FE1875"/>
    <w:rsid w:val="00FE61CF"/>
    <w:rsid w:val="00FE6257"/>
    <w:rsid w:val="00FE6A10"/>
    <w:rsid w:val="00FF21EF"/>
    <w:rsid w:val="00FF3CC4"/>
    <w:rsid w:val="00FF4FF0"/>
    <w:rsid w:val="00FF5DF7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8C8"/>
    <w:pPr>
      <w:spacing w:after="200" w:line="276" w:lineRule="auto"/>
    </w:pPr>
    <w:rPr>
      <w:sz w:val="22"/>
      <w:szCs w:val="28"/>
    </w:rPr>
  </w:style>
  <w:style w:type="character" w:default="1" w:styleId="a0">
    <w:name w:val="ฟอนต์ของย่อหน้าเริ่มต้น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8C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link w:val="a3"/>
    <w:uiPriority w:val="99"/>
    <w:semiHidden/>
    <w:rsid w:val="001E48C8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rsid w:val="00DF29A5"/>
    <w:pPr>
      <w:tabs>
        <w:tab w:val="center" w:pos="4513"/>
        <w:tab w:val="right" w:pos="9026"/>
      </w:tabs>
      <w:spacing w:after="0" w:line="240" w:lineRule="auto"/>
    </w:pPr>
    <w:rPr>
      <w:rFonts w:ascii="Cordia New" w:eastAsia="SimSun" w:hAnsi="Cordia New"/>
      <w:sz w:val="32"/>
      <w:szCs w:val="40"/>
      <w:lang w:eastAsia="zh-CN"/>
    </w:rPr>
  </w:style>
  <w:style w:type="character" w:customStyle="1" w:styleId="a6">
    <w:name w:val="หัวกระดาษ อักขระ"/>
    <w:link w:val="a5"/>
    <w:uiPriority w:val="99"/>
    <w:rsid w:val="00DF29A5"/>
    <w:rPr>
      <w:rFonts w:ascii="Cordia New" w:eastAsia="SimSun" w:hAnsi="Cordia New" w:cs="Cordia New"/>
      <w:sz w:val="32"/>
      <w:szCs w:val="40"/>
      <w:lang w:eastAsia="zh-CN"/>
    </w:rPr>
  </w:style>
  <w:style w:type="paragraph" w:styleId="a7">
    <w:name w:val="footer"/>
    <w:basedOn w:val="a"/>
    <w:link w:val="a8"/>
    <w:uiPriority w:val="99"/>
    <w:rsid w:val="00DF29A5"/>
    <w:pPr>
      <w:tabs>
        <w:tab w:val="center" w:pos="4513"/>
        <w:tab w:val="right" w:pos="9026"/>
      </w:tabs>
      <w:spacing w:after="0" w:line="240" w:lineRule="auto"/>
    </w:pPr>
    <w:rPr>
      <w:rFonts w:ascii="Cordia New" w:eastAsia="SimSun" w:hAnsi="Cordia New"/>
      <w:sz w:val="32"/>
      <w:szCs w:val="40"/>
      <w:lang w:eastAsia="zh-CN"/>
    </w:rPr>
  </w:style>
  <w:style w:type="character" w:customStyle="1" w:styleId="a8">
    <w:name w:val="ท้ายกระดาษ อักขระ"/>
    <w:link w:val="a7"/>
    <w:uiPriority w:val="99"/>
    <w:rsid w:val="00DF29A5"/>
    <w:rPr>
      <w:rFonts w:ascii="Cordia New" w:eastAsia="SimSun" w:hAnsi="Cordia New" w:cs="Cordia New"/>
      <w:sz w:val="32"/>
      <w:szCs w:val="40"/>
      <w:lang w:eastAsia="zh-CN"/>
    </w:rPr>
  </w:style>
  <w:style w:type="paragraph" w:styleId="a9">
    <w:name w:val="ย่อหน้ารายการ"/>
    <w:basedOn w:val="a"/>
    <w:uiPriority w:val="34"/>
    <w:qFormat/>
    <w:rsid w:val="00783862"/>
    <w:pPr>
      <w:spacing w:before="240" w:after="0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8C8"/>
    <w:pPr>
      <w:spacing w:after="200" w:line="276" w:lineRule="auto"/>
    </w:pPr>
    <w:rPr>
      <w:sz w:val="22"/>
      <w:szCs w:val="28"/>
    </w:rPr>
  </w:style>
  <w:style w:type="character" w:default="1" w:styleId="a0">
    <w:name w:val="ฟอนต์ของย่อหน้าเริ่มต้น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8C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link w:val="a3"/>
    <w:uiPriority w:val="99"/>
    <w:semiHidden/>
    <w:rsid w:val="001E48C8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rsid w:val="00DF29A5"/>
    <w:pPr>
      <w:tabs>
        <w:tab w:val="center" w:pos="4513"/>
        <w:tab w:val="right" w:pos="9026"/>
      </w:tabs>
      <w:spacing w:after="0" w:line="240" w:lineRule="auto"/>
    </w:pPr>
    <w:rPr>
      <w:rFonts w:ascii="Cordia New" w:eastAsia="SimSun" w:hAnsi="Cordia New"/>
      <w:sz w:val="32"/>
      <w:szCs w:val="40"/>
      <w:lang w:eastAsia="zh-CN"/>
    </w:rPr>
  </w:style>
  <w:style w:type="character" w:customStyle="1" w:styleId="a6">
    <w:name w:val="หัวกระดาษ อักขระ"/>
    <w:link w:val="a5"/>
    <w:uiPriority w:val="99"/>
    <w:rsid w:val="00DF29A5"/>
    <w:rPr>
      <w:rFonts w:ascii="Cordia New" w:eastAsia="SimSun" w:hAnsi="Cordia New" w:cs="Cordia New"/>
      <w:sz w:val="32"/>
      <w:szCs w:val="40"/>
      <w:lang w:eastAsia="zh-CN"/>
    </w:rPr>
  </w:style>
  <w:style w:type="paragraph" w:styleId="a7">
    <w:name w:val="footer"/>
    <w:basedOn w:val="a"/>
    <w:link w:val="a8"/>
    <w:uiPriority w:val="99"/>
    <w:rsid w:val="00DF29A5"/>
    <w:pPr>
      <w:tabs>
        <w:tab w:val="center" w:pos="4513"/>
        <w:tab w:val="right" w:pos="9026"/>
      </w:tabs>
      <w:spacing w:after="0" w:line="240" w:lineRule="auto"/>
    </w:pPr>
    <w:rPr>
      <w:rFonts w:ascii="Cordia New" w:eastAsia="SimSun" w:hAnsi="Cordia New"/>
      <w:sz w:val="32"/>
      <w:szCs w:val="40"/>
      <w:lang w:eastAsia="zh-CN"/>
    </w:rPr>
  </w:style>
  <w:style w:type="character" w:customStyle="1" w:styleId="a8">
    <w:name w:val="ท้ายกระดาษ อักขระ"/>
    <w:link w:val="a7"/>
    <w:uiPriority w:val="99"/>
    <w:rsid w:val="00DF29A5"/>
    <w:rPr>
      <w:rFonts w:ascii="Cordia New" w:eastAsia="SimSun" w:hAnsi="Cordia New" w:cs="Cordia New"/>
      <w:sz w:val="32"/>
      <w:szCs w:val="40"/>
      <w:lang w:eastAsia="zh-CN"/>
    </w:rPr>
  </w:style>
  <w:style w:type="paragraph" w:styleId="a9">
    <w:name w:val="ย่อหน้ารายการ"/>
    <w:basedOn w:val="a"/>
    <w:uiPriority w:val="34"/>
    <w:qFormat/>
    <w:rsid w:val="00783862"/>
    <w:pPr>
      <w:spacing w:before="240" w:after="0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26" Type="http://schemas.openxmlformats.org/officeDocument/2006/relationships/header" Target="header5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header" Target="header9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5" Type="http://schemas.openxmlformats.org/officeDocument/2006/relationships/footer" Target="footer2.xml"/><Relationship Id="rId33" Type="http://schemas.openxmlformats.org/officeDocument/2006/relationships/footer" Target="footer6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8.pn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4.xml"/><Relationship Id="rId32" Type="http://schemas.openxmlformats.org/officeDocument/2006/relationships/header" Target="header8.xml"/><Relationship Id="rId37" Type="http://schemas.openxmlformats.org/officeDocument/2006/relationships/footer" Target="footer8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eader" Target="header6.xml"/><Relationship Id="rId36" Type="http://schemas.openxmlformats.org/officeDocument/2006/relationships/header" Target="header10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31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footer" Target="footer3.xml"/><Relationship Id="rId30" Type="http://schemas.openxmlformats.org/officeDocument/2006/relationships/header" Target="header7.xml"/><Relationship Id="rId35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4B433-9AB9-46F6-BB15-1A8BBEFEA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42</Pages>
  <Words>10600</Words>
  <Characters>60421</Characters>
  <Application>Microsoft Office Word</Application>
  <DocSecurity>0</DocSecurity>
  <Lines>503</Lines>
  <Paragraphs>141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Intel</cp:lastModifiedBy>
  <cp:revision>2</cp:revision>
  <cp:lastPrinted>2024-04-18T22:36:00Z</cp:lastPrinted>
  <dcterms:created xsi:type="dcterms:W3CDTF">2024-06-23T03:14:00Z</dcterms:created>
  <dcterms:modified xsi:type="dcterms:W3CDTF">2024-06-23T03:14:00Z</dcterms:modified>
</cp:coreProperties>
</file>